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54D" w:rsidRDefault="00B37781" w:rsidP="00597B66">
      <w:pPr>
        <w:spacing w:after="0" w:line="360" w:lineRule="auto"/>
        <w:jc w:val="both"/>
        <w:rPr>
          <w:b/>
          <w:lang w:val="en-US"/>
        </w:rPr>
      </w:pPr>
      <w:r w:rsidRPr="00B37781">
        <w:rPr>
          <w:b/>
          <w:lang w:val="en-US"/>
        </w:rPr>
        <w:t>The AmazonS3ReadOnlyAccess Policy</w:t>
      </w:r>
    </w:p>
    <w:p w:rsidR="00B37781" w:rsidRPr="00B37781" w:rsidRDefault="00B37781" w:rsidP="00B37781">
      <w:pPr>
        <w:spacing w:line="360" w:lineRule="auto"/>
        <w:jc w:val="both"/>
        <w:rPr>
          <w:lang w:val="en-US"/>
        </w:rPr>
      </w:pPr>
      <w:r>
        <w:rPr>
          <w:lang w:val="en-US"/>
        </w:rPr>
        <w:t>The resource “*” is a wild card that basically means “</w:t>
      </w:r>
      <w:r>
        <w:rPr>
          <w:lang w:val="en-US"/>
        </w:rPr>
        <w:t xml:space="preserve">All </w:t>
      </w:r>
      <w:r>
        <w:rPr>
          <w:lang w:val="en-US"/>
        </w:rPr>
        <w:t>R</w:t>
      </w:r>
      <w:r>
        <w:rPr>
          <w:lang w:val="en-US"/>
        </w:rPr>
        <w:t>esources</w:t>
      </w:r>
      <w:r>
        <w:rPr>
          <w:lang w:val="en-US"/>
        </w:rPr>
        <w:t>”</w:t>
      </w:r>
    </w:p>
    <w:p w:rsidR="00B37781" w:rsidRDefault="00B37781" w:rsidP="00B37781">
      <w:pPr>
        <w:spacing w:line="360" w:lineRule="auto"/>
        <w:jc w:val="both"/>
        <w:rPr>
          <w:b/>
          <w:lang w:val="en-US"/>
        </w:rPr>
      </w:pPr>
      <w:r w:rsidRPr="00B37781">
        <w:rPr>
          <w:b/>
          <w:lang w:val="en-US"/>
        </w:rPr>
        <w:drawing>
          <wp:inline distT="0" distB="0" distL="0" distR="0" wp14:anchorId="5F7F002E" wp14:editId="193334BA">
            <wp:extent cx="5728970" cy="2448476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0804" cy="24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66" w:rsidRDefault="00597B66" w:rsidP="00B37781">
      <w:pPr>
        <w:spacing w:line="360" w:lineRule="auto"/>
        <w:jc w:val="both"/>
        <w:rPr>
          <w:b/>
          <w:lang w:val="en-US"/>
        </w:rPr>
      </w:pPr>
      <w:r w:rsidRPr="00597B66">
        <w:rPr>
          <w:b/>
          <w:lang w:val="en-US"/>
        </w:rPr>
        <w:t>S3-AppBucket-ReadOnly-NoD</w:t>
      </w:r>
      <w:r>
        <w:rPr>
          <w:b/>
          <w:lang w:val="en-US"/>
        </w:rPr>
        <w:t>eletion</w:t>
      </w:r>
    </w:p>
    <w:p w:rsidR="00597B66" w:rsidRDefault="00597B66" w:rsidP="00B37781">
      <w:pPr>
        <w:spacing w:line="360" w:lineRule="auto"/>
        <w:jc w:val="both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2C34A12F" wp14:editId="7A185313">
            <wp:extent cx="5731510" cy="2674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30 1305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0" distB="0" distL="0" distR="0" wp14:anchorId="20676A7F" wp14:editId="3A6D3D3D">
            <wp:extent cx="5731510" cy="22440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30 1304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66" w:rsidRDefault="00726869" w:rsidP="00B37781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Adding the “S3-AppBucket-ReadOnly-NoDeletion” policy to the “analyst-user” permission</w:t>
      </w:r>
    </w:p>
    <w:p w:rsidR="00726869" w:rsidRDefault="00726869" w:rsidP="00B37781">
      <w:pPr>
        <w:spacing w:line="360" w:lineRule="auto"/>
        <w:jc w:val="both"/>
        <w:rPr>
          <w:b/>
          <w:lang w:val="en-US"/>
        </w:rPr>
      </w:pPr>
      <w:r w:rsidRPr="00726869">
        <w:rPr>
          <w:b/>
          <w:lang w:val="en-US"/>
        </w:rPr>
        <w:drawing>
          <wp:inline distT="0" distB="0" distL="0" distR="0" wp14:anchorId="4C1FA8F8" wp14:editId="2DCB4D05">
            <wp:extent cx="5731510" cy="2743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648" cy="275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4C" w:rsidRDefault="0055724C" w:rsidP="00B37781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 xml:space="preserve">Running the IAM Policy Simulation with the </w:t>
      </w:r>
      <w:r>
        <w:rPr>
          <w:b/>
          <w:lang w:val="en-US"/>
        </w:rPr>
        <w:t>First</w:t>
      </w:r>
      <w:r>
        <w:rPr>
          <w:b/>
          <w:lang w:val="en-US"/>
        </w:rPr>
        <w:t xml:space="preserve"> Resource</w:t>
      </w:r>
    </w:p>
    <w:p w:rsidR="0055724C" w:rsidRDefault="0055724C" w:rsidP="00B37781">
      <w:pPr>
        <w:spacing w:line="360" w:lineRule="auto"/>
        <w:jc w:val="both"/>
        <w:rPr>
          <w:b/>
          <w:lang w:val="en-US"/>
        </w:rPr>
      </w:pPr>
      <w:r w:rsidRPr="0055724C">
        <w:rPr>
          <w:b/>
          <w:lang w:val="en-US"/>
        </w:rPr>
        <w:drawing>
          <wp:inline distT="0" distB="0" distL="0" distR="0" wp14:anchorId="42510A79" wp14:editId="20EDBFFA">
            <wp:extent cx="5731510" cy="2183980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415" cy="21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4C" w:rsidRDefault="0055724C" w:rsidP="0055724C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 xml:space="preserve">Running the IAM Policy Simulation with the </w:t>
      </w:r>
      <w:r>
        <w:rPr>
          <w:b/>
          <w:lang w:val="en-US"/>
        </w:rPr>
        <w:t>Second</w:t>
      </w:r>
      <w:r>
        <w:rPr>
          <w:b/>
          <w:lang w:val="en-US"/>
        </w:rPr>
        <w:t xml:space="preserve"> Resource</w:t>
      </w:r>
    </w:p>
    <w:p w:rsidR="00520CAC" w:rsidRDefault="00520CAC">
      <w:pPr>
        <w:rPr>
          <w:b/>
          <w:lang w:val="en-US"/>
        </w:rPr>
      </w:pPr>
      <w:r w:rsidRPr="00520CAC">
        <w:rPr>
          <w:b/>
          <w:lang w:val="en-US"/>
        </w:rPr>
        <w:drawing>
          <wp:inline distT="0" distB="0" distL="0" distR="0" wp14:anchorId="441C15AF" wp14:editId="4B42809F">
            <wp:extent cx="5731510" cy="1942155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642" cy="19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br w:type="page"/>
      </w:r>
    </w:p>
    <w:p w:rsidR="00520CAC" w:rsidRDefault="00520CAC" w:rsidP="0055724C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Running the IAM Policy Simulation with the Delete Object Resource</w:t>
      </w:r>
    </w:p>
    <w:p w:rsidR="0055724C" w:rsidRDefault="00520CAC" w:rsidP="0055724C">
      <w:pPr>
        <w:spacing w:line="360" w:lineRule="auto"/>
        <w:jc w:val="both"/>
        <w:rPr>
          <w:b/>
          <w:lang w:val="en-US"/>
        </w:rPr>
      </w:pPr>
      <w:r w:rsidRPr="00520CAC">
        <w:rPr>
          <w:b/>
          <w:lang w:val="en-US"/>
        </w:rPr>
        <w:drawing>
          <wp:inline distT="0" distB="0" distL="0" distR="0" wp14:anchorId="3B61457F" wp14:editId="3543D5D7">
            <wp:extent cx="5731510" cy="191192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472" cy="19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 xml:space="preserve"> </w:t>
      </w:r>
    </w:p>
    <w:p w:rsidR="00185CEC" w:rsidRDefault="00185CEC" w:rsidP="0055724C">
      <w:pPr>
        <w:spacing w:line="360" w:lineRule="auto"/>
        <w:jc w:val="both"/>
        <w:rPr>
          <w:b/>
          <w:lang w:val="en-US"/>
        </w:rPr>
      </w:pPr>
    </w:p>
    <w:p w:rsidR="00185CEC" w:rsidRDefault="00185CEC" w:rsidP="0055724C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 xml:space="preserve">My GitHub Gist </w:t>
      </w:r>
      <w:proofErr w:type="spellStart"/>
      <w:r>
        <w:rPr>
          <w:b/>
          <w:lang w:val="en-US"/>
        </w:rPr>
        <w:t>Json</w:t>
      </w:r>
      <w:proofErr w:type="spellEnd"/>
      <w:r>
        <w:rPr>
          <w:b/>
          <w:lang w:val="en-US"/>
        </w:rPr>
        <w:t xml:space="preserve"> File Published</w:t>
      </w:r>
    </w:p>
    <w:p w:rsidR="00185CEC" w:rsidRPr="00185CEC" w:rsidRDefault="00185CEC" w:rsidP="0055724C">
      <w:pPr>
        <w:spacing w:line="360" w:lineRule="auto"/>
        <w:jc w:val="both"/>
        <w:rPr>
          <w:lang w:val="en-US"/>
        </w:rPr>
      </w:pPr>
      <w:r w:rsidRPr="00185CEC">
        <w:rPr>
          <w:lang w:val="en-US"/>
        </w:rPr>
        <w:t>https://gist.github.com/Salimahh/92106a957059010246fddb151ea788f6</w:t>
      </w:r>
      <w:bookmarkStart w:id="0" w:name="_GoBack"/>
      <w:bookmarkEnd w:id="0"/>
    </w:p>
    <w:p w:rsidR="0055724C" w:rsidRPr="00726869" w:rsidRDefault="00520CAC" w:rsidP="00B37781">
      <w:pPr>
        <w:spacing w:line="360" w:lineRule="auto"/>
        <w:jc w:val="both"/>
        <w:rPr>
          <w:b/>
          <w:lang w:val="en-US"/>
        </w:rPr>
      </w:pPr>
      <w:r w:rsidRPr="00520CAC">
        <w:rPr>
          <w:b/>
          <w:lang w:val="en-US"/>
        </w:rPr>
        <w:drawing>
          <wp:inline distT="0" distB="0" distL="0" distR="0" wp14:anchorId="5ED4E5D6" wp14:editId="6D52EB48">
            <wp:extent cx="5731510" cy="27641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24C" w:rsidRPr="00726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781"/>
    <w:rsid w:val="00185CEC"/>
    <w:rsid w:val="001F554D"/>
    <w:rsid w:val="00412942"/>
    <w:rsid w:val="00520CAC"/>
    <w:rsid w:val="0055724C"/>
    <w:rsid w:val="00597B66"/>
    <w:rsid w:val="00726869"/>
    <w:rsid w:val="00B3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6113"/>
  <w15:chartTrackingRefBased/>
  <w15:docId w15:val="{54E5C876-A824-48CC-B20E-40D6F5EC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2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Salimat Akinwande</dc:creator>
  <cp:keywords/>
  <dc:description/>
  <cp:lastModifiedBy>Salimat Akinwande</cp:lastModifiedBy>
  <cp:revision>1</cp:revision>
  <dcterms:created xsi:type="dcterms:W3CDTF">2026-04-30T11:09:00Z</dcterms:created>
  <dcterms:modified xsi:type="dcterms:W3CDTF">2026-04-30T14:28:00Z</dcterms:modified>
</cp:coreProperties>
</file>