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716" w:rsidRDefault="00222716" w:rsidP="00222716">
      <w:pPr>
        <w:spacing w:after="0" w:line="360" w:lineRule="auto"/>
        <w:jc w:val="center"/>
        <w:rPr>
          <w:rFonts w:cstheme="minorHAnsi"/>
          <w:b/>
          <w:bCs/>
          <w:lang w:val="en-US"/>
        </w:rPr>
      </w:pPr>
      <w:r>
        <w:rPr>
          <w:rFonts w:cstheme="minorHAnsi"/>
          <w:b/>
          <w:bCs/>
          <w:lang w:val="en-US"/>
        </w:rPr>
        <w:t>IAM &amp; ACCOUNT SECURITY SETUP</w:t>
      </w:r>
    </w:p>
    <w:p w:rsidR="004D2292" w:rsidRPr="004D2292" w:rsidRDefault="00222716" w:rsidP="004D2292">
      <w:pPr>
        <w:spacing w:line="360" w:lineRule="auto"/>
        <w:jc w:val="both"/>
        <w:rPr>
          <w:rFonts w:cstheme="minorHAnsi"/>
          <w:b/>
          <w:bCs/>
          <w:lang w:val="en-US"/>
        </w:rPr>
      </w:pPr>
      <w:r w:rsidRPr="00222716">
        <w:rPr>
          <w:rFonts w:cstheme="minorHAnsi"/>
          <w:b/>
          <w:bCs/>
          <w:lang w:val="en-US"/>
        </w:rPr>
        <w:br/>
      </w:r>
      <w:r w:rsidR="004D2292" w:rsidRPr="004D2292">
        <w:rPr>
          <w:rFonts w:cstheme="minorHAnsi"/>
          <w:b/>
          <w:bCs/>
          <w:lang w:val="en-US"/>
        </w:rPr>
        <w:t>What I Built Today</w:t>
      </w:r>
    </w:p>
    <w:p w:rsidR="004D2292" w:rsidRPr="004D2292" w:rsidRDefault="004D2292" w:rsidP="004D2292">
      <w:pPr>
        <w:spacing w:line="360" w:lineRule="auto"/>
        <w:jc w:val="both"/>
        <w:rPr>
          <w:rFonts w:cstheme="minorHAnsi"/>
          <w:bCs/>
          <w:lang w:val="en-US"/>
        </w:rPr>
      </w:pPr>
      <w:r w:rsidRPr="004D2292">
        <w:rPr>
          <w:rFonts w:cstheme="minorHAnsi"/>
          <w:bCs/>
          <w:lang w:val="en-US"/>
        </w:rPr>
        <w:t>Before spinning up any heavy infrastructure, I needed to put strict financial boundaries in place. Today was all about automating cost tracking and setting up billing alarms to prevent any unexpected AWS charges.</w:t>
      </w:r>
    </w:p>
    <w:p w:rsidR="004D2292" w:rsidRPr="004D2292" w:rsidRDefault="004D2292" w:rsidP="004D2292">
      <w:pPr>
        <w:spacing w:line="360" w:lineRule="auto"/>
        <w:jc w:val="both"/>
        <w:rPr>
          <w:rFonts w:cstheme="minorHAnsi"/>
          <w:b/>
          <w:bCs/>
          <w:lang w:val="en-US"/>
        </w:rPr>
      </w:pPr>
      <w:r w:rsidRPr="004D2292">
        <w:rPr>
          <w:rFonts w:cstheme="minorHAnsi"/>
          <w:b/>
          <w:bCs/>
          <w:lang w:val="en-US"/>
        </w:rPr>
        <w:t>Why This Matters</w:t>
      </w:r>
    </w:p>
    <w:p w:rsidR="004D2292" w:rsidRPr="004D2292" w:rsidRDefault="004D2292" w:rsidP="004D2292">
      <w:pPr>
        <w:spacing w:line="360" w:lineRule="auto"/>
        <w:jc w:val="both"/>
        <w:rPr>
          <w:rFonts w:cstheme="minorHAnsi"/>
          <w:bCs/>
          <w:lang w:val="en-US"/>
        </w:rPr>
      </w:pPr>
      <w:r w:rsidRPr="004D2292">
        <w:rPr>
          <w:rFonts w:cstheme="minorHAnsi"/>
          <w:bCs/>
          <w:lang w:val="en-US"/>
        </w:rPr>
        <w:t xml:space="preserve">Eventually, I will be deploying </w:t>
      </w:r>
      <w:proofErr w:type="spellStart"/>
      <w:r w:rsidRPr="004D2292">
        <w:rPr>
          <w:rFonts w:cstheme="minorHAnsi"/>
          <w:bCs/>
          <w:lang w:val="en-US"/>
        </w:rPr>
        <w:t>backends</w:t>
      </w:r>
      <w:proofErr w:type="spellEnd"/>
      <w:r w:rsidRPr="004D2292">
        <w:rPr>
          <w:rFonts w:cstheme="minorHAnsi"/>
          <w:bCs/>
          <w:lang w:val="en-US"/>
        </w:rPr>
        <w:t xml:space="preserve"> for my hardware builds, like processing data for the smart shopping cart or hosting the joystick-controlled wheelchair interface. Those services will consume real compute power. Setting up these alerts ensures that running my projects in the cloud stays completely sustainable and never exceeds my personal budget.</w:t>
      </w:r>
    </w:p>
    <w:p w:rsidR="004D2292" w:rsidRPr="004D2292" w:rsidRDefault="004D2292" w:rsidP="004D2292">
      <w:pPr>
        <w:spacing w:line="360" w:lineRule="auto"/>
        <w:jc w:val="both"/>
        <w:rPr>
          <w:rFonts w:cstheme="minorHAnsi"/>
          <w:b/>
          <w:bCs/>
          <w:lang w:val="en-US"/>
        </w:rPr>
      </w:pPr>
      <w:r w:rsidRPr="004D2292">
        <w:rPr>
          <w:rFonts w:cstheme="minorHAnsi"/>
          <w:b/>
          <w:bCs/>
          <w:lang w:val="en-US"/>
        </w:rPr>
        <w:t>Step 1: Configuring AWS Budgets</w:t>
      </w:r>
    </w:p>
    <w:p w:rsidR="004D2292" w:rsidRPr="004D2292" w:rsidRDefault="004D2292" w:rsidP="004D2292">
      <w:pPr>
        <w:spacing w:line="360" w:lineRule="auto"/>
        <w:jc w:val="both"/>
        <w:rPr>
          <w:rFonts w:cstheme="minorHAnsi"/>
          <w:bCs/>
          <w:lang w:val="en-US"/>
        </w:rPr>
      </w:pPr>
      <w:r w:rsidRPr="004D2292">
        <w:rPr>
          <w:rFonts w:cstheme="minorHAnsi"/>
          <w:bCs/>
          <w:lang w:val="en-US"/>
        </w:rPr>
        <w:t>I started by setting up a baseline budget from the AWS Billing dashboard.</w:t>
      </w:r>
    </w:p>
    <w:p w:rsidR="004D2292" w:rsidRPr="004D2292" w:rsidRDefault="004D2292" w:rsidP="004D2292">
      <w:pPr>
        <w:numPr>
          <w:ilvl w:val="0"/>
          <w:numId w:val="5"/>
        </w:numPr>
        <w:spacing w:line="360" w:lineRule="auto"/>
        <w:jc w:val="both"/>
        <w:rPr>
          <w:rFonts w:cstheme="minorHAnsi"/>
          <w:bCs/>
          <w:lang w:val="en-US"/>
        </w:rPr>
      </w:pPr>
      <w:r w:rsidRPr="004D2292">
        <w:rPr>
          <w:rFonts w:cstheme="minorHAnsi"/>
          <w:bCs/>
          <w:lang w:val="en-US"/>
        </w:rPr>
        <w:t>The Rules: I created a renewing Monthly Cost Budget.</w:t>
      </w:r>
    </w:p>
    <w:p w:rsidR="004D2292" w:rsidRPr="004D2292" w:rsidRDefault="004D2292" w:rsidP="004D2292">
      <w:pPr>
        <w:numPr>
          <w:ilvl w:val="0"/>
          <w:numId w:val="5"/>
        </w:numPr>
        <w:spacing w:line="360" w:lineRule="auto"/>
        <w:jc w:val="both"/>
        <w:rPr>
          <w:rFonts w:cstheme="minorHAnsi"/>
          <w:bCs/>
          <w:lang w:val="en-US"/>
        </w:rPr>
      </w:pPr>
      <w:r w:rsidRPr="004D2292">
        <w:rPr>
          <w:rFonts w:cstheme="minorHAnsi"/>
          <w:bCs/>
          <w:lang w:val="en-US"/>
        </w:rPr>
        <w:t>The Limit: I set the absolute maximum spend to $5.00.</w:t>
      </w:r>
    </w:p>
    <w:p w:rsidR="004D2292" w:rsidRPr="004D2292" w:rsidRDefault="004D2292" w:rsidP="004D2292">
      <w:pPr>
        <w:numPr>
          <w:ilvl w:val="0"/>
          <w:numId w:val="5"/>
        </w:numPr>
        <w:spacing w:line="360" w:lineRule="auto"/>
        <w:jc w:val="both"/>
        <w:rPr>
          <w:rFonts w:cstheme="minorHAnsi"/>
          <w:bCs/>
          <w:lang w:val="en-US"/>
        </w:rPr>
      </w:pPr>
      <w:r w:rsidRPr="004D2292">
        <w:rPr>
          <w:rFonts w:cstheme="minorHAnsi"/>
          <w:bCs/>
          <w:lang w:val="en-US"/>
        </w:rPr>
        <w:t>The Trigger: I configured an email alert to notify me the moment my actual usage hits 80% of that $5 budget.</w:t>
      </w:r>
    </w:p>
    <w:p w:rsidR="004D2292" w:rsidRPr="004D2292" w:rsidRDefault="004D2292" w:rsidP="004D2292">
      <w:pPr>
        <w:spacing w:line="360" w:lineRule="auto"/>
        <w:jc w:val="both"/>
        <w:rPr>
          <w:rFonts w:cstheme="minorHAnsi"/>
          <w:bCs/>
          <w:lang w:val="en-US"/>
        </w:rPr>
      </w:pPr>
      <w:r w:rsidRPr="004D2292">
        <w:rPr>
          <w:rFonts w:cstheme="minorHAnsi"/>
          <w:bCs/>
          <w:i/>
          <w:iCs/>
          <w:lang w:val="en-US"/>
        </w:rPr>
        <w:t>Quick note: Once you create the budget, it takes up to 24 hours for AWS to gather the initial billing data and show it on the dashboard.</w:t>
      </w:r>
    </w:p>
    <w:p w:rsidR="00565C14" w:rsidRPr="00565C14" w:rsidRDefault="00565C14" w:rsidP="00565C14">
      <w:pPr>
        <w:spacing w:line="360" w:lineRule="auto"/>
        <w:jc w:val="both"/>
        <w:rPr>
          <w:rFonts w:cstheme="minorHAnsi"/>
          <w:b/>
          <w:bCs/>
          <w:lang w:val="en-US"/>
        </w:rPr>
      </w:pPr>
      <w:r w:rsidRPr="00565C14">
        <w:rPr>
          <w:rFonts w:cstheme="minorHAnsi"/>
          <w:b/>
          <w:bCs/>
          <w:lang w:val="en-US"/>
        </w:rPr>
        <w:t xml:space="preserve">Step 2: </w:t>
      </w:r>
      <w:proofErr w:type="spellStart"/>
      <w:r w:rsidRPr="00565C14">
        <w:rPr>
          <w:rFonts w:cstheme="minorHAnsi"/>
          <w:b/>
          <w:bCs/>
          <w:lang w:val="en-US"/>
        </w:rPr>
        <w:t>CloudWatch</w:t>
      </w:r>
      <w:proofErr w:type="spellEnd"/>
      <w:r w:rsidRPr="00565C14">
        <w:rPr>
          <w:rFonts w:cstheme="minorHAnsi"/>
          <w:b/>
          <w:bCs/>
          <w:lang w:val="en-US"/>
        </w:rPr>
        <w:t xml:space="preserve"> Billing Alarms</w:t>
      </w:r>
    </w:p>
    <w:p w:rsidR="00565C14" w:rsidRPr="00565C14" w:rsidRDefault="00565C14" w:rsidP="00565C14">
      <w:pPr>
        <w:spacing w:line="360" w:lineRule="auto"/>
        <w:jc w:val="both"/>
        <w:rPr>
          <w:rFonts w:cstheme="minorHAnsi"/>
          <w:bCs/>
          <w:lang w:val="en-US"/>
        </w:rPr>
      </w:pPr>
      <w:r w:rsidRPr="00565C14">
        <w:rPr>
          <w:rFonts w:cstheme="minorHAnsi"/>
          <w:bCs/>
          <w:lang w:val="en-US"/>
        </w:rPr>
        <w:t xml:space="preserve">After handling the high-level budget, I set up a more immediate alarm using Amazon </w:t>
      </w:r>
      <w:proofErr w:type="spellStart"/>
      <w:r w:rsidRPr="00565C14">
        <w:rPr>
          <w:rFonts w:cstheme="minorHAnsi"/>
          <w:bCs/>
          <w:lang w:val="en-US"/>
        </w:rPr>
        <w:t>CloudWatch</w:t>
      </w:r>
      <w:proofErr w:type="spellEnd"/>
      <w:r w:rsidRPr="00565C14">
        <w:rPr>
          <w:rFonts w:cstheme="minorHAnsi"/>
          <w:bCs/>
          <w:lang w:val="en-US"/>
        </w:rPr>
        <w:t>.</w:t>
      </w:r>
    </w:p>
    <w:p w:rsidR="00565C14" w:rsidRPr="00565C14" w:rsidRDefault="00565C14" w:rsidP="00565C14">
      <w:pPr>
        <w:numPr>
          <w:ilvl w:val="0"/>
          <w:numId w:val="6"/>
        </w:numPr>
        <w:spacing w:line="360" w:lineRule="auto"/>
        <w:jc w:val="both"/>
        <w:rPr>
          <w:rFonts w:cstheme="minorHAnsi"/>
          <w:bCs/>
          <w:lang w:val="en-US"/>
        </w:rPr>
      </w:pPr>
      <w:r w:rsidRPr="00565C14">
        <w:rPr>
          <w:rFonts w:cstheme="minorHAnsi"/>
          <w:bCs/>
          <w:lang w:val="en-US"/>
        </w:rPr>
        <w:t xml:space="preserve">I navigated to </w:t>
      </w:r>
      <w:proofErr w:type="spellStart"/>
      <w:r w:rsidRPr="00565C14">
        <w:rPr>
          <w:rFonts w:cstheme="minorHAnsi"/>
          <w:bCs/>
          <w:lang w:val="en-US"/>
        </w:rPr>
        <w:t>CloudWatch</w:t>
      </w:r>
      <w:proofErr w:type="spellEnd"/>
      <w:r w:rsidRPr="00565C14">
        <w:rPr>
          <w:rFonts w:cstheme="minorHAnsi"/>
          <w:bCs/>
          <w:lang w:val="en-US"/>
        </w:rPr>
        <w:t xml:space="preserve"> and created an alarm tracking the </w:t>
      </w:r>
      <w:proofErr w:type="spellStart"/>
      <w:r w:rsidRPr="00565C14">
        <w:rPr>
          <w:rFonts w:cstheme="minorHAnsi"/>
          <w:bCs/>
          <w:lang w:val="en-US"/>
        </w:rPr>
        <w:t>EstimatedCharges</w:t>
      </w:r>
      <w:proofErr w:type="spellEnd"/>
      <w:r w:rsidRPr="00565C14">
        <w:rPr>
          <w:rFonts w:cstheme="minorHAnsi"/>
          <w:bCs/>
          <w:lang w:val="en-US"/>
        </w:rPr>
        <w:t xml:space="preserve"> metric.</w:t>
      </w:r>
    </w:p>
    <w:p w:rsidR="00565C14" w:rsidRPr="00565C14" w:rsidRDefault="00565C14" w:rsidP="00565C14">
      <w:pPr>
        <w:numPr>
          <w:ilvl w:val="0"/>
          <w:numId w:val="6"/>
        </w:numPr>
        <w:spacing w:line="360" w:lineRule="auto"/>
        <w:jc w:val="both"/>
        <w:rPr>
          <w:rFonts w:cstheme="minorHAnsi"/>
          <w:bCs/>
          <w:lang w:val="en-US"/>
        </w:rPr>
      </w:pPr>
      <w:r w:rsidRPr="00565C14">
        <w:rPr>
          <w:rFonts w:cstheme="minorHAnsi"/>
          <w:bCs/>
          <w:lang w:val="en-US"/>
        </w:rPr>
        <w:t>I linked this alarm to an Amazon SNS (Simple Notification Service) topic so that it pushes an alert straight to my inbox if the threshold is breached.</w:t>
      </w:r>
    </w:p>
    <w:p w:rsidR="00565C14" w:rsidRPr="00565C14" w:rsidRDefault="00565C14" w:rsidP="00565C14">
      <w:pPr>
        <w:spacing w:line="360" w:lineRule="auto"/>
        <w:jc w:val="both"/>
        <w:rPr>
          <w:rFonts w:cstheme="minorHAnsi"/>
          <w:bCs/>
          <w:lang w:val="en-US"/>
        </w:rPr>
      </w:pPr>
      <w:proofErr w:type="spellStart"/>
      <w:r w:rsidRPr="00565C14">
        <w:rPr>
          <w:rFonts w:cstheme="minorHAnsi"/>
          <w:bCs/>
          <w:lang w:val="en-US"/>
        </w:rPr>
        <w:t>Gotchas</w:t>
      </w:r>
      <w:proofErr w:type="spellEnd"/>
      <w:r w:rsidRPr="00565C14">
        <w:rPr>
          <w:rFonts w:cstheme="minorHAnsi"/>
          <w:bCs/>
          <w:lang w:val="en-US"/>
        </w:rPr>
        <w:t xml:space="preserve"> &amp; Troubleshooting</w:t>
      </w:r>
    </w:p>
    <w:p w:rsidR="00565C14" w:rsidRPr="00565C14" w:rsidRDefault="00565C14" w:rsidP="00565C14">
      <w:pPr>
        <w:numPr>
          <w:ilvl w:val="0"/>
          <w:numId w:val="7"/>
        </w:numPr>
        <w:spacing w:line="360" w:lineRule="auto"/>
        <w:jc w:val="both"/>
        <w:rPr>
          <w:rFonts w:cstheme="minorHAnsi"/>
          <w:bCs/>
          <w:lang w:val="en-US"/>
        </w:rPr>
      </w:pPr>
      <w:r w:rsidRPr="00565C14">
        <w:rPr>
          <w:rFonts w:cstheme="minorHAnsi"/>
          <w:bCs/>
          <w:lang w:val="en-US"/>
        </w:rPr>
        <w:lastRenderedPageBreak/>
        <w:t xml:space="preserve">The hidden toggle: I learned that </w:t>
      </w:r>
      <w:proofErr w:type="spellStart"/>
      <w:r w:rsidRPr="00565C14">
        <w:rPr>
          <w:rFonts w:cstheme="minorHAnsi"/>
          <w:bCs/>
          <w:lang w:val="en-US"/>
        </w:rPr>
        <w:t>CloudWatch</w:t>
      </w:r>
      <w:proofErr w:type="spellEnd"/>
      <w:r w:rsidRPr="00565C14">
        <w:rPr>
          <w:rFonts w:cstheme="minorHAnsi"/>
          <w:bCs/>
          <w:lang w:val="en-US"/>
        </w:rPr>
        <w:t xml:space="preserve"> will not track your money automatically. You have to go into your main Billing Preferences first and manually check the box for "Receive Billing Alerts" before the metric even becomes visible in </w:t>
      </w:r>
      <w:proofErr w:type="spellStart"/>
      <w:r w:rsidRPr="00565C14">
        <w:rPr>
          <w:rFonts w:cstheme="minorHAnsi"/>
          <w:bCs/>
          <w:lang w:val="en-US"/>
        </w:rPr>
        <w:t>CloudWatch</w:t>
      </w:r>
      <w:proofErr w:type="spellEnd"/>
      <w:r w:rsidRPr="00565C14">
        <w:rPr>
          <w:rFonts w:cstheme="minorHAnsi"/>
          <w:bCs/>
          <w:lang w:val="en-US"/>
        </w:rPr>
        <w:t>.</w:t>
      </w:r>
    </w:p>
    <w:p w:rsidR="00565C14" w:rsidRPr="00565C14" w:rsidRDefault="00565C14" w:rsidP="00565C14">
      <w:pPr>
        <w:spacing w:line="360" w:lineRule="auto"/>
        <w:jc w:val="both"/>
        <w:rPr>
          <w:rFonts w:cstheme="minorHAnsi"/>
          <w:b/>
          <w:bCs/>
          <w:lang w:val="en-US"/>
        </w:rPr>
      </w:pPr>
      <w:r w:rsidRPr="00565C14">
        <w:rPr>
          <w:rFonts w:cstheme="minorHAnsi"/>
          <w:b/>
          <w:bCs/>
          <w:lang w:val="en-US"/>
        </w:rPr>
        <w:t>Proof of Work</w:t>
      </w:r>
    </w:p>
    <w:p w:rsidR="00CB0C61" w:rsidRDefault="00C043CC" w:rsidP="00CB0C61">
      <w:pPr>
        <w:spacing w:line="360" w:lineRule="auto"/>
        <w:jc w:val="both"/>
        <w:rPr>
          <w:rFonts w:cstheme="minorHAnsi"/>
          <w:lang w:val="en-US"/>
        </w:rPr>
      </w:pPr>
      <w:r w:rsidRPr="00C043CC">
        <w:rPr>
          <w:rFonts w:cstheme="minorHAnsi"/>
          <w:lang w:val="en-US"/>
        </w:rPr>
        <w:drawing>
          <wp:inline distT="0" distB="0" distL="0" distR="0" wp14:anchorId="564E0E19" wp14:editId="7109DC1B">
            <wp:extent cx="5731510" cy="2713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13355"/>
                    </a:xfrm>
                    <a:prstGeom prst="rect">
                      <a:avLst/>
                    </a:prstGeom>
                  </pic:spPr>
                </pic:pic>
              </a:graphicData>
            </a:graphic>
          </wp:inline>
        </w:drawing>
      </w:r>
    </w:p>
    <w:p w:rsidR="001F554D" w:rsidRDefault="003A7CD0" w:rsidP="00222716">
      <w:pPr>
        <w:spacing w:line="360" w:lineRule="auto"/>
        <w:jc w:val="both"/>
        <w:rPr>
          <w:rFonts w:cstheme="minorHAnsi"/>
          <w:lang w:val="en-US"/>
        </w:rPr>
      </w:pPr>
      <w:bookmarkStart w:id="0" w:name="_GoBack"/>
      <w:bookmarkEnd w:id="0"/>
      <w:r>
        <w:rPr>
          <w:rFonts w:cstheme="minorHAnsi"/>
          <w:b/>
          <w:bCs/>
          <w:lang w:val="en-US"/>
        </w:rPr>
        <w:t>6. Sign in to the IAM User AWS Console</w:t>
      </w:r>
    </w:p>
    <w:p w:rsidR="003A7CD0" w:rsidRPr="003A7CD0" w:rsidRDefault="003A7CD0" w:rsidP="00222716">
      <w:pPr>
        <w:spacing w:line="360" w:lineRule="auto"/>
        <w:jc w:val="both"/>
        <w:rPr>
          <w:rFonts w:cstheme="minorHAnsi"/>
          <w:lang w:val="en-US"/>
        </w:rPr>
      </w:pPr>
      <w:r>
        <w:rPr>
          <w:rFonts w:cstheme="minorHAnsi"/>
          <w:noProof/>
          <w:lang w:val="en-US"/>
        </w:rPr>
        <w:drawing>
          <wp:inline distT="0" distB="0" distL="0" distR="0">
            <wp:extent cx="5731510" cy="27412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8 15092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sectPr w:rsidR="003A7CD0" w:rsidRPr="003A7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129BC"/>
    <w:multiLevelType w:val="multilevel"/>
    <w:tmpl w:val="8B9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1C3"/>
    <w:multiLevelType w:val="multilevel"/>
    <w:tmpl w:val="4E6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1EB"/>
    <w:multiLevelType w:val="multilevel"/>
    <w:tmpl w:val="2DC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4A21"/>
    <w:multiLevelType w:val="multilevel"/>
    <w:tmpl w:val="4D02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61906"/>
    <w:multiLevelType w:val="multilevel"/>
    <w:tmpl w:val="643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44E18"/>
    <w:multiLevelType w:val="multilevel"/>
    <w:tmpl w:val="69B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C698C"/>
    <w:multiLevelType w:val="multilevel"/>
    <w:tmpl w:val="BE7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716"/>
    <w:rsid w:val="001F554D"/>
    <w:rsid w:val="00222716"/>
    <w:rsid w:val="003A7CD0"/>
    <w:rsid w:val="00412942"/>
    <w:rsid w:val="004D2292"/>
    <w:rsid w:val="00565C14"/>
    <w:rsid w:val="00C043CC"/>
    <w:rsid w:val="00CB0C6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2FD0"/>
  <w15:chartTrackingRefBased/>
  <w15:docId w15:val="{1D61BCC1-74AE-4B7E-8EDB-9D183B627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D229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D229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51211">
      <w:bodyDiv w:val="1"/>
      <w:marLeft w:val="0"/>
      <w:marRight w:val="0"/>
      <w:marTop w:val="0"/>
      <w:marBottom w:val="0"/>
      <w:divBdr>
        <w:top w:val="none" w:sz="0" w:space="0" w:color="auto"/>
        <w:left w:val="none" w:sz="0" w:space="0" w:color="auto"/>
        <w:bottom w:val="none" w:sz="0" w:space="0" w:color="auto"/>
        <w:right w:val="none" w:sz="0" w:space="0" w:color="auto"/>
      </w:divBdr>
    </w:div>
    <w:div w:id="1219320151">
      <w:bodyDiv w:val="1"/>
      <w:marLeft w:val="0"/>
      <w:marRight w:val="0"/>
      <w:marTop w:val="0"/>
      <w:marBottom w:val="0"/>
      <w:divBdr>
        <w:top w:val="none" w:sz="0" w:space="0" w:color="auto"/>
        <w:left w:val="none" w:sz="0" w:space="0" w:color="auto"/>
        <w:bottom w:val="none" w:sz="0" w:space="0" w:color="auto"/>
        <w:right w:val="none" w:sz="0" w:space="0" w:color="auto"/>
      </w:divBdr>
    </w:div>
    <w:div w:id="1326664908">
      <w:bodyDiv w:val="1"/>
      <w:marLeft w:val="0"/>
      <w:marRight w:val="0"/>
      <w:marTop w:val="0"/>
      <w:marBottom w:val="0"/>
      <w:divBdr>
        <w:top w:val="none" w:sz="0" w:space="0" w:color="auto"/>
        <w:left w:val="none" w:sz="0" w:space="0" w:color="auto"/>
        <w:bottom w:val="none" w:sz="0" w:space="0" w:color="auto"/>
        <w:right w:val="none" w:sz="0" w:space="0" w:color="auto"/>
      </w:divBdr>
    </w:div>
    <w:div w:id="161231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1195</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Salimat Akinwande</dc:creator>
  <cp:keywords/>
  <dc:description/>
  <cp:lastModifiedBy>Salimat Akinwande</cp:lastModifiedBy>
  <cp:revision>2</cp:revision>
  <dcterms:created xsi:type="dcterms:W3CDTF">2026-04-28T14:26:00Z</dcterms:created>
  <dcterms:modified xsi:type="dcterms:W3CDTF">2026-04-29T10:21:00Z</dcterms:modified>
</cp:coreProperties>
</file>