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Laptop Backup Provisioning Register</w:t>
      </w:r>
    </w:p>
    <w:p>
      <w:r>
        <w:rPr>
          <w:i/>
        </w:rPr>
        <w:t>Backup system: restic + Wasabi S3 (bucket: mewabackup). One row per laptop. The provisioning admin completes the checklist for each machine; admin and laptop user both sign to confirm.</w:t>
      </w:r>
    </w:p>
    <w:p>
      <w:r>
        <w:t>Document date: 2026-10-15</w:t>
      </w:r>
    </w:p>
    <w:p>
      <w:pPr>
        <w:pStyle w:val="Heading2"/>
      </w:pPr>
      <w:r>
        <w:t>1. Machine register and sign-off</w:t>
      </w:r>
    </w:p>
    <w:p>
      <w:r>
        <w:t>Admin and assigned user sign against the machine once provisioning and verification (§5 of the README) are complete.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  <w:shd w:val="clear" w:fill="D9E2F3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016"/>
            <w:shd w:val="clear" w:fill="D9E2F3"/>
          </w:tcPr>
          <w:p>
            <w:r/>
            <w:r>
              <w:rPr>
                <w:b/>
              </w:rPr>
              <w:t>Hostname</w:t>
            </w:r>
          </w:p>
        </w:tc>
        <w:tc>
          <w:tcPr>
            <w:tcW w:type="dxa" w:w="2016"/>
            <w:shd w:val="clear" w:fill="D9E2F3"/>
          </w:tcPr>
          <w:p>
            <w:r/>
            <w:r>
              <w:rPr>
                <w:b/>
              </w:rPr>
              <w:t>Assigned user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</w:rPr>
              <w:t>Asset / serial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</w:rPr>
              <w:t>Date provisioned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</w:rPr>
              <w:t>Admin signature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</w:rPr>
              <w:t>User signature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10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11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12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13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14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15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16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17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18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19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20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21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t>22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2"/>
      </w:pPr>
      <w:r>
        <w:t>2. Provisioning checklist (one copy per laptop)</w:t>
      </w:r>
    </w:p>
    <w:p>
      <w:r>
        <w:t>Machine: ________________________        Date: 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6624"/>
        <w:gridCol w:w="1296"/>
        <w:gridCol w:w="2016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Check item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Done / N/A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Initials + date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Installer run elevated; Wasabi keys + restic repository password entered.</w:t>
            </w:r>
          </w:p>
        </w:tc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restic installed (C:\Program Files\restic\restic.exe present).</w:t>
            </w:r>
          </w:p>
        </w:tc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Repository initialised — `restic snapshots` shows at least one snapshot.</w:t>
            </w:r>
          </w:p>
        </w:tc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Scheduled Task 'DocumentsBackupSync' registered and running as the staff owner (check `Scheduled task will run as:` in the install output).</w:t>
            </w:r>
          </w:p>
        </w:tc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Task started; C:\ProgramData\DocBackup\sync.log shows a successful startup backup.</w:t>
            </w:r>
          </w:p>
        </w:tc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Extra folders recorded in extra-paths.txt where required (else N/A).</w:t>
            </w:r>
          </w:p>
        </w:tc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Rename/re-provision case handled — old hostname repo kept or migrated (else N/A).</w:t>
            </w:r>
          </w:p>
        </w:tc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User briefed: nothing to do; Documents + Desktop backed up continuously.</w:t>
            </w:r>
          </w:p>
        </w:tc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Verification (§5 README) complete — snapshots landing remotely.</w:t>
            </w:r>
          </w:p>
        </w:tc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/>
        </w:tc>
      </w:tr>
    </w:tbl>
    <w:p>
      <w:pPr>
        <w:pStyle w:val="Heading2"/>
      </w:pPr>
      <w:r>
        <w:t>3. Sign-off</w:t>
      </w:r>
    </w:p>
    <w:p>
      <w:r>
        <w:t>Provisioning admin: ________________________        Signature: ________________________        Date: ____________</w:t>
      </w:r>
    </w:p>
    <w:p>
      <w:r>
        <w:t>Laptop user: ________________________        Signature: ________________________        Date: ____________</w:t>
      </w:r>
    </w:p>
    <w:p>
      <w:r>
        <w:rPr>
          <w:i/>
        </w:rPr>
        <w:t>By signing, the user confirms the laptop was provisioned as above and they were briefed; the admin confirms verification passed.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