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18" w:rsidRDefault="00933718" w:rsidP="0014053F">
      <w:pPr>
        <w:pStyle w:val="FLUIDTitre0"/>
        <w:numPr>
          <w:ilvl w:val="0"/>
          <w:numId w:val="0"/>
        </w:numPr>
        <w:pBdr>
          <w:right w:val="single" w:sz="24" w:space="0" w:color="215868" w:themeColor="accent5" w:themeShade="80"/>
        </w:pBdr>
      </w:pPr>
      <w:r>
        <w:t>Contrôle de Source (version control) dans les équipes H2I et EMO au LHEEA</w:t>
      </w:r>
    </w:p>
    <w:p w:rsidR="00933718" w:rsidRDefault="00933718" w:rsidP="00933718">
      <w:pPr>
        <w:pStyle w:val="FLUIDTitre1"/>
      </w:pPr>
      <w:r>
        <w:t xml:space="preserve">Logiciels </w:t>
      </w:r>
    </w:p>
    <w:p w:rsidR="00961415" w:rsidRDefault="00961415" w:rsidP="00933718">
      <w:pPr>
        <w:pStyle w:val="FLUIDTitre2"/>
      </w:pPr>
      <w:r>
        <w:t>Gerrit</w:t>
      </w:r>
    </w:p>
    <w:p w:rsidR="00961415" w:rsidRDefault="00961415" w:rsidP="001B51BE">
      <w:pPr>
        <w:pStyle w:val="Sansinterligne"/>
      </w:pPr>
      <w:r>
        <w:t>Gestion administrateur du code</w:t>
      </w:r>
      <w:r w:rsidR="00933718">
        <w:t xml:space="preserve"> (Code </w:t>
      </w:r>
      <w:proofErr w:type="spellStart"/>
      <w:r w:rsidR="00933718">
        <w:t>Review</w:t>
      </w:r>
      <w:proofErr w:type="spellEnd"/>
      <w:r w:rsidR="00933718">
        <w:t>)</w:t>
      </w:r>
    </w:p>
    <w:p w:rsidR="00961415" w:rsidRDefault="00961415" w:rsidP="001B51BE">
      <w:pPr>
        <w:pStyle w:val="Sansinterligne"/>
      </w:pPr>
      <w:r>
        <w:t xml:space="preserve">Les </w:t>
      </w:r>
      <w:proofErr w:type="spellStart"/>
      <w:r>
        <w:t>commit</w:t>
      </w:r>
      <w:r w:rsidR="00933718">
        <w:t>s</w:t>
      </w:r>
      <w:proofErr w:type="spellEnd"/>
      <w:r>
        <w:t xml:space="preserve"> des développeurs sont </w:t>
      </w:r>
      <w:proofErr w:type="spellStart"/>
      <w:r>
        <w:t>pushés</w:t>
      </w:r>
      <w:proofErr w:type="spellEnd"/>
      <w:r>
        <w:t xml:space="preserve"> une fois seulement que tout le monde est d’accord</w:t>
      </w:r>
      <w:r w:rsidR="00933718">
        <w:t>.</w:t>
      </w:r>
    </w:p>
    <w:p w:rsidR="00961415" w:rsidRDefault="00961415" w:rsidP="00933718">
      <w:pPr>
        <w:pStyle w:val="FLUIDTitre2"/>
      </w:pPr>
      <w:r>
        <w:t>Git</w:t>
      </w:r>
    </w:p>
    <w:p w:rsidR="00961415" w:rsidRDefault="00961415" w:rsidP="001B51BE">
      <w:pPr>
        <w:pStyle w:val="Sansinterligne"/>
      </w:pPr>
      <w:r>
        <w:t>En local pour chaque développeur</w:t>
      </w:r>
      <w:r w:rsidR="00933718">
        <w:t xml:space="preserve"> (Version Control).</w:t>
      </w:r>
    </w:p>
    <w:p w:rsidR="00961415" w:rsidRDefault="00961415" w:rsidP="001B51BE">
      <w:pPr>
        <w:pStyle w:val="Sansinterligne"/>
      </w:pPr>
      <w:r>
        <w:t xml:space="preserve">Les </w:t>
      </w:r>
      <w:proofErr w:type="spellStart"/>
      <w:r>
        <w:t>commits</w:t>
      </w:r>
      <w:proofErr w:type="spellEnd"/>
      <w:r>
        <w:t xml:space="preserve"> sont </w:t>
      </w:r>
      <w:proofErr w:type="spellStart"/>
      <w:r>
        <w:t>pushés</w:t>
      </w:r>
      <w:proofErr w:type="spellEnd"/>
      <w:r>
        <w:t xml:space="preserve"> sur le serveur Gerrit mais pas dans le dépôt. Une ID est donnée à chaque </w:t>
      </w:r>
      <w:r w:rsidR="00B25D14">
        <w:t>commit</w:t>
      </w:r>
      <w:r>
        <w:t xml:space="preserve"> pour que Gerrit </w:t>
      </w:r>
      <w:r w:rsidR="00B25D14">
        <w:t xml:space="preserve">reconnaisse les </w:t>
      </w:r>
      <w:proofErr w:type="spellStart"/>
      <w:r w:rsidR="00B25D14">
        <w:t>commits</w:t>
      </w:r>
      <w:proofErr w:type="spellEnd"/>
      <w:r w:rsidR="00B25D14">
        <w:t xml:space="preserve"> modifiés resoumis et les définisse comme des </w:t>
      </w:r>
      <w:proofErr w:type="gramStart"/>
      <w:r w:rsidR="00B25D14">
        <w:t>patch</w:t>
      </w:r>
      <w:proofErr w:type="gramEnd"/>
      <w:r w:rsidR="00B25D14">
        <w:t xml:space="preserve"> sets</w:t>
      </w:r>
      <w:r>
        <w:t xml:space="preserve"> (voir </w:t>
      </w:r>
      <w:proofErr w:type="spellStart"/>
      <w:r>
        <w:t>hook</w:t>
      </w:r>
      <w:proofErr w:type="spellEnd"/>
      <w:r>
        <w:t>)</w:t>
      </w:r>
    </w:p>
    <w:p w:rsidR="00961415" w:rsidRDefault="00961415" w:rsidP="001B51BE">
      <w:pPr>
        <w:pStyle w:val="Sansinterligne"/>
      </w:pPr>
      <w:r>
        <w:t xml:space="preserve">Les autres développeurs peuvent </w:t>
      </w:r>
      <w:proofErr w:type="spellStart"/>
      <w:r>
        <w:t>fetcher</w:t>
      </w:r>
      <w:proofErr w:type="spellEnd"/>
      <w:r>
        <w:t xml:space="preserve"> ces </w:t>
      </w:r>
      <w:proofErr w:type="spellStart"/>
      <w:r>
        <w:t>commits</w:t>
      </w:r>
      <w:proofErr w:type="spellEnd"/>
      <w:r>
        <w:t xml:space="preserve">, les modifier et les </w:t>
      </w:r>
      <w:proofErr w:type="spellStart"/>
      <w:r>
        <w:t>recommiter</w:t>
      </w:r>
      <w:proofErr w:type="spellEnd"/>
      <w:r w:rsidR="00B25D14">
        <w:t xml:space="preserve"> = ils seront reconnus par Gerrit comme des </w:t>
      </w:r>
      <w:proofErr w:type="gramStart"/>
      <w:r w:rsidR="00B25D14">
        <w:t>patch</w:t>
      </w:r>
      <w:proofErr w:type="gramEnd"/>
      <w:r w:rsidR="00B25D14">
        <w:t xml:space="preserve"> sets</w:t>
      </w:r>
    </w:p>
    <w:p w:rsidR="00961415" w:rsidRDefault="00961415" w:rsidP="001B51BE">
      <w:pPr>
        <w:pStyle w:val="Sansinterligne"/>
      </w:pPr>
      <w:r>
        <w:t>Outils en local</w:t>
      </w:r>
    </w:p>
    <w:p w:rsidR="00961415" w:rsidRDefault="00961415" w:rsidP="00961415">
      <w:pPr>
        <w:pStyle w:val="Sansinterligne"/>
        <w:numPr>
          <w:ilvl w:val="0"/>
          <w:numId w:val="17"/>
        </w:numPr>
      </w:pPr>
      <w:r>
        <w:t xml:space="preserve">Git </w:t>
      </w:r>
      <w:proofErr w:type="spellStart"/>
      <w:r>
        <w:t>Bash</w:t>
      </w:r>
      <w:proofErr w:type="spellEnd"/>
      <w:r>
        <w:tab/>
        <w:t xml:space="preserve">clonage, </w:t>
      </w:r>
      <w:proofErr w:type="spellStart"/>
      <w:r>
        <w:t>fetch</w:t>
      </w:r>
      <w:proofErr w:type="spellEnd"/>
      <w:r>
        <w:t xml:space="preserve"> des </w:t>
      </w:r>
      <w:proofErr w:type="spellStart"/>
      <w:r>
        <w:t>commits</w:t>
      </w:r>
      <w:proofErr w:type="spellEnd"/>
      <w:r>
        <w:t xml:space="preserve"> des autres développeurs</w:t>
      </w:r>
    </w:p>
    <w:p w:rsidR="00961415" w:rsidRDefault="00961415" w:rsidP="00961415">
      <w:pPr>
        <w:pStyle w:val="Sansinterligne"/>
        <w:numPr>
          <w:ilvl w:val="0"/>
          <w:numId w:val="17"/>
        </w:numPr>
      </w:pPr>
      <w:proofErr w:type="spellStart"/>
      <w:r>
        <w:t>Gitk</w:t>
      </w:r>
      <w:proofErr w:type="spellEnd"/>
      <w:r>
        <w:tab/>
      </w:r>
      <w:r>
        <w:tab/>
        <w:t>visualisation de l’arborescence</w:t>
      </w:r>
    </w:p>
    <w:p w:rsidR="00961415" w:rsidRDefault="00961415" w:rsidP="00961415">
      <w:pPr>
        <w:pStyle w:val="Sansinterligne"/>
        <w:numPr>
          <w:ilvl w:val="0"/>
          <w:numId w:val="17"/>
        </w:numPr>
      </w:pPr>
      <w:r>
        <w:t>Git Gui</w:t>
      </w:r>
      <w:r>
        <w:tab/>
      </w:r>
      <w:r>
        <w:tab/>
        <w:t>opérations locales de développement (commit, push…)</w:t>
      </w:r>
    </w:p>
    <w:p w:rsidR="00B25D14" w:rsidRDefault="00B25D14" w:rsidP="00B25D14">
      <w:pPr>
        <w:pStyle w:val="Sansinterligne"/>
      </w:pPr>
      <w:r>
        <w:t xml:space="preserve">Commandes principales lancées dans Git </w:t>
      </w:r>
      <w:proofErr w:type="spellStart"/>
      <w:r>
        <w:t>Bash</w:t>
      </w:r>
      <w:proofErr w:type="spellEnd"/>
      <w:r>
        <w:t xml:space="preserve"> ou via Git Gui</w:t>
      </w:r>
    </w:p>
    <w:p w:rsidR="00B25D14" w:rsidRDefault="00B25D14" w:rsidP="00B25D14">
      <w:pPr>
        <w:pStyle w:val="Sansinterligne"/>
        <w:numPr>
          <w:ilvl w:val="0"/>
          <w:numId w:val="20"/>
        </w:numPr>
      </w:pPr>
      <w:r>
        <w:t>git clone</w:t>
      </w:r>
      <w:r>
        <w:tab/>
        <w:t xml:space="preserve">pour </w:t>
      </w:r>
      <w:proofErr w:type="spellStart"/>
      <w:r>
        <w:t>clôner</w:t>
      </w:r>
      <w:proofErr w:type="spellEnd"/>
      <w:r>
        <w:t xml:space="preserve"> un dépôt depuis le serveur Gerrit</w:t>
      </w:r>
    </w:p>
    <w:p w:rsidR="00B25D14" w:rsidRDefault="00B25D14" w:rsidP="00B25D14">
      <w:pPr>
        <w:pStyle w:val="Sansinterligne"/>
        <w:numPr>
          <w:ilvl w:val="0"/>
          <w:numId w:val="20"/>
        </w:numPr>
      </w:pPr>
      <w:r>
        <w:t xml:space="preserve">git </w:t>
      </w:r>
      <w:proofErr w:type="spellStart"/>
      <w:r>
        <w:t>checkout</w:t>
      </w:r>
      <w:proofErr w:type="spellEnd"/>
      <w:r>
        <w:tab/>
        <w:t xml:space="preserve">pour se déplacer dans les </w:t>
      </w:r>
      <w:proofErr w:type="spellStart"/>
      <w:r>
        <w:t>commits</w:t>
      </w:r>
      <w:proofErr w:type="spellEnd"/>
      <w:r>
        <w:t xml:space="preserve"> ou dans les branches ou pour créer une </w:t>
      </w:r>
      <w:r>
        <w:tab/>
      </w:r>
      <w:r>
        <w:tab/>
        <w:t>branche</w:t>
      </w:r>
    </w:p>
    <w:p w:rsidR="00961415" w:rsidRDefault="00B25D14" w:rsidP="001B51BE">
      <w:pPr>
        <w:pStyle w:val="Sansinterligne"/>
        <w:numPr>
          <w:ilvl w:val="0"/>
          <w:numId w:val="20"/>
        </w:numPr>
      </w:pPr>
      <w:r>
        <w:t>git commit</w:t>
      </w:r>
    </w:p>
    <w:p w:rsidR="00810EEA" w:rsidRDefault="00810EEA" w:rsidP="00933718">
      <w:pPr>
        <w:pStyle w:val="FLUIDTitre2"/>
      </w:pPr>
      <w:proofErr w:type="spellStart"/>
      <w:r>
        <w:t>TortoiseGit</w:t>
      </w:r>
      <w:proofErr w:type="spellEnd"/>
    </w:p>
    <w:p w:rsidR="00810EEA" w:rsidRDefault="008B22D7" w:rsidP="001B51BE">
      <w:pPr>
        <w:pStyle w:val="Sansinterligne"/>
      </w:pPr>
      <w:r>
        <w:t>En local, permet dans l’explorateur Windows d’avoir des raccourcis</w:t>
      </w:r>
      <w:r w:rsidR="00306237">
        <w:t xml:space="preserve"> pour renommer les fichiers, ajouter des fichiers,…</w:t>
      </w:r>
    </w:p>
    <w:p w:rsidR="00810EEA" w:rsidRDefault="00810EEA" w:rsidP="001B51BE">
      <w:pPr>
        <w:pStyle w:val="Sansinterligne"/>
      </w:pPr>
    </w:p>
    <w:p w:rsidR="00933718" w:rsidRDefault="00933718" w:rsidP="00933718">
      <w:pPr>
        <w:pStyle w:val="FLUIDTitre1"/>
      </w:pPr>
      <w:r>
        <w:t>Installations</w:t>
      </w:r>
    </w:p>
    <w:p w:rsidR="00CC61B6" w:rsidRDefault="001B51BE" w:rsidP="001B51BE">
      <w:pPr>
        <w:pStyle w:val="Sansinterligne"/>
      </w:pPr>
      <w:r>
        <w:t>Compte Gerrit</w:t>
      </w:r>
    </w:p>
    <w:p w:rsidR="001B51BE" w:rsidRDefault="00ED5645" w:rsidP="001B51BE">
      <w:pPr>
        <w:pStyle w:val="Sansinterligne"/>
        <w:numPr>
          <w:ilvl w:val="0"/>
          <w:numId w:val="12"/>
        </w:numPr>
      </w:pPr>
      <w:r>
        <w:t>serveur gerrit</w:t>
      </w:r>
      <w:r w:rsidR="001B51BE">
        <w:t>.lheea.ec-nantes.fr</w:t>
      </w:r>
    </w:p>
    <w:p w:rsidR="001B51BE" w:rsidRDefault="001B51BE" w:rsidP="001B51BE">
      <w:pPr>
        <w:pStyle w:val="Sansinterligne"/>
        <w:numPr>
          <w:ilvl w:val="0"/>
          <w:numId w:val="12"/>
        </w:numPr>
      </w:pPr>
      <w:r>
        <w:t>identifiants de connexion</w:t>
      </w:r>
    </w:p>
    <w:p w:rsidR="001B51BE" w:rsidRDefault="001B51BE" w:rsidP="001B51BE">
      <w:pPr>
        <w:pStyle w:val="Sansinterligne"/>
        <w:numPr>
          <w:ilvl w:val="0"/>
          <w:numId w:val="12"/>
        </w:numPr>
      </w:pPr>
      <w:r>
        <w:t>Rafraîchir (F5)</w:t>
      </w:r>
      <w:r w:rsidR="00933718">
        <w:t xml:space="preserve"> après entrée des identifiants</w:t>
      </w:r>
    </w:p>
    <w:p w:rsidR="001B51BE" w:rsidRDefault="001B51BE" w:rsidP="001B51BE">
      <w:pPr>
        <w:pStyle w:val="Sansinterligne"/>
      </w:pPr>
    </w:p>
    <w:p w:rsidR="001B51BE" w:rsidRDefault="001B51BE" w:rsidP="001B51BE">
      <w:pPr>
        <w:pStyle w:val="Sansinterligne"/>
      </w:pPr>
      <w:r>
        <w:t>Gerrit</w:t>
      </w:r>
    </w:p>
    <w:p w:rsidR="001B51BE" w:rsidRDefault="001B51BE" w:rsidP="001B51BE">
      <w:pPr>
        <w:pStyle w:val="Sansinterligne"/>
        <w:numPr>
          <w:ilvl w:val="0"/>
          <w:numId w:val="13"/>
        </w:numPr>
      </w:pPr>
      <w:r>
        <w:t xml:space="preserve">menu </w:t>
      </w:r>
      <w:proofErr w:type="spellStart"/>
      <w:r>
        <w:t>Projects</w:t>
      </w:r>
      <w:proofErr w:type="spellEnd"/>
      <w:r w:rsidR="00961415">
        <w:t>/List pour afficher la liste des dépôts auxquels on a accès</w:t>
      </w:r>
    </w:p>
    <w:p w:rsidR="00961415" w:rsidRDefault="001B51BE" w:rsidP="001B51BE">
      <w:pPr>
        <w:pStyle w:val="Sansinterligne"/>
        <w:numPr>
          <w:ilvl w:val="0"/>
          <w:numId w:val="13"/>
        </w:numPr>
      </w:pPr>
      <w:r>
        <w:t>menu Settings</w:t>
      </w:r>
      <w:r w:rsidR="00961415">
        <w:t xml:space="preserve"> accessible en cliquant en haut à droite sur la flèche à côté du nom utilisateur</w:t>
      </w:r>
    </w:p>
    <w:p w:rsidR="001B51BE" w:rsidRDefault="00961415" w:rsidP="00961415">
      <w:pPr>
        <w:pStyle w:val="Sansinterligne"/>
        <w:numPr>
          <w:ilvl w:val="1"/>
          <w:numId w:val="13"/>
        </w:numPr>
      </w:pPr>
      <w:r>
        <w:t xml:space="preserve">SSH Public Keys </w:t>
      </w:r>
    </w:p>
    <w:p w:rsidR="00961415" w:rsidRDefault="00961415" w:rsidP="00961415">
      <w:pPr>
        <w:pStyle w:val="Sansinterligne"/>
        <w:numPr>
          <w:ilvl w:val="0"/>
          <w:numId w:val="13"/>
        </w:numPr>
      </w:pPr>
      <w:r>
        <w:t xml:space="preserve">dans chaque dépôt </w:t>
      </w:r>
      <w:proofErr w:type="spellStart"/>
      <w:r>
        <w:t>clôné</w:t>
      </w:r>
      <w:proofErr w:type="spellEnd"/>
      <w:r>
        <w:t xml:space="preserve">, il faut ajouter un </w:t>
      </w:r>
      <w:proofErr w:type="spellStart"/>
      <w:r>
        <w:t>hook</w:t>
      </w:r>
      <w:proofErr w:type="spellEnd"/>
      <w:r>
        <w:t xml:space="preserve"> qui ajou</w:t>
      </w:r>
      <w:r w:rsidR="00B25D14">
        <w:t>tera l’instruction change-</w:t>
      </w:r>
      <w:r>
        <w:t xml:space="preserve">ID au commit par </w:t>
      </w:r>
      <w:proofErr w:type="spellStart"/>
      <w:r>
        <w:t>Git-Gui</w:t>
      </w:r>
      <w:proofErr w:type="spellEnd"/>
      <w:r>
        <w:t xml:space="preserve"> (fichier </w:t>
      </w:r>
      <w:r w:rsidR="008A7BFF">
        <w:t>« </w:t>
      </w:r>
      <w:r w:rsidR="005B1018">
        <w:t>commit-</w:t>
      </w:r>
      <w:proofErr w:type="spellStart"/>
      <w:r w:rsidR="005B1018">
        <w:t>msg.changeID</w:t>
      </w:r>
      <w:proofErr w:type="spellEnd"/>
      <w:r w:rsidR="008A7BFF">
        <w:t> »</w:t>
      </w:r>
      <w:r>
        <w:t xml:space="preserve"> à mettre dans .git\</w:t>
      </w:r>
      <w:proofErr w:type="spellStart"/>
      <w:r>
        <w:t>hook</w:t>
      </w:r>
      <w:proofErr w:type="spellEnd"/>
      <w:r>
        <w:t>\</w:t>
      </w:r>
      <w:r w:rsidR="00A1528A">
        <w:t xml:space="preserve"> en enlevant l’extension .</w:t>
      </w:r>
      <w:proofErr w:type="spellStart"/>
      <w:r w:rsidR="005B1018">
        <w:t>changeID</w:t>
      </w:r>
      <w:proofErr w:type="spellEnd"/>
      <w:r w:rsidR="00933718">
        <w:t xml:space="preserve"> ou clonage incluant ce </w:t>
      </w:r>
      <w:proofErr w:type="spellStart"/>
      <w:r w:rsidR="00933718">
        <w:t>hook</w:t>
      </w:r>
      <w:proofErr w:type="spellEnd"/>
      <w:r>
        <w:t>)</w:t>
      </w:r>
    </w:p>
    <w:p w:rsidR="008A7BFF" w:rsidRDefault="00933718" w:rsidP="00961415">
      <w:pPr>
        <w:pStyle w:val="Sansinterligne"/>
        <w:numPr>
          <w:ilvl w:val="0"/>
          <w:numId w:val="13"/>
        </w:numPr>
      </w:pPr>
      <w:r>
        <w:lastRenderedPageBreak/>
        <w:t xml:space="preserve">menu All/Open pour afficher une liste des </w:t>
      </w:r>
      <w:proofErr w:type="spellStart"/>
      <w:r>
        <w:t>commits</w:t>
      </w:r>
      <w:proofErr w:type="spellEnd"/>
    </w:p>
    <w:p w:rsidR="001B51BE" w:rsidRDefault="001B51BE" w:rsidP="001B51BE">
      <w:pPr>
        <w:pStyle w:val="Sansinterligne"/>
      </w:pPr>
    </w:p>
    <w:p w:rsidR="001B51BE" w:rsidRDefault="001B51BE" w:rsidP="001B51BE">
      <w:pPr>
        <w:pStyle w:val="Sansinterligne"/>
      </w:pPr>
      <w:r>
        <w:t>Interface utilisateur Windows</w:t>
      </w:r>
      <w:r w:rsidR="00961415">
        <w:t xml:space="preserve"> (Git Gui, </w:t>
      </w:r>
      <w:proofErr w:type="spellStart"/>
      <w:r w:rsidR="00961415">
        <w:t>Gitk</w:t>
      </w:r>
      <w:proofErr w:type="spellEnd"/>
      <w:r w:rsidR="00961415">
        <w:t xml:space="preserve">, Git </w:t>
      </w:r>
      <w:proofErr w:type="spellStart"/>
      <w:r w:rsidR="00961415">
        <w:t>Bash</w:t>
      </w:r>
      <w:proofErr w:type="spellEnd"/>
      <w:r w:rsidR="00961415">
        <w:t>)</w:t>
      </w:r>
    </w:p>
    <w:p w:rsidR="001B51BE" w:rsidRDefault="001B51BE" w:rsidP="001B51BE">
      <w:pPr>
        <w:pStyle w:val="Sansinterligne"/>
        <w:numPr>
          <w:ilvl w:val="0"/>
          <w:numId w:val="14"/>
        </w:numPr>
      </w:pPr>
      <w:proofErr w:type="spellStart"/>
      <w:r>
        <w:t>download</w:t>
      </w:r>
      <w:proofErr w:type="spellEnd"/>
      <w:r>
        <w:t xml:space="preserve"> sur site web </w:t>
      </w:r>
      <w:hyperlink r:id="rId6" w:history="1">
        <w:r w:rsidRPr="00041355">
          <w:rPr>
            <w:rStyle w:val="Lienhypertexte"/>
          </w:rPr>
          <w:t>https://git-scm.com/</w:t>
        </w:r>
      </w:hyperlink>
    </w:p>
    <w:p w:rsidR="001B51BE" w:rsidRDefault="001B51BE" w:rsidP="001B51BE">
      <w:pPr>
        <w:pStyle w:val="Sansinterligne"/>
        <w:numPr>
          <w:ilvl w:val="0"/>
          <w:numId w:val="14"/>
        </w:numPr>
      </w:pPr>
      <w:r>
        <w:t xml:space="preserve">menu </w:t>
      </w:r>
      <w:proofErr w:type="spellStart"/>
      <w:r>
        <w:t>Downloads</w:t>
      </w:r>
      <w:proofErr w:type="spellEnd"/>
    </w:p>
    <w:p w:rsidR="001B51BE" w:rsidRDefault="001B51BE" w:rsidP="001B51BE">
      <w:pPr>
        <w:pStyle w:val="Sansinterligne"/>
        <w:numPr>
          <w:ilvl w:val="0"/>
          <w:numId w:val="14"/>
        </w:numPr>
      </w:pPr>
      <w:r>
        <w:t>menu Windows</w:t>
      </w:r>
    </w:p>
    <w:p w:rsidR="001B51BE" w:rsidRDefault="001B51BE" w:rsidP="001B51BE">
      <w:pPr>
        <w:pStyle w:val="Sansinterligne"/>
        <w:numPr>
          <w:ilvl w:val="0"/>
          <w:numId w:val="14"/>
        </w:numPr>
      </w:pPr>
      <w:r>
        <w:t xml:space="preserve">enregistrer le fichier </w:t>
      </w:r>
      <w:r w:rsidRPr="001B51BE">
        <w:t>Git-2.11.0.3-64-bit.exe</w:t>
      </w:r>
    </w:p>
    <w:p w:rsidR="001B51BE" w:rsidRDefault="001B51BE" w:rsidP="001B51BE">
      <w:pPr>
        <w:pStyle w:val="Sansinterligne"/>
        <w:numPr>
          <w:ilvl w:val="0"/>
          <w:numId w:val="14"/>
        </w:numPr>
      </w:pPr>
      <w:r>
        <w:t xml:space="preserve">installer en tant qu’administrateur (plusieurs options à choisir, les choix par défaut sont OK. J’ai choisi de tester </w:t>
      </w:r>
      <w:proofErr w:type="spellStart"/>
      <w:r>
        <w:t>difftool</w:t>
      </w:r>
      <w:proofErr w:type="spellEnd"/>
      <w:r>
        <w:t>)</w:t>
      </w:r>
    </w:p>
    <w:p w:rsidR="001B51BE" w:rsidRDefault="001B51BE" w:rsidP="001B51BE">
      <w:pPr>
        <w:pStyle w:val="Sansinterligne"/>
        <w:numPr>
          <w:ilvl w:val="0"/>
          <w:numId w:val="14"/>
        </w:numPr>
      </w:pPr>
      <w:r>
        <w:t xml:space="preserve">vérifier la présence dans l’explorateur Windows des menus « Git GUI </w:t>
      </w:r>
      <w:proofErr w:type="spellStart"/>
      <w:r>
        <w:t>Here</w:t>
      </w:r>
      <w:proofErr w:type="spellEnd"/>
      <w:r>
        <w:t xml:space="preserve"> » et « Git BASH </w:t>
      </w:r>
      <w:proofErr w:type="spellStart"/>
      <w:r>
        <w:t>Here</w:t>
      </w:r>
      <w:proofErr w:type="spellEnd"/>
      <w:r>
        <w:t> » lors du clic droit sur un dossier</w:t>
      </w:r>
    </w:p>
    <w:p w:rsidR="001B51BE" w:rsidRDefault="001B51BE" w:rsidP="001B51BE">
      <w:pPr>
        <w:pStyle w:val="Sansinterligne"/>
      </w:pPr>
    </w:p>
    <w:p w:rsidR="001B51BE" w:rsidRDefault="001B51BE" w:rsidP="001B51BE">
      <w:pPr>
        <w:pStyle w:val="Sansinterligne"/>
      </w:pPr>
      <w:r>
        <w:t>Clé SSH.</w:t>
      </w:r>
      <w:r w:rsidR="0014053F">
        <w:t xml:space="preserve"> Nécessaire pour la communication entre Gerrit et Git qui se fait via </w:t>
      </w:r>
      <w:proofErr w:type="spellStart"/>
      <w:r w:rsidR="0014053F">
        <w:t>ssh</w:t>
      </w:r>
      <w:proofErr w:type="spellEnd"/>
      <w:r w:rsidR="0014053F">
        <w:t xml:space="preserve"> plutôt que http. </w:t>
      </w:r>
      <w:r>
        <w:t xml:space="preserve"> Pour l’obtenir</w:t>
      </w:r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 xml:space="preserve">lancer Git Gui, </w:t>
      </w:r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>menu Help/Show SSH Key/</w:t>
      </w:r>
      <w:proofErr w:type="spellStart"/>
      <w:r>
        <w:t>Generate</w:t>
      </w:r>
      <w:proofErr w:type="spellEnd"/>
      <w:r>
        <w:t xml:space="preserve"> Key, pour générer la paire de clés (une clé publique qu’on donne au serveur </w:t>
      </w:r>
      <w:proofErr w:type="spellStart"/>
      <w:r>
        <w:t>gerrit</w:t>
      </w:r>
      <w:proofErr w:type="spellEnd"/>
      <w:r>
        <w:t xml:space="preserve"> (extension .pub), une clé privée qu’on donne à </w:t>
      </w:r>
      <w:proofErr w:type="spellStart"/>
      <w:r>
        <w:t>Tortoise</w:t>
      </w:r>
      <w:proofErr w:type="spellEnd"/>
      <w:r>
        <w:t>, sans extension)</w:t>
      </w:r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>copier la clé publique générée (sans espace supplémentaire)</w:t>
      </w:r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 xml:space="preserve">dans Gerrit, aller dans le menu Settings/SSH Public keys, coller la clé et cliquer sur </w:t>
      </w:r>
      <w:proofErr w:type="spellStart"/>
      <w:r>
        <w:t>Add</w:t>
      </w:r>
      <w:proofErr w:type="spellEnd"/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>Si un message d’erreur apparaît, tenter de se déconnecter de Gerrit et de se reconnecter. La clé a pu être prise en compte malgré le message d’erreur.</w:t>
      </w:r>
    </w:p>
    <w:p w:rsidR="00180C8E" w:rsidRDefault="00180C8E" w:rsidP="00180C8E">
      <w:pPr>
        <w:pStyle w:val="Sansinterligne"/>
        <w:numPr>
          <w:ilvl w:val="0"/>
          <w:numId w:val="23"/>
        </w:numPr>
      </w:pPr>
      <w:r>
        <w:t xml:space="preserve">Pour configurer </w:t>
      </w:r>
      <w:proofErr w:type="spellStart"/>
      <w:r>
        <w:t>Tortoise</w:t>
      </w:r>
      <w:proofErr w:type="spellEnd"/>
      <w:r>
        <w:t xml:space="preserve"> Git, clic droit sur un dossier/</w:t>
      </w:r>
      <w:proofErr w:type="spellStart"/>
      <w:r>
        <w:t>Tortoise</w:t>
      </w:r>
      <w:proofErr w:type="spellEnd"/>
      <w:r>
        <w:t xml:space="preserve"> Git/Settings, menu Git/</w:t>
      </w:r>
      <w:proofErr w:type="spellStart"/>
      <w:r>
        <w:t>Remote</w:t>
      </w:r>
      <w:proofErr w:type="spellEnd"/>
      <w:r>
        <w:t xml:space="preserve"> cliquer sur « </w:t>
      </w:r>
      <w:proofErr w:type="spellStart"/>
      <w:r>
        <w:t>origin</w:t>
      </w:r>
      <w:proofErr w:type="spellEnd"/>
      <w:r>
        <w:t> », entrer la clé privée créée ci-dessus. Sauvegarder en cliquant Save.</w:t>
      </w:r>
    </w:p>
    <w:p w:rsidR="000D5C0A" w:rsidRDefault="000D5C0A" w:rsidP="000D5C0A">
      <w:pPr>
        <w:pStyle w:val="FLUIDTitre1"/>
      </w:pPr>
      <w:r>
        <w:t>Utilisation</w:t>
      </w:r>
    </w:p>
    <w:p w:rsidR="00961415" w:rsidRDefault="00961415" w:rsidP="000D5C0A">
      <w:pPr>
        <w:pStyle w:val="FLUIDTitre2"/>
      </w:pPr>
      <w:r>
        <w:t>Clonage</w:t>
      </w:r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 xml:space="preserve">dans Gerrit, aller dans </w:t>
      </w:r>
      <w:proofErr w:type="spellStart"/>
      <w:r>
        <w:t>Projects</w:t>
      </w:r>
      <w:proofErr w:type="spellEnd"/>
      <w:r>
        <w:t xml:space="preserve">/List et cliquer sur le dépôt à </w:t>
      </w:r>
      <w:proofErr w:type="spellStart"/>
      <w:r>
        <w:t>clôner</w:t>
      </w:r>
      <w:proofErr w:type="spellEnd"/>
    </w:p>
    <w:p w:rsidR="00B25D14" w:rsidRDefault="00B25D14" w:rsidP="00961415">
      <w:pPr>
        <w:pStyle w:val="Sansinterligne"/>
        <w:numPr>
          <w:ilvl w:val="0"/>
          <w:numId w:val="16"/>
        </w:numPr>
      </w:pPr>
      <w:r>
        <w:t xml:space="preserve">choisir entre un clone simple (cliquer sur menu « clone ») ou un clone avec </w:t>
      </w:r>
      <w:proofErr w:type="spellStart"/>
      <w:r>
        <w:t>hook</w:t>
      </w:r>
      <w:proofErr w:type="spellEnd"/>
      <w:r>
        <w:t xml:space="preserve"> (menu « clone </w:t>
      </w:r>
      <w:proofErr w:type="spellStart"/>
      <w:r>
        <w:t>with</w:t>
      </w:r>
      <w:proofErr w:type="spellEnd"/>
      <w:r>
        <w:t xml:space="preserve"> commit </w:t>
      </w:r>
      <w:proofErr w:type="spellStart"/>
      <w:r>
        <w:t>msg</w:t>
      </w:r>
      <w:proofErr w:type="spellEnd"/>
      <w:r>
        <w:t> »). Le second choix est préférable, ça évite une étape à faire ensuite.</w:t>
      </w:r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 xml:space="preserve">cliquer sur le menu </w:t>
      </w:r>
      <w:r w:rsidR="00B25D14">
        <w:t>« </w:t>
      </w:r>
      <w:proofErr w:type="spellStart"/>
      <w:r>
        <w:t>ssh</w:t>
      </w:r>
      <w:proofErr w:type="spellEnd"/>
      <w:r w:rsidR="00B25D14">
        <w:t> »</w:t>
      </w:r>
      <w:r>
        <w:t xml:space="preserve"> et copier la ligne de commande</w:t>
      </w:r>
    </w:p>
    <w:p w:rsidR="0088300B" w:rsidRDefault="0088300B" w:rsidP="00961415">
      <w:pPr>
        <w:pStyle w:val="Sansinterligne"/>
        <w:numPr>
          <w:ilvl w:val="0"/>
          <w:numId w:val="16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8308"/>
      </w:tblGrid>
      <w:tr w:rsidR="00B25D14" w:rsidTr="00B25D14">
        <w:tc>
          <w:tcPr>
            <w:tcW w:w="959" w:type="dxa"/>
            <w:vAlign w:val="center"/>
          </w:tcPr>
          <w:p w:rsidR="00B25D14" w:rsidRDefault="00B25D14" w:rsidP="00B25D14">
            <w:pPr>
              <w:pStyle w:val="Sansinterligne"/>
              <w:jc w:val="center"/>
            </w:pPr>
            <w:r>
              <w:t>Exemple</w:t>
            </w:r>
          </w:p>
        </w:tc>
        <w:tc>
          <w:tcPr>
            <w:tcW w:w="8329" w:type="dxa"/>
            <w:vAlign w:val="center"/>
          </w:tcPr>
          <w:p w:rsidR="00B25D14" w:rsidRDefault="00B25D14" w:rsidP="00B25D14">
            <w:pPr>
              <w:pStyle w:val="Sansinterligne"/>
            </w:pPr>
            <w:r w:rsidRPr="00B25D14">
              <w:t xml:space="preserve">git clone ssh://bonnefoy@git.intranet.lheea.ec-nantes.fr:29418/Rienecker_Fenton &amp;&amp; </w:t>
            </w:r>
            <w:proofErr w:type="spellStart"/>
            <w:r w:rsidRPr="00B25D14">
              <w:t>scp</w:t>
            </w:r>
            <w:proofErr w:type="spellEnd"/>
            <w:r w:rsidRPr="00B25D14">
              <w:t xml:space="preserve"> -p -P 29418 </w:t>
            </w:r>
            <w:hyperlink r:id="rId7" w:history="1">
              <w:r w:rsidRPr="00041355">
                <w:rPr>
                  <w:rStyle w:val="Lienhypertexte"/>
                </w:rPr>
                <w:t xml:space="preserve">bonnefoy@git.intranet.lheea.ec-nantes.fr:hooks/commit-msg </w:t>
              </w:r>
              <w:proofErr w:type="spellStart"/>
              <w:r w:rsidRPr="00041355">
                <w:rPr>
                  <w:rStyle w:val="Lienhypertexte"/>
                </w:rPr>
                <w:t>Rienecker_Fenton</w:t>
              </w:r>
              <w:proofErr w:type="spellEnd"/>
              <w:r w:rsidRPr="00041355">
                <w:rPr>
                  <w:rStyle w:val="Lienhypertexte"/>
                </w:rPr>
                <w:t>/.git/</w:t>
              </w:r>
              <w:proofErr w:type="spellStart"/>
              <w:r w:rsidRPr="00041355">
                <w:rPr>
                  <w:rStyle w:val="Lienhypertexte"/>
                </w:rPr>
                <w:t>hooks</w:t>
              </w:r>
              <w:proofErr w:type="spellEnd"/>
              <w:r w:rsidRPr="00041355">
                <w:rPr>
                  <w:rStyle w:val="Lienhypertexte"/>
                </w:rPr>
                <w:t>/</w:t>
              </w:r>
            </w:hyperlink>
          </w:p>
        </w:tc>
      </w:tr>
    </w:tbl>
    <w:p w:rsidR="0088300B" w:rsidRDefault="0088300B" w:rsidP="0088300B">
      <w:pPr>
        <w:pStyle w:val="Sansinterligne"/>
      </w:pPr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 xml:space="preserve">lancer Git </w:t>
      </w:r>
      <w:proofErr w:type="spellStart"/>
      <w:r>
        <w:t>Bash</w:t>
      </w:r>
      <w:proofErr w:type="spellEnd"/>
      <w:r>
        <w:t xml:space="preserve"> sur le répertoire où sera </w:t>
      </w:r>
      <w:proofErr w:type="spellStart"/>
      <w:r>
        <w:t>clôné</w:t>
      </w:r>
      <w:proofErr w:type="spellEnd"/>
      <w:r>
        <w:t xml:space="preserve"> le dépôt (clic droit sur le répertoire dans un explorateur Windows, menu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>coller la ligne de commande</w:t>
      </w:r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>répondre « </w:t>
      </w:r>
      <w:proofErr w:type="spellStart"/>
      <w:r>
        <w:t>yes</w:t>
      </w:r>
      <w:proofErr w:type="spellEnd"/>
      <w:r>
        <w:t> » à la question sur l’authenticité</w:t>
      </w:r>
    </w:p>
    <w:p w:rsidR="00961415" w:rsidRDefault="00961415" w:rsidP="00961415">
      <w:pPr>
        <w:pStyle w:val="Sansinterligne"/>
        <w:numPr>
          <w:ilvl w:val="0"/>
          <w:numId w:val="16"/>
        </w:numPr>
      </w:pPr>
      <w:r>
        <w:t xml:space="preserve">on peut lancer ensuite </w:t>
      </w:r>
      <w:proofErr w:type="spellStart"/>
      <w:r>
        <w:t>Gitk</w:t>
      </w:r>
      <w:proofErr w:type="spellEnd"/>
      <w:r>
        <w:t xml:space="preserve"> à l’aide de la commande « </w:t>
      </w:r>
      <w:proofErr w:type="spellStart"/>
      <w:r>
        <w:t>gitk</w:t>
      </w:r>
      <w:proofErr w:type="spellEnd"/>
      <w:r>
        <w:t xml:space="preserve"> </w:t>
      </w:r>
      <w:r w:rsidR="00B25D14">
        <w:t>--</w:t>
      </w:r>
      <w:r>
        <w:t>all</w:t>
      </w:r>
      <w:r w:rsidR="00ED5645">
        <w:t>&amp;</w:t>
      </w:r>
      <w:r>
        <w:t> »</w:t>
      </w:r>
    </w:p>
    <w:p w:rsidR="00961415" w:rsidRDefault="00B25D14" w:rsidP="00961415">
      <w:pPr>
        <w:pStyle w:val="Sansinterligne"/>
        <w:numPr>
          <w:ilvl w:val="0"/>
          <w:numId w:val="16"/>
        </w:numPr>
      </w:pPr>
      <w:r>
        <w:t xml:space="preserve">Si on a choisi un clonage simple, alors on doit, </w:t>
      </w:r>
      <w:r w:rsidR="008A7BFF">
        <w:t>dans le clone, ajouter le fichier « </w:t>
      </w:r>
      <w:r w:rsidR="005B1018">
        <w:t>commit-</w:t>
      </w:r>
      <w:proofErr w:type="spellStart"/>
      <w:r w:rsidR="005B1018">
        <w:t>msg.changeID</w:t>
      </w:r>
      <w:proofErr w:type="spellEnd"/>
      <w:r w:rsidR="008A7BFF">
        <w:t> » dans le répertoire .git\</w:t>
      </w:r>
      <w:proofErr w:type="spellStart"/>
      <w:r w:rsidR="008A7BFF">
        <w:t>hook</w:t>
      </w:r>
      <w:proofErr w:type="spellEnd"/>
      <w:r w:rsidR="008A7BFF">
        <w:t>\</w:t>
      </w:r>
      <w:r w:rsidR="005B1018">
        <w:t xml:space="preserve"> en enlevant l’extension « </w:t>
      </w:r>
      <w:proofErr w:type="spellStart"/>
      <w:r w:rsidR="005B1018">
        <w:t>changeID</w:t>
      </w:r>
      <w:proofErr w:type="spellEnd"/>
      <w:r w:rsidR="005B1018">
        <w:t> »</w:t>
      </w:r>
    </w:p>
    <w:p w:rsidR="00961415" w:rsidRDefault="00961415" w:rsidP="000D5C0A">
      <w:pPr>
        <w:pStyle w:val="FLUIDTitre2"/>
      </w:pPr>
      <w:proofErr w:type="spellStart"/>
      <w:r>
        <w:t>Fetch</w:t>
      </w:r>
      <w:proofErr w:type="spellEnd"/>
    </w:p>
    <w:p w:rsidR="008A7BFF" w:rsidRDefault="008A7BFF" w:rsidP="008A7BFF">
      <w:pPr>
        <w:pStyle w:val="Sansinterligne"/>
        <w:numPr>
          <w:ilvl w:val="0"/>
          <w:numId w:val="18"/>
        </w:numPr>
      </w:pPr>
      <w:r>
        <w:t xml:space="preserve">dans Gerrit, menu All/Open, la liste des </w:t>
      </w:r>
      <w:proofErr w:type="spellStart"/>
      <w:r>
        <w:t>commits</w:t>
      </w:r>
      <w:proofErr w:type="spellEnd"/>
      <w:r>
        <w:t xml:space="preserve"> des développeurs s’affiche</w:t>
      </w:r>
    </w:p>
    <w:p w:rsidR="008A7BFF" w:rsidRDefault="008A7BFF" w:rsidP="008A7BFF">
      <w:pPr>
        <w:pStyle w:val="Sansinterligne"/>
        <w:numPr>
          <w:ilvl w:val="0"/>
          <w:numId w:val="18"/>
        </w:numPr>
      </w:pPr>
      <w:r>
        <w:t xml:space="preserve">en cliquant sur l’un des </w:t>
      </w:r>
      <w:proofErr w:type="spellStart"/>
      <w:r>
        <w:t>commits</w:t>
      </w:r>
      <w:proofErr w:type="spellEnd"/>
      <w:r>
        <w:t>, on obtient des détails</w:t>
      </w:r>
    </w:p>
    <w:p w:rsidR="008A7BFF" w:rsidRDefault="008A7BFF" w:rsidP="008A7BFF">
      <w:pPr>
        <w:pStyle w:val="Sansinterligne"/>
        <w:numPr>
          <w:ilvl w:val="1"/>
          <w:numId w:val="18"/>
        </w:numPr>
      </w:pPr>
      <w:r>
        <w:lastRenderedPageBreak/>
        <w:t>à gauche, le texte du commit et la liste des fichiers modifiés</w:t>
      </w:r>
    </w:p>
    <w:p w:rsidR="008A7BFF" w:rsidRDefault="008A7BFF" w:rsidP="008A7BFF">
      <w:pPr>
        <w:pStyle w:val="Sansinterligne"/>
        <w:numPr>
          <w:ilvl w:val="1"/>
          <w:numId w:val="18"/>
        </w:numPr>
      </w:pPr>
      <w:r>
        <w:t xml:space="preserve">à droite, on retrouve la liste des </w:t>
      </w:r>
      <w:proofErr w:type="spellStart"/>
      <w:r>
        <w:t>commits</w:t>
      </w:r>
      <w:proofErr w:type="spellEnd"/>
    </w:p>
    <w:p w:rsidR="008A7BFF" w:rsidRDefault="008A7BFF" w:rsidP="008A7BFF">
      <w:pPr>
        <w:pStyle w:val="Sansinterligne"/>
        <w:numPr>
          <w:ilvl w:val="0"/>
          <w:numId w:val="18"/>
        </w:numPr>
      </w:pPr>
      <w:r>
        <w:t xml:space="preserve">en cliquant sur le commit le plus récent (ou un autre qu’on veut </w:t>
      </w:r>
      <w:proofErr w:type="spellStart"/>
      <w:r>
        <w:t>fetcher</w:t>
      </w:r>
      <w:proofErr w:type="spellEnd"/>
      <w:r>
        <w:t xml:space="preserve"> particulièrement), on clique sur le menu « </w:t>
      </w:r>
      <w:proofErr w:type="spellStart"/>
      <w:r>
        <w:t>Download</w:t>
      </w:r>
      <w:proofErr w:type="spellEnd"/>
      <w:r>
        <w:t> » en haut à droite</w:t>
      </w:r>
      <w:bookmarkStart w:id="0" w:name="_GoBack"/>
      <w:bookmarkEnd w:id="0"/>
      <w:r>
        <w:t xml:space="preserve">, on copie la commande intitulée </w:t>
      </w:r>
      <w:proofErr w:type="spellStart"/>
      <w:r>
        <w:t>Checkout</w:t>
      </w:r>
      <w:proofErr w:type="spellEnd"/>
    </w:p>
    <w:p w:rsidR="00B25D14" w:rsidRDefault="00B25D14" w:rsidP="00B25D1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8308"/>
      </w:tblGrid>
      <w:tr w:rsidR="00B25D14" w:rsidTr="000A330D">
        <w:tc>
          <w:tcPr>
            <w:tcW w:w="959" w:type="dxa"/>
            <w:vAlign w:val="center"/>
          </w:tcPr>
          <w:p w:rsidR="00B25D14" w:rsidRDefault="00B25D14" w:rsidP="000A330D">
            <w:pPr>
              <w:pStyle w:val="Sansinterligne"/>
              <w:jc w:val="center"/>
            </w:pPr>
            <w:r>
              <w:t>Exemple</w:t>
            </w:r>
          </w:p>
        </w:tc>
        <w:tc>
          <w:tcPr>
            <w:tcW w:w="8329" w:type="dxa"/>
            <w:vAlign w:val="center"/>
          </w:tcPr>
          <w:p w:rsidR="00B25D14" w:rsidRDefault="00B25D14" w:rsidP="000A330D">
            <w:pPr>
              <w:pStyle w:val="Sansinterligne"/>
            </w:pPr>
            <w:r w:rsidRPr="008A7BFF">
              <w:t xml:space="preserve">git </w:t>
            </w:r>
            <w:proofErr w:type="spellStart"/>
            <w:r w:rsidRPr="008A7BFF">
              <w:t>fetch</w:t>
            </w:r>
            <w:proofErr w:type="spellEnd"/>
            <w:r w:rsidRPr="008A7BFF">
              <w:t xml:space="preserve"> ssh://bonnefoy@git.intranet.lheea.ec-nantes.fr:29418/Rienecker_Fenton </w:t>
            </w:r>
            <w:r>
              <w:t xml:space="preserve"> </w:t>
            </w:r>
            <w:proofErr w:type="spellStart"/>
            <w:r w:rsidRPr="008A7BFF">
              <w:t>refs</w:t>
            </w:r>
            <w:proofErr w:type="spellEnd"/>
            <w:r w:rsidRPr="008A7BFF">
              <w:t xml:space="preserve">/changes/34/634/1 &amp;&amp; git </w:t>
            </w:r>
            <w:proofErr w:type="spellStart"/>
            <w:r w:rsidRPr="008A7BFF">
              <w:t>checkout</w:t>
            </w:r>
            <w:proofErr w:type="spellEnd"/>
            <w:r w:rsidRPr="008A7BFF">
              <w:t xml:space="preserve"> FETCH_HEAD</w:t>
            </w:r>
          </w:p>
        </w:tc>
      </w:tr>
    </w:tbl>
    <w:p w:rsidR="008A7BFF" w:rsidRDefault="008A7BFF" w:rsidP="008A7BFF">
      <w:pPr>
        <w:pStyle w:val="Sansinterligne"/>
      </w:pPr>
    </w:p>
    <w:p w:rsidR="00E27F2A" w:rsidRDefault="00E27F2A" w:rsidP="00E27F2A">
      <w:pPr>
        <w:pStyle w:val="Sansinterligne"/>
        <w:numPr>
          <w:ilvl w:val="0"/>
          <w:numId w:val="19"/>
        </w:numPr>
      </w:pPr>
      <w:r>
        <w:t xml:space="preserve">dans Git </w:t>
      </w:r>
      <w:proofErr w:type="spellStart"/>
      <w:r>
        <w:t>Bash</w:t>
      </w:r>
      <w:proofErr w:type="spellEnd"/>
      <w:r>
        <w:t xml:space="preserve"> (ouvert dans le répertoire du dépôt), on copie cette ligne </w:t>
      </w:r>
    </w:p>
    <w:p w:rsidR="00E27F2A" w:rsidRDefault="00E27F2A" w:rsidP="00E27F2A">
      <w:pPr>
        <w:pStyle w:val="Sansinterligne"/>
        <w:numPr>
          <w:ilvl w:val="0"/>
          <w:numId w:val="19"/>
        </w:numPr>
      </w:pPr>
      <w:r>
        <w:t xml:space="preserve">le </w:t>
      </w:r>
      <w:proofErr w:type="spellStart"/>
      <w:r>
        <w:t>fetch</w:t>
      </w:r>
      <w:proofErr w:type="spellEnd"/>
      <w:r>
        <w:t xml:space="preserve"> est fait dans un état indéterminé « </w:t>
      </w:r>
      <w:proofErr w:type="spellStart"/>
      <w:r w:rsidRPr="00E27F2A">
        <w:t>detached</w:t>
      </w:r>
      <w:proofErr w:type="spellEnd"/>
      <w:r w:rsidRPr="00E27F2A">
        <w:t xml:space="preserve"> HEAD</w:t>
      </w:r>
      <w:r>
        <w:t xml:space="preserve"> » (voir le message affiché dans Git </w:t>
      </w:r>
      <w:proofErr w:type="spellStart"/>
      <w:r>
        <w:t>Bash</w:t>
      </w:r>
      <w:proofErr w:type="spellEnd"/>
      <w:r>
        <w:t>, toujours de bon conseil) : il faut se placer dans une branche.</w:t>
      </w:r>
    </w:p>
    <w:p w:rsidR="00E27F2A" w:rsidRDefault="00E27F2A" w:rsidP="00E27F2A">
      <w:pPr>
        <w:pStyle w:val="Sansinterligne"/>
        <w:numPr>
          <w:ilvl w:val="0"/>
          <w:numId w:val="19"/>
        </w:numPr>
      </w:pPr>
      <w:r>
        <w:t>on se place dans une branche (sinon,</w:t>
      </w:r>
      <w:r w:rsidR="00B30194">
        <w:t>…</w:t>
      </w:r>
      <w:r>
        <w:t>). Pour cela</w:t>
      </w:r>
    </w:p>
    <w:p w:rsidR="00E27F2A" w:rsidRDefault="00E27F2A" w:rsidP="00E27F2A">
      <w:pPr>
        <w:pStyle w:val="Sansinterligne"/>
        <w:numPr>
          <w:ilvl w:val="1"/>
          <w:numId w:val="19"/>
        </w:numPr>
      </w:pPr>
      <w:r>
        <w:t xml:space="preserve">on se déplace dans une branche existante « git </w:t>
      </w:r>
      <w:proofErr w:type="spellStart"/>
      <w:r>
        <w:t>checkout</w:t>
      </w:r>
      <w:proofErr w:type="spellEnd"/>
      <w:r>
        <w:t xml:space="preserve"> BRANCH_NAME »</w:t>
      </w:r>
    </w:p>
    <w:p w:rsidR="008A7BFF" w:rsidRDefault="00E27F2A" w:rsidP="008A7BFF">
      <w:pPr>
        <w:pStyle w:val="Sansinterligne"/>
        <w:numPr>
          <w:ilvl w:val="1"/>
          <w:numId w:val="19"/>
        </w:numPr>
      </w:pPr>
      <w:r>
        <w:t xml:space="preserve">on crée une nouvelle branche </w:t>
      </w:r>
    </w:p>
    <w:p w:rsidR="00961415" w:rsidRDefault="00961415" w:rsidP="000D5C0A">
      <w:pPr>
        <w:pStyle w:val="FLUIDTitre2"/>
      </w:pPr>
      <w:r>
        <w:t>Commit</w:t>
      </w:r>
      <w:r w:rsidR="00B25D14">
        <w:t xml:space="preserve"> local (depuis Git Gui)</w:t>
      </w:r>
    </w:p>
    <w:p w:rsidR="00B25D14" w:rsidRDefault="00B25D14" w:rsidP="00B25D14">
      <w:pPr>
        <w:pStyle w:val="Sansinterligne"/>
        <w:numPr>
          <w:ilvl w:val="0"/>
          <w:numId w:val="19"/>
        </w:numPr>
      </w:pPr>
      <w:r>
        <w:t xml:space="preserve">les </w:t>
      </w:r>
      <w:proofErr w:type="spellStart"/>
      <w:r>
        <w:t>commits</w:t>
      </w:r>
      <w:proofErr w:type="spellEnd"/>
      <w:r>
        <w:t xml:space="preserve"> doivent faits de la manière suivante</w:t>
      </w:r>
    </w:p>
    <w:p w:rsidR="00B25D14" w:rsidRDefault="00B25D14" w:rsidP="00B25D14">
      <w:pPr>
        <w:pStyle w:val="Sansinterligne"/>
        <w:numPr>
          <w:ilvl w:val="1"/>
          <w:numId w:val="19"/>
        </w:numPr>
      </w:pPr>
      <w:r>
        <w:t xml:space="preserve">petits </w:t>
      </w:r>
      <w:proofErr w:type="spellStart"/>
      <w:r>
        <w:t>commits</w:t>
      </w:r>
      <w:proofErr w:type="spellEnd"/>
      <w:r>
        <w:t xml:space="preserve"> plutôt qu’un gros</w:t>
      </w:r>
    </w:p>
    <w:p w:rsidR="00B25D14" w:rsidRDefault="00B25D14" w:rsidP="00B25D14">
      <w:pPr>
        <w:pStyle w:val="Sansinterligne"/>
        <w:numPr>
          <w:ilvl w:val="1"/>
          <w:numId w:val="19"/>
        </w:numPr>
      </w:pPr>
      <w:r>
        <w:t xml:space="preserve">on peut </w:t>
      </w:r>
      <w:proofErr w:type="spellStart"/>
      <w:r>
        <w:t>commiter</w:t>
      </w:r>
      <w:proofErr w:type="spellEnd"/>
      <w:r>
        <w:t xml:space="preserve"> ligne par ligne (Git Gui\Indexer les lignes)</w:t>
      </w:r>
    </w:p>
    <w:p w:rsidR="00B25D14" w:rsidRDefault="00B25D14" w:rsidP="00B25D14">
      <w:pPr>
        <w:pStyle w:val="Sansinterligne"/>
        <w:numPr>
          <w:ilvl w:val="0"/>
          <w:numId w:val="19"/>
        </w:numPr>
      </w:pPr>
      <w:r>
        <w:t>Le texte du commit obéit aux règles suivantes</w:t>
      </w:r>
    </w:p>
    <w:p w:rsidR="00B25D14" w:rsidRDefault="00B25D14" w:rsidP="00B25D14">
      <w:pPr>
        <w:pStyle w:val="Sansinterligne"/>
        <w:numPr>
          <w:ilvl w:val="1"/>
          <w:numId w:val="19"/>
        </w:numPr>
      </w:pPr>
      <w:r>
        <w:t>Première ligne de titre</w:t>
      </w:r>
    </w:p>
    <w:p w:rsidR="00B25D14" w:rsidRDefault="00B25D14" w:rsidP="00B25D14">
      <w:pPr>
        <w:pStyle w:val="Sansinterligne"/>
        <w:numPr>
          <w:ilvl w:val="1"/>
          <w:numId w:val="19"/>
        </w:numPr>
      </w:pPr>
      <w:r>
        <w:t>Lignes suivantes de description détaillée</w:t>
      </w:r>
    </w:p>
    <w:p w:rsidR="00B25D14" w:rsidRDefault="00B25D14" w:rsidP="00B25D14">
      <w:pPr>
        <w:pStyle w:val="Sansinterligne"/>
        <w:numPr>
          <w:ilvl w:val="1"/>
          <w:numId w:val="19"/>
        </w:numPr>
      </w:pPr>
      <w:r>
        <w:t>Signature obligatoire (cliquer sur le bouton Signer</w:t>
      </w:r>
      <w:r w:rsidR="0088300B">
        <w:t xml:space="preserve"> qui ajoute l’option –S à la commande « git commit »</w:t>
      </w:r>
      <w:r>
        <w:t>)</w:t>
      </w:r>
    </w:p>
    <w:p w:rsidR="00A1528A" w:rsidRDefault="00B25D14" w:rsidP="00F94083">
      <w:pPr>
        <w:pStyle w:val="Sansinterligne"/>
        <w:numPr>
          <w:ilvl w:val="1"/>
          <w:numId w:val="19"/>
        </w:numPr>
      </w:pPr>
      <w:r>
        <w:t xml:space="preserve">Instruction </w:t>
      </w:r>
      <w:proofErr w:type="spellStart"/>
      <w:r>
        <w:t>ChangeID</w:t>
      </w:r>
      <w:proofErr w:type="spellEnd"/>
      <w:r>
        <w:t xml:space="preserve"> (ajoutée automatiquement grâce au </w:t>
      </w:r>
      <w:proofErr w:type="spellStart"/>
      <w:r>
        <w:t>hook</w:t>
      </w:r>
      <w:proofErr w:type="spellEnd"/>
      <w:r>
        <w:t>)</w:t>
      </w:r>
    </w:p>
    <w:p w:rsidR="00F94083" w:rsidRDefault="00F94083" w:rsidP="000D5C0A">
      <w:pPr>
        <w:pStyle w:val="FLUIDTitre2"/>
      </w:pPr>
      <w:r>
        <w:t>Push</w:t>
      </w:r>
    </w:p>
    <w:p w:rsidR="000A50B8" w:rsidRDefault="000A50B8" w:rsidP="000A50B8">
      <w:pPr>
        <w:pStyle w:val="Sansinterligne"/>
        <w:numPr>
          <w:ilvl w:val="0"/>
          <w:numId w:val="22"/>
        </w:numPr>
      </w:pPr>
      <w:r>
        <w:t xml:space="preserve">dans Git </w:t>
      </w:r>
      <w:proofErr w:type="spellStart"/>
      <w:r>
        <w:t>Bash</w:t>
      </w:r>
      <w:proofErr w:type="spellEnd"/>
      <w:r>
        <w:t xml:space="preserve"> (ouvert dans le répertoire du dépôt), l’instruction est</w:t>
      </w:r>
    </w:p>
    <w:p w:rsidR="000D5C0A" w:rsidRDefault="000D5C0A" w:rsidP="000D5C0A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0"/>
        <w:gridCol w:w="8308"/>
      </w:tblGrid>
      <w:tr w:rsidR="000A50B8" w:rsidTr="00445940">
        <w:tc>
          <w:tcPr>
            <w:tcW w:w="959" w:type="dxa"/>
            <w:vAlign w:val="center"/>
          </w:tcPr>
          <w:p w:rsidR="000A50B8" w:rsidRDefault="000A50B8" w:rsidP="00445940">
            <w:pPr>
              <w:pStyle w:val="Sansinterligne"/>
              <w:jc w:val="center"/>
            </w:pPr>
            <w:r>
              <w:t>Exemple</w:t>
            </w:r>
          </w:p>
        </w:tc>
        <w:tc>
          <w:tcPr>
            <w:tcW w:w="8329" w:type="dxa"/>
            <w:vAlign w:val="center"/>
          </w:tcPr>
          <w:p w:rsidR="000A50B8" w:rsidRDefault="000A50B8" w:rsidP="00DD45CB">
            <w:pPr>
              <w:pStyle w:val="Sansinterligne"/>
            </w:pPr>
            <w:r>
              <w:t xml:space="preserve">git push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HEAD</w:t>
            </w:r>
            <w:r w:rsidR="00DD45CB">
              <w:t>:</w:t>
            </w:r>
            <w:r>
              <w:t>refs</w:t>
            </w:r>
            <w:proofErr w:type="spellEnd"/>
            <w:r>
              <w:t>/for/master</w:t>
            </w:r>
          </w:p>
        </w:tc>
      </w:tr>
    </w:tbl>
    <w:p w:rsidR="000D5C0A" w:rsidRDefault="000D5C0A" w:rsidP="000D5C0A">
      <w:pPr>
        <w:pStyle w:val="Sansinterligne"/>
      </w:pPr>
    </w:p>
    <w:p w:rsidR="00B30194" w:rsidRDefault="000A50B8" w:rsidP="00B25D14">
      <w:pPr>
        <w:pStyle w:val="Sansinterligne"/>
        <w:numPr>
          <w:ilvl w:val="0"/>
          <w:numId w:val="19"/>
        </w:numPr>
      </w:pPr>
      <w:r>
        <w:t>l</w:t>
      </w:r>
      <w:r w:rsidR="00B30194">
        <w:t>e mot « </w:t>
      </w:r>
      <w:proofErr w:type="spellStart"/>
      <w:r w:rsidR="00B30194">
        <w:t>origin</w:t>
      </w:r>
      <w:proofErr w:type="spellEnd"/>
      <w:r w:rsidR="00B30194">
        <w:t> »</w:t>
      </w:r>
    </w:p>
    <w:p w:rsidR="00B25D14" w:rsidRDefault="00B30194" w:rsidP="00B25D14">
      <w:pPr>
        <w:pStyle w:val="Sansinterligne"/>
        <w:numPr>
          <w:ilvl w:val="0"/>
          <w:numId w:val="19"/>
        </w:numPr>
      </w:pPr>
      <w:r>
        <w:t>l</w:t>
      </w:r>
      <w:r w:rsidR="000A50B8">
        <w:t xml:space="preserve">e mot « master » est le nom de la branche du serveur sur laquelle on veut </w:t>
      </w:r>
      <w:proofErr w:type="spellStart"/>
      <w:r w:rsidR="000A50B8">
        <w:t>commiter</w:t>
      </w:r>
      <w:proofErr w:type="spellEnd"/>
      <w:r w:rsidR="000A50B8">
        <w:t xml:space="preserve"> sous Gerrit</w:t>
      </w:r>
    </w:p>
    <w:p w:rsidR="001B51BE" w:rsidRDefault="0088300B" w:rsidP="000D5C0A">
      <w:pPr>
        <w:pStyle w:val="FLUIDTitre1"/>
      </w:pPr>
      <w:r>
        <w:t>Idées</w:t>
      </w:r>
    </w:p>
    <w:p w:rsidR="0088300B" w:rsidRDefault="0088300B" w:rsidP="0088300B">
      <w:pPr>
        <w:pStyle w:val="Sansinterligne"/>
        <w:numPr>
          <w:ilvl w:val="0"/>
          <w:numId w:val="21"/>
        </w:numPr>
      </w:pPr>
      <w:r>
        <w:t xml:space="preserve">on peut signer automatiquement les </w:t>
      </w:r>
      <w:proofErr w:type="spellStart"/>
      <w:r>
        <w:t>commits</w:t>
      </w:r>
      <w:proofErr w:type="spellEnd"/>
      <w:r>
        <w:t xml:space="preserve"> : voir par exemple les </w:t>
      </w:r>
      <w:proofErr w:type="spellStart"/>
      <w:r>
        <w:t>samples</w:t>
      </w:r>
      <w:proofErr w:type="spellEnd"/>
      <w:r>
        <w:t xml:space="preserve"> de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prepare</w:t>
      </w:r>
      <w:proofErr w:type="spellEnd"/>
      <w:r>
        <w:t>-commit-</w:t>
      </w:r>
      <w:proofErr w:type="spellStart"/>
      <w:r>
        <w:t>msg</w:t>
      </w:r>
      <w:proofErr w:type="spellEnd"/>
      <w:r>
        <w:t xml:space="preserve"> et commit-</w:t>
      </w:r>
      <w:proofErr w:type="spellStart"/>
      <w:r>
        <w:t>msg</w:t>
      </w:r>
      <w:proofErr w:type="spellEnd"/>
    </w:p>
    <w:p w:rsidR="0019194A" w:rsidRDefault="0019194A" w:rsidP="0088300B">
      <w:pPr>
        <w:pStyle w:val="Sansinterligne"/>
        <w:numPr>
          <w:ilvl w:val="0"/>
          <w:numId w:val="21"/>
        </w:numPr>
      </w:pPr>
      <w:r>
        <w:t>cette procédure sous Git/Gerrit (accès des nouveaux ?)</w:t>
      </w:r>
      <w:r w:rsidR="00B30194">
        <w:t xml:space="preserve"> dans </w:t>
      </w:r>
      <w:proofErr w:type="spellStart"/>
      <w:r w:rsidR="00B30194">
        <w:t>Basin_Tools</w:t>
      </w:r>
      <w:proofErr w:type="spellEnd"/>
    </w:p>
    <w:p w:rsidR="000A50B8" w:rsidRDefault="000A50B8" w:rsidP="0088300B">
      <w:pPr>
        <w:pStyle w:val="Sansinterligne"/>
        <w:numPr>
          <w:ilvl w:val="0"/>
          <w:numId w:val="21"/>
        </w:numPr>
      </w:pPr>
    </w:p>
    <w:sectPr w:rsidR="000A5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18C"/>
    <w:multiLevelType w:val="hybridMultilevel"/>
    <w:tmpl w:val="25EA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4EA7"/>
    <w:multiLevelType w:val="hybridMultilevel"/>
    <w:tmpl w:val="2E66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02A80"/>
    <w:multiLevelType w:val="hybridMultilevel"/>
    <w:tmpl w:val="407C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42688"/>
    <w:multiLevelType w:val="multilevel"/>
    <w:tmpl w:val="E2E4E4B4"/>
    <w:lvl w:ilvl="0">
      <w:start w:val="1"/>
      <w:numFmt w:val="upperRoman"/>
      <w:pStyle w:val="FLUIDTitre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LUIDTitre1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upperLetter"/>
      <w:pStyle w:val="FLUIDTitre2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FLUIDTitre3"/>
      <w:lvlText w:val="%3.%4."/>
      <w:lvlJc w:val="left"/>
      <w:pPr>
        <w:ind w:left="1225" w:hanging="505"/>
      </w:pPr>
      <w:rPr>
        <w:rFonts w:hint="default"/>
      </w:rPr>
    </w:lvl>
    <w:lvl w:ilvl="4">
      <w:start w:val="1"/>
      <w:numFmt w:val="decimal"/>
      <w:pStyle w:val="FLUIDTitre4"/>
      <w:lvlText w:val="%3.%4.%5."/>
      <w:lvlJc w:val="left"/>
      <w:pPr>
        <w:ind w:left="1729" w:hanging="6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7DA6414"/>
    <w:multiLevelType w:val="hybridMultilevel"/>
    <w:tmpl w:val="1C48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612CB"/>
    <w:multiLevelType w:val="hybridMultilevel"/>
    <w:tmpl w:val="6F4E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E7956"/>
    <w:multiLevelType w:val="hybridMultilevel"/>
    <w:tmpl w:val="3E0A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03740"/>
    <w:multiLevelType w:val="hybridMultilevel"/>
    <w:tmpl w:val="A990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72562"/>
    <w:multiLevelType w:val="hybridMultilevel"/>
    <w:tmpl w:val="181E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E7248"/>
    <w:multiLevelType w:val="hybridMultilevel"/>
    <w:tmpl w:val="294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165157"/>
    <w:multiLevelType w:val="hybridMultilevel"/>
    <w:tmpl w:val="6C24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547D7"/>
    <w:multiLevelType w:val="hybridMultilevel"/>
    <w:tmpl w:val="A96E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0"/>
  </w:num>
  <w:num w:numId="14">
    <w:abstractNumId w:val="2"/>
  </w:num>
  <w:num w:numId="15">
    <w:abstractNumId w:val="11"/>
  </w:num>
  <w:num w:numId="16">
    <w:abstractNumId w:val="6"/>
  </w:num>
  <w:num w:numId="17">
    <w:abstractNumId w:val="9"/>
  </w:num>
  <w:num w:numId="18">
    <w:abstractNumId w:val="10"/>
  </w:num>
  <w:num w:numId="19">
    <w:abstractNumId w:val="8"/>
  </w:num>
  <w:num w:numId="20">
    <w:abstractNumId w:val="7"/>
  </w:num>
  <w:num w:numId="21">
    <w:abstractNumId w:val="5"/>
  </w:num>
  <w:num w:numId="22">
    <w:abstractNumId w:val="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47"/>
    <w:rsid w:val="000A50B8"/>
    <w:rsid w:val="000C6051"/>
    <w:rsid w:val="000D5C0A"/>
    <w:rsid w:val="0014053F"/>
    <w:rsid w:val="00180C8E"/>
    <w:rsid w:val="0019194A"/>
    <w:rsid w:val="001B51BE"/>
    <w:rsid w:val="00306237"/>
    <w:rsid w:val="00415278"/>
    <w:rsid w:val="005678CB"/>
    <w:rsid w:val="005B1018"/>
    <w:rsid w:val="007C7992"/>
    <w:rsid w:val="00810EEA"/>
    <w:rsid w:val="0088300B"/>
    <w:rsid w:val="008A7BFF"/>
    <w:rsid w:val="008B22D7"/>
    <w:rsid w:val="00933718"/>
    <w:rsid w:val="00961415"/>
    <w:rsid w:val="009D79C1"/>
    <w:rsid w:val="009E5647"/>
    <w:rsid w:val="00A1528A"/>
    <w:rsid w:val="00B25D14"/>
    <w:rsid w:val="00B30194"/>
    <w:rsid w:val="00D105C6"/>
    <w:rsid w:val="00DA677B"/>
    <w:rsid w:val="00DC6354"/>
    <w:rsid w:val="00DD45CB"/>
    <w:rsid w:val="00E27F2A"/>
    <w:rsid w:val="00ED5645"/>
    <w:rsid w:val="00EE07A2"/>
    <w:rsid w:val="00F619EF"/>
    <w:rsid w:val="00F94083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LUIDTitre0">
    <w:name w:val="FLUID Titre 0"/>
    <w:basedOn w:val="Normal"/>
    <w:next w:val="Normal"/>
    <w:link w:val="FLUIDTitre0Car"/>
    <w:qFormat/>
    <w:rsid w:val="009D79C1"/>
    <w:pPr>
      <w:numPr>
        <w:numId w:val="11"/>
      </w:numPr>
      <w:pBdr>
        <w:top w:val="single" w:sz="24" w:space="1" w:color="215868" w:themeColor="accent5" w:themeShade="80"/>
        <w:left w:val="single" w:sz="24" w:space="4" w:color="215868" w:themeColor="accent5" w:themeShade="80"/>
        <w:bottom w:val="single" w:sz="24" w:space="1" w:color="215868" w:themeColor="accent5" w:themeShade="80"/>
        <w:right w:val="single" w:sz="24" w:space="4" w:color="215868" w:themeColor="accent5" w:themeShade="80"/>
      </w:pBdr>
      <w:shd w:val="clear" w:color="auto" w:fill="B6DDE8" w:themeFill="accent5" w:themeFillTint="66"/>
      <w:spacing w:before="480" w:after="480" w:line="240" w:lineRule="auto"/>
      <w:jc w:val="center"/>
      <w:outlineLvl w:val="0"/>
    </w:pPr>
    <w:rPr>
      <w:color w:val="31849B" w:themeColor="accent5" w:themeShade="BF"/>
      <w:sz w:val="36"/>
    </w:rPr>
  </w:style>
  <w:style w:type="character" w:customStyle="1" w:styleId="FLUIDTitre0Car">
    <w:name w:val="FLUID Titre 0 Car"/>
    <w:basedOn w:val="Policepardfaut"/>
    <w:link w:val="FLUIDTitre0"/>
    <w:rsid w:val="009D79C1"/>
    <w:rPr>
      <w:color w:val="31849B" w:themeColor="accent5" w:themeShade="BF"/>
      <w:sz w:val="36"/>
      <w:shd w:val="clear" w:color="auto" w:fill="B6DDE8" w:themeFill="accent5" w:themeFillTint="66"/>
    </w:rPr>
  </w:style>
  <w:style w:type="paragraph" w:customStyle="1" w:styleId="FLUIDTitre1">
    <w:name w:val="FLUID Titre 1"/>
    <w:basedOn w:val="Normal"/>
    <w:next w:val="Normal"/>
    <w:link w:val="FLUIDTitre1Car"/>
    <w:qFormat/>
    <w:rsid w:val="009D79C1"/>
    <w:pPr>
      <w:numPr>
        <w:ilvl w:val="1"/>
        <w:numId w:val="11"/>
      </w:numPr>
      <w:pBdr>
        <w:bottom w:val="single" w:sz="12" w:space="1" w:color="365F91" w:themeColor="accent1" w:themeShade="BF"/>
      </w:pBdr>
      <w:spacing w:before="600" w:after="80" w:line="240" w:lineRule="auto"/>
      <w:contextualSpacing/>
      <w:outlineLvl w:val="1"/>
    </w:pPr>
    <w:rPr>
      <w:rFonts w:asciiTheme="majorHAnsi" w:hAnsiTheme="majorHAnsi"/>
      <w:b/>
      <w:color w:val="365F91" w:themeColor="accent1" w:themeShade="BF"/>
      <w:sz w:val="24"/>
    </w:rPr>
  </w:style>
  <w:style w:type="character" w:customStyle="1" w:styleId="FLUIDTitre1Car">
    <w:name w:val="FLUID Titre 1 Car"/>
    <w:basedOn w:val="Policepardfaut"/>
    <w:link w:val="FLUIDTitre1"/>
    <w:rsid w:val="009D79C1"/>
    <w:rPr>
      <w:rFonts w:asciiTheme="majorHAnsi" w:hAnsiTheme="majorHAnsi"/>
      <w:b/>
      <w:color w:val="365F91" w:themeColor="accent1" w:themeShade="BF"/>
      <w:sz w:val="24"/>
    </w:rPr>
  </w:style>
  <w:style w:type="paragraph" w:customStyle="1" w:styleId="FLUIDTitre2">
    <w:name w:val="FLUID Titre 2"/>
    <w:basedOn w:val="Normal"/>
    <w:next w:val="Normal"/>
    <w:link w:val="FLUIDTitre2Car"/>
    <w:qFormat/>
    <w:rsid w:val="009D79C1"/>
    <w:pPr>
      <w:numPr>
        <w:ilvl w:val="2"/>
        <w:numId w:val="11"/>
      </w:numPr>
      <w:pBdr>
        <w:bottom w:val="single" w:sz="8" w:space="1" w:color="95B3D7" w:themeColor="accent1" w:themeTint="99"/>
      </w:pBdr>
      <w:spacing w:before="200" w:after="80" w:line="240" w:lineRule="auto"/>
      <w:outlineLvl w:val="2"/>
    </w:pPr>
    <w:rPr>
      <w:rFonts w:asciiTheme="majorHAnsi" w:hAnsiTheme="majorHAnsi"/>
      <w:color w:val="244061" w:themeColor="accent1" w:themeShade="80"/>
      <w:sz w:val="24"/>
    </w:rPr>
  </w:style>
  <w:style w:type="character" w:customStyle="1" w:styleId="FLUIDTitre2Car">
    <w:name w:val="FLUID Titre 2 Car"/>
    <w:basedOn w:val="Policepardfaut"/>
    <w:link w:val="FLUIDTitre2"/>
    <w:rsid w:val="009D79C1"/>
    <w:rPr>
      <w:rFonts w:asciiTheme="majorHAnsi" w:hAnsiTheme="majorHAnsi"/>
      <w:color w:val="244061" w:themeColor="accent1" w:themeShade="80"/>
      <w:sz w:val="24"/>
    </w:rPr>
  </w:style>
  <w:style w:type="paragraph" w:customStyle="1" w:styleId="FLUIDTitre3">
    <w:name w:val="FLUID Titre 3"/>
    <w:basedOn w:val="Normal"/>
    <w:next w:val="Normal"/>
    <w:link w:val="FLUIDTitre3Car"/>
    <w:qFormat/>
    <w:rsid w:val="009D79C1"/>
    <w:pPr>
      <w:numPr>
        <w:ilvl w:val="3"/>
        <w:numId w:val="11"/>
      </w:numPr>
      <w:pBdr>
        <w:bottom w:val="single" w:sz="4" w:space="1" w:color="95B3D7" w:themeColor="accent1" w:themeTint="99"/>
      </w:pBdr>
      <w:spacing w:before="200" w:after="80" w:line="240" w:lineRule="auto"/>
      <w:contextualSpacing/>
      <w:outlineLvl w:val="3"/>
    </w:pPr>
    <w:rPr>
      <w:rFonts w:asciiTheme="majorHAnsi" w:hAnsiTheme="majorHAnsi"/>
      <w:color w:val="365F91" w:themeColor="accent1" w:themeShade="BF"/>
      <w:sz w:val="24"/>
    </w:rPr>
  </w:style>
  <w:style w:type="character" w:customStyle="1" w:styleId="FLUIDTitre3Car">
    <w:name w:val="FLUID Titre 3 Car"/>
    <w:basedOn w:val="Policepardfaut"/>
    <w:link w:val="FLUIDTitre3"/>
    <w:rsid w:val="009D79C1"/>
    <w:rPr>
      <w:rFonts w:asciiTheme="majorHAnsi" w:hAnsiTheme="majorHAnsi"/>
      <w:color w:val="365F91" w:themeColor="accent1" w:themeShade="BF"/>
      <w:sz w:val="24"/>
    </w:rPr>
  </w:style>
  <w:style w:type="paragraph" w:customStyle="1" w:styleId="FLUIDTitre4">
    <w:name w:val="FLUID Titre 4"/>
    <w:basedOn w:val="Normal"/>
    <w:next w:val="Normal"/>
    <w:link w:val="FLUIDTitre4Car"/>
    <w:qFormat/>
    <w:rsid w:val="009D79C1"/>
    <w:pPr>
      <w:numPr>
        <w:ilvl w:val="4"/>
        <w:numId w:val="11"/>
      </w:numPr>
      <w:pBdr>
        <w:bottom w:val="single" w:sz="4" w:space="2" w:color="95B3D7" w:themeColor="accent1" w:themeTint="99"/>
      </w:pBdr>
      <w:spacing w:before="200" w:after="80" w:line="240" w:lineRule="auto"/>
      <w:contextualSpacing/>
      <w:outlineLvl w:val="4"/>
    </w:pPr>
    <w:rPr>
      <w:rFonts w:asciiTheme="majorHAnsi" w:hAnsiTheme="majorHAnsi"/>
      <w:i/>
      <w:color w:val="365F91" w:themeColor="accent1" w:themeShade="BF"/>
      <w:sz w:val="24"/>
    </w:rPr>
  </w:style>
  <w:style w:type="character" w:customStyle="1" w:styleId="FLUIDTitre4Car">
    <w:name w:val="FLUID Titre 4 Car"/>
    <w:basedOn w:val="Policepardfaut"/>
    <w:link w:val="FLUIDTitre4"/>
    <w:rsid w:val="009D79C1"/>
    <w:rPr>
      <w:rFonts w:asciiTheme="majorHAnsi" w:hAnsiTheme="majorHAnsi"/>
      <w:i/>
      <w:color w:val="365F91" w:themeColor="accent1" w:themeShade="BF"/>
      <w:sz w:val="24"/>
    </w:rPr>
  </w:style>
  <w:style w:type="paragraph" w:customStyle="1" w:styleId="FLUIDTitre5">
    <w:name w:val="FLUID Titre 5"/>
    <w:basedOn w:val="Normal"/>
    <w:qFormat/>
    <w:rsid w:val="009D79C1"/>
    <w:pPr>
      <w:spacing w:before="200" w:after="80" w:line="240" w:lineRule="auto"/>
      <w:contextualSpacing/>
      <w:outlineLvl w:val="4"/>
    </w:pPr>
    <w:rPr>
      <w:rFonts w:asciiTheme="majorHAnsi" w:hAnsiTheme="majorHAnsi"/>
      <w:color w:val="365F91" w:themeColor="accent1" w:themeShade="BF"/>
    </w:rPr>
  </w:style>
  <w:style w:type="paragraph" w:styleId="Sansinterligne">
    <w:name w:val="No Spacing"/>
    <w:uiPriority w:val="1"/>
    <w:qFormat/>
    <w:rsid w:val="001B51B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B51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2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LUIDTitre0">
    <w:name w:val="FLUID Titre 0"/>
    <w:basedOn w:val="Normal"/>
    <w:next w:val="Normal"/>
    <w:link w:val="FLUIDTitre0Car"/>
    <w:qFormat/>
    <w:rsid w:val="009D79C1"/>
    <w:pPr>
      <w:numPr>
        <w:numId w:val="11"/>
      </w:numPr>
      <w:pBdr>
        <w:top w:val="single" w:sz="24" w:space="1" w:color="215868" w:themeColor="accent5" w:themeShade="80"/>
        <w:left w:val="single" w:sz="24" w:space="4" w:color="215868" w:themeColor="accent5" w:themeShade="80"/>
        <w:bottom w:val="single" w:sz="24" w:space="1" w:color="215868" w:themeColor="accent5" w:themeShade="80"/>
        <w:right w:val="single" w:sz="24" w:space="4" w:color="215868" w:themeColor="accent5" w:themeShade="80"/>
      </w:pBdr>
      <w:shd w:val="clear" w:color="auto" w:fill="B6DDE8" w:themeFill="accent5" w:themeFillTint="66"/>
      <w:spacing w:before="480" w:after="480" w:line="240" w:lineRule="auto"/>
      <w:jc w:val="center"/>
      <w:outlineLvl w:val="0"/>
    </w:pPr>
    <w:rPr>
      <w:color w:val="31849B" w:themeColor="accent5" w:themeShade="BF"/>
      <w:sz w:val="36"/>
    </w:rPr>
  </w:style>
  <w:style w:type="character" w:customStyle="1" w:styleId="FLUIDTitre0Car">
    <w:name w:val="FLUID Titre 0 Car"/>
    <w:basedOn w:val="Policepardfaut"/>
    <w:link w:val="FLUIDTitre0"/>
    <w:rsid w:val="009D79C1"/>
    <w:rPr>
      <w:color w:val="31849B" w:themeColor="accent5" w:themeShade="BF"/>
      <w:sz w:val="36"/>
      <w:shd w:val="clear" w:color="auto" w:fill="B6DDE8" w:themeFill="accent5" w:themeFillTint="66"/>
    </w:rPr>
  </w:style>
  <w:style w:type="paragraph" w:customStyle="1" w:styleId="FLUIDTitre1">
    <w:name w:val="FLUID Titre 1"/>
    <w:basedOn w:val="Normal"/>
    <w:next w:val="Normal"/>
    <w:link w:val="FLUIDTitre1Car"/>
    <w:qFormat/>
    <w:rsid w:val="009D79C1"/>
    <w:pPr>
      <w:numPr>
        <w:ilvl w:val="1"/>
        <w:numId w:val="11"/>
      </w:numPr>
      <w:pBdr>
        <w:bottom w:val="single" w:sz="12" w:space="1" w:color="365F91" w:themeColor="accent1" w:themeShade="BF"/>
      </w:pBdr>
      <w:spacing w:before="600" w:after="80" w:line="240" w:lineRule="auto"/>
      <w:contextualSpacing/>
      <w:outlineLvl w:val="1"/>
    </w:pPr>
    <w:rPr>
      <w:rFonts w:asciiTheme="majorHAnsi" w:hAnsiTheme="majorHAnsi"/>
      <w:b/>
      <w:color w:val="365F91" w:themeColor="accent1" w:themeShade="BF"/>
      <w:sz w:val="24"/>
    </w:rPr>
  </w:style>
  <w:style w:type="character" w:customStyle="1" w:styleId="FLUIDTitre1Car">
    <w:name w:val="FLUID Titre 1 Car"/>
    <w:basedOn w:val="Policepardfaut"/>
    <w:link w:val="FLUIDTitre1"/>
    <w:rsid w:val="009D79C1"/>
    <w:rPr>
      <w:rFonts w:asciiTheme="majorHAnsi" w:hAnsiTheme="majorHAnsi"/>
      <w:b/>
      <w:color w:val="365F91" w:themeColor="accent1" w:themeShade="BF"/>
      <w:sz w:val="24"/>
    </w:rPr>
  </w:style>
  <w:style w:type="paragraph" w:customStyle="1" w:styleId="FLUIDTitre2">
    <w:name w:val="FLUID Titre 2"/>
    <w:basedOn w:val="Normal"/>
    <w:next w:val="Normal"/>
    <w:link w:val="FLUIDTitre2Car"/>
    <w:qFormat/>
    <w:rsid w:val="009D79C1"/>
    <w:pPr>
      <w:numPr>
        <w:ilvl w:val="2"/>
        <w:numId w:val="11"/>
      </w:numPr>
      <w:pBdr>
        <w:bottom w:val="single" w:sz="8" w:space="1" w:color="95B3D7" w:themeColor="accent1" w:themeTint="99"/>
      </w:pBdr>
      <w:spacing w:before="200" w:after="80" w:line="240" w:lineRule="auto"/>
      <w:outlineLvl w:val="2"/>
    </w:pPr>
    <w:rPr>
      <w:rFonts w:asciiTheme="majorHAnsi" w:hAnsiTheme="majorHAnsi"/>
      <w:color w:val="244061" w:themeColor="accent1" w:themeShade="80"/>
      <w:sz w:val="24"/>
    </w:rPr>
  </w:style>
  <w:style w:type="character" w:customStyle="1" w:styleId="FLUIDTitre2Car">
    <w:name w:val="FLUID Titre 2 Car"/>
    <w:basedOn w:val="Policepardfaut"/>
    <w:link w:val="FLUIDTitre2"/>
    <w:rsid w:val="009D79C1"/>
    <w:rPr>
      <w:rFonts w:asciiTheme="majorHAnsi" w:hAnsiTheme="majorHAnsi"/>
      <w:color w:val="244061" w:themeColor="accent1" w:themeShade="80"/>
      <w:sz w:val="24"/>
    </w:rPr>
  </w:style>
  <w:style w:type="paragraph" w:customStyle="1" w:styleId="FLUIDTitre3">
    <w:name w:val="FLUID Titre 3"/>
    <w:basedOn w:val="Normal"/>
    <w:next w:val="Normal"/>
    <w:link w:val="FLUIDTitre3Car"/>
    <w:qFormat/>
    <w:rsid w:val="009D79C1"/>
    <w:pPr>
      <w:numPr>
        <w:ilvl w:val="3"/>
        <w:numId w:val="11"/>
      </w:numPr>
      <w:pBdr>
        <w:bottom w:val="single" w:sz="4" w:space="1" w:color="95B3D7" w:themeColor="accent1" w:themeTint="99"/>
      </w:pBdr>
      <w:spacing w:before="200" w:after="80" w:line="240" w:lineRule="auto"/>
      <w:contextualSpacing/>
      <w:outlineLvl w:val="3"/>
    </w:pPr>
    <w:rPr>
      <w:rFonts w:asciiTheme="majorHAnsi" w:hAnsiTheme="majorHAnsi"/>
      <w:color w:val="365F91" w:themeColor="accent1" w:themeShade="BF"/>
      <w:sz w:val="24"/>
    </w:rPr>
  </w:style>
  <w:style w:type="character" w:customStyle="1" w:styleId="FLUIDTitre3Car">
    <w:name w:val="FLUID Titre 3 Car"/>
    <w:basedOn w:val="Policepardfaut"/>
    <w:link w:val="FLUIDTitre3"/>
    <w:rsid w:val="009D79C1"/>
    <w:rPr>
      <w:rFonts w:asciiTheme="majorHAnsi" w:hAnsiTheme="majorHAnsi"/>
      <w:color w:val="365F91" w:themeColor="accent1" w:themeShade="BF"/>
      <w:sz w:val="24"/>
    </w:rPr>
  </w:style>
  <w:style w:type="paragraph" w:customStyle="1" w:styleId="FLUIDTitre4">
    <w:name w:val="FLUID Titre 4"/>
    <w:basedOn w:val="Normal"/>
    <w:next w:val="Normal"/>
    <w:link w:val="FLUIDTitre4Car"/>
    <w:qFormat/>
    <w:rsid w:val="009D79C1"/>
    <w:pPr>
      <w:numPr>
        <w:ilvl w:val="4"/>
        <w:numId w:val="11"/>
      </w:numPr>
      <w:pBdr>
        <w:bottom w:val="single" w:sz="4" w:space="2" w:color="95B3D7" w:themeColor="accent1" w:themeTint="99"/>
      </w:pBdr>
      <w:spacing w:before="200" w:after="80" w:line="240" w:lineRule="auto"/>
      <w:contextualSpacing/>
      <w:outlineLvl w:val="4"/>
    </w:pPr>
    <w:rPr>
      <w:rFonts w:asciiTheme="majorHAnsi" w:hAnsiTheme="majorHAnsi"/>
      <w:i/>
      <w:color w:val="365F91" w:themeColor="accent1" w:themeShade="BF"/>
      <w:sz w:val="24"/>
    </w:rPr>
  </w:style>
  <w:style w:type="character" w:customStyle="1" w:styleId="FLUIDTitre4Car">
    <w:name w:val="FLUID Titre 4 Car"/>
    <w:basedOn w:val="Policepardfaut"/>
    <w:link w:val="FLUIDTitre4"/>
    <w:rsid w:val="009D79C1"/>
    <w:rPr>
      <w:rFonts w:asciiTheme="majorHAnsi" w:hAnsiTheme="majorHAnsi"/>
      <w:i/>
      <w:color w:val="365F91" w:themeColor="accent1" w:themeShade="BF"/>
      <w:sz w:val="24"/>
    </w:rPr>
  </w:style>
  <w:style w:type="paragraph" w:customStyle="1" w:styleId="FLUIDTitre5">
    <w:name w:val="FLUID Titre 5"/>
    <w:basedOn w:val="Normal"/>
    <w:qFormat/>
    <w:rsid w:val="009D79C1"/>
    <w:pPr>
      <w:spacing w:before="200" w:after="80" w:line="240" w:lineRule="auto"/>
      <w:contextualSpacing/>
      <w:outlineLvl w:val="4"/>
    </w:pPr>
    <w:rPr>
      <w:rFonts w:asciiTheme="majorHAnsi" w:hAnsiTheme="majorHAnsi"/>
      <w:color w:val="365F91" w:themeColor="accent1" w:themeShade="BF"/>
    </w:rPr>
  </w:style>
  <w:style w:type="paragraph" w:styleId="Sansinterligne">
    <w:name w:val="No Spacing"/>
    <w:uiPriority w:val="1"/>
    <w:qFormat/>
    <w:rsid w:val="001B51B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1B51BE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25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onnefoy@git.intranet.lheea.ec-nantes.fr:hooks/commit-msg%20Rienecker_Fenton/.git/h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Nantes</Company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Ecole Centrale de Nantes</dc:creator>
  <cp:keywords/>
  <dc:description/>
  <cp:lastModifiedBy>Ecole Centrale de Nantes</cp:lastModifiedBy>
  <cp:revision>21</cp:revision>
  <dcterms:created xsi:type="dcterms:W3CDTF">2017-02-01T14:18:00Z</dcterms:created>
  <dcterms:modified xsi:type="dcterms:W3CDTF">2019-03-14T14:28:00Z</dcterms:modified>
</cp:coreProperties>
</file>