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EBA33C" w14:textId="7EE30A92" w:rsidR="00BE046A" w:rsidRDefault="0063505A" w:rsidP="00463E6A">
      <w:pPr>
        <w:pStyle w:val="Heading1"/>
      </w:pPr>
      <w:r>
        <w:t xml:space="preserve">Protocol to </w:t>
      </w:r>
      <w:r w:rsidR="00463E6A">
        <w:t>run</w:t>
      </w:r>
      <w:r w:rsidR="006E096B">
        <w:t xml:space="preserve"> GUS blue dot detection</w:t>
      </w:r>
      <w:r w:rsidR="00463E6A">
        <w:t xml:space="preserve"> pipeline</w:t>
      </w:r>
    </w:p>
    <w:p w14:paraId="22E6E1DF" w14:textId="4E887890" w:rsidR="002C4191" w:rsidRDefault="002616C8" w:rsidP="0063505A">
      <w:pPr>
        <w:pStyle w:val="ListParagraph"/>
        <w:numPr>
          <w:ilvl w:val="0"/>
          <w:numId w:val="1"/>
        </w:numPr>
      </w:pPr>
      <w:r>
        <w:t>Create environment</w:t>
      </w:r>
      <w:r w:rsidR="002C4191">
        <w:t xml:space="preserve"> by typing</w:t>
      </w:r>
      <w:r w:rsidR="00A10CA2">
        <w:t>:</w:t>
      </w:r>
    </w:p>
    <w:p w14:paraId="6E5201FD" w14:textId="710D707E" w:rsidR="002C4191" w:rsidRDefault="002C4191" w:rsidP="002C4191">
      <w:pPr>
        <w:pStyle w:val="ListParagraph"/>
      </w:pPr>
      <w:proofErr w:type="spellStart"/>
      <w:r w:rsidRPr="00A10CA2">
        <w:rPr>
          <w:highlight w:val="lightGray"/>
        </w:rPr>
        <w:t>conda</w:t>
      </w:r>
      <w:proofErr w:type="spellEnd"/>
      <w:r w:rsidRPr="00A10CA2">
        <w:rPr>
          <w:highlight w:val="lightGray"/>
        </w:rPr>
        <w:t xml:space="preserve"> env create -f </w:t>
      </w:r>
      <w:proofErr w:type="spellStart"/>
      <w:r w:rsidRPr="00A10CA2">
        <w:rPr>
          <w:highlight w:val="lightGray"/>
        </w:rPr>
        <w:t>environment.yml</w:t>
      </w:r>
      <w:proofErr w:type="spellEnd"/>
    </w:p>
    <w:p w14:paraId="6C9C847C" w14:textId="77777777" w:rsidR="002C4191" w:rsidRDefault="002C4191" w:rsidP="002C4191">
      <w:pPr>
        <w:pStyle w:val="ListParagraph"/>
      </w:pPr>
      <w:r>
        <w:t xml:space="preserve">Note: </w:t>
      </w:r>
    </w:p>
    <w:p w14:paraId="6E6D2C88" w14:textId="1E8DF24D" w:rsidR="002C4191" w:rsidRDefault="002C4191" w:rsidP="002C4191">
      <w:pPr>
        <w:pStyle w:val="ListParagraph"/>
      </w:pPr>
      <w:r>
        <w:t>you just need to create environment once.</w:t>
      </w:r>
    </w:p>
    <w:p w14:paraId="37D755EB" w14:textId="469524C0" w:rsidR="002C4191" w:rsidRDefault="002C4191" w:rsidP="002C4191">
      <w:pPr>
        <w:pStyle w:val="ListParagraph"/>
      </w:pPr>
      <w:r>
        <w:t>You can check whether the environment exists by typing:</w:t>
      </w:r>
    </w:p>
    <w:p w14:paraId="2AF94713" w14:textId="7BCC831B" w:rsidR="002C4191" w:rsidRDefault="002C4191" w:rsidP="002C4191">
      <w:pPr>
        <w:pStyle w:val="ListParagraph"/>
      </w:pPr>
      <w:proofErr w:type="spellStart"/>
      <w:r w:rsidRPr="00A10CA2">
        <w:rPr>
          <w:highlight w:val="lightGray"/>
        </w:rPr>
        <w:t>conda</w:t>
      </w:r>
      <w:proofErr w:type="spellEnd"/>
      <w:r w:rsidRPr="00A10CA2">
        <w:rPr>
          <w:highlight w:val="lightGray"/>
        </w:rPr>
        <w:t xml:space="preserve"> info –</w:t>
      </w:r>
      <w:proofErr w:type="spellStart"/>
      <w:r w:rsidRPr="00A10CA2">
        <w:rPr>
          <w:highlight w:val="lightGray"/>
        </w:rPr>
        <w:t>envs</w:t>
      </w:r>
      <w:proofErr w:type="spellEnd"/>
    </w:p>
    <w:p w14:paraId="183BFA7E" w14:textId="620C4B06" w:rsidR="002C4191" w:rsidRDefault="002C4191" w:rsidP="002C4191">
      <w:pPr>
        <w:pStyle w:val="ListParagraph"/>
      </w:pPr>
      <w:r>
        <w:t>If there is an environment named “</w:t>
      </w:r>
      <w:r w:rsidR="006E096B">
        <w:t>yolo82</w:t>
      </w:r>
      <w:r>
        <w:t>”, you can skip this step and go to step 2 to activate the environment.</w:t>
      </w:r>
    </w:p>
    <w:p w14:paraId="1FA0C413" w14:textId="5635E4D3" w:rsidR="002C4191" w:rsidRDefault="00E27428" w:rsidP="002C4191">
      <w:pPr>
        <w:pStyle w:val="ListParagraph"/>
      </w:pPr>
      <w:r w:rsidRPr="00E27428">
        <w:drawing>
          <wp:inline distT="0" distB="0" distL="0" distR="0" wp14:anchorId="6C985807" wp14:editId="683F54F7">
            <wp:extent cx="5631668" cy="1082134"/>
            <wp:effectExtent l="0" t="0" r="7620" b="3810"/>
            <wp:docPr id="1864053247" name="Picture 1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53247" name="Picture 1" descr="A computer screen shot of a computer cod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1668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3C17B" w14:textId="657F3A3A" w:rsidR="00507448" w:rsidRDefault="00507448" w:rsidP="0063505A">
      <w:pPr>
        <w:pStyle w:val="ListParagraph"/>
        <w:numPr>
          <w:ilvl w:val="0"/>
          <w:numId w:val="1"/>
        </w:numPr>
      </w:pPr>
      <w:r>
        <w:t>A</w:t>
      </w:r>
      <w:r w:rsidR="002616C8">
        <w:t xml:space="preserve">ctivate </w:t>
      </w:r>
      <w:r>
        <w:t xml:space="preserve">the </w:t>
      </w:r>
      <w:r w:rsidR="002616C8">
        <w:t>environment</w:t>
      </w:r>
      <w:r>
        <w:t xml:space="preserve"> by typing: </w:t>
      </w:r>
    </w:p>
    <w:p w14:paraId="0CAF1D26" w14:textId="6A097F69" w:rsidR="00507448" w:rsidRDefault="00507448" w:rsidP="00507448">
      <w:pPr>
        <w:pStyle w:val="ListParagraph"/>
      </w:pPr>
      <w:proofErr w:type="spellStart"/>
      <w:r w:rsidRPr="00A10CA2">
        <w:rPr>
          <w:highlight w:val="lightGray"/>
        </w:rPr>
        <w:t>conda</w:t>
      </w:r>
      <w:proofErr w:type="spellEnd"/>
      <w:r w:rsidRPr="00A10CA2">
        <w:rPr>
          <w:highlight w:val="lightGray"/>
        </w:rPr>
        <w:t xml:space="preserve"> </w:t>
      </w:r>
      <w:r w:rsidRPr="00E27428">
        <w:rPr>
          <w:highlight w:val="lightGray"/>
        </w:rPr>
        <w:t xml:space="preserve">activate </w:t>
      </w:r>
      <w:r w:rsidR="00E27428" w:rsidRPr="00E27428">
        <w:rPr>
          <w:highlight w:val="lightGray"/>
        </w:rPr>
        <w:t>yolo82</w:t>
      </w:r>
    </w:p>
    <w:p w14:paraId="545BE29A" w14:textId="77777777" w:rsidR="00507448" w:rsidRDefault="00507448" w:rsidP="00507448">
      <w:pPr>
        <w:pStyle w:val="ListParagraph"/>
      </w:pPr>
    </w:p>
    <w:p w14:paraId="7D63AC2F" w14:textId="511C55B6" w:rsidR="00106E15" w:rsidRDefault="00106E15" w:rsidP="0063505A">
      <w:pPr>
        <w:pStyle w:val="ListParagraph"/>
        <w:numPr>
          <w:ilvl w:val="0"/>
          <w:numId w:val="1"/>
        </w:numPr>
      </w:pPr>
      <w:r>
        <w:t>Change the ‘</w:t>
      </w:r>
      <w:proofErr w:type="spellStart"/>
      <w:r w:rsidRPr="00106E15">
        <w:t>img_folder</w:t>
      </w:r>
      <w:proofErr w:type="spellEnd"/>
      <w:r>
        <w:t>’ in pipeline.sh line #5 to the folder where you save your images.</w:t>
      </w:r>
    </w:p>
    <w:p w14:paraId="74BD0D63" w14:textId="343DE6A0" w:rsidR="00106E15" w:rsidRDefault="009C1AA6" w:rsidP="00106E15">
      <w:pPr>
        <w:pStyle w:val="ListParagraph"/>
      </w:pPr>
      <w:r>
        <w:t>You will need to organize your image folder and pipeline folder in this way:</w:t>
      </w:r>
    </w:p>
    <w:p w14:paraId="40A80E44" w14:textId="4E42C449" w:rsidR="009C1AA6" w:rsidRDefault="009C1AA6" w:rsidP="009C1AA6">
      <w:pPr>
        <w:pStyle w:val="ListParagraph"/>
        <w:numPr>
          <w:ilvl w:val="0"/>
          <w:numId w:val="2"/>
        </w:numPr>
      </w:pPr>
      <w:r>
        <w:t>Root folder</w:t>
      </w:r>
    </w:p>
    <w:p w14:paraId="74C0D6BF" w14:textId="13F3DB53" w:rsidR="009C1AA6" w:rsidRDefault="009C1AA6" w:rsidP="009C1AA6">
      <w:pPr>
        <w:pStyle w:val="ListParagraph"/>
        <w:numPr>
          <w:ilvl w:val="1"/>
          <w:numId w:val="2"/>
        </w:numPr>
      </w:pPr>
      <w:r>
        <w:t>pipeline folder</w:t>
      </w:r>
    </w:p>
    <w:p w14:paraId="49C377F3" w14:textId="37AB2755" w:rsidR="009C1AA6" w:rsidRDefault="009C1AA6" w:rsidP="009C1AA6">
      <w:pPr>
        <w:pStyle w:val="ListParagraph"/>
        <w:numPr>
          <w:ilvl w:val="1"/>
          <w:numId w:val="2"/>
        </w:numPr>
      </w:pPr>
      <w:r>
        <w:t>image folder</w:t>
      </w:r>
    </w:p>
    <w:p w14:paraId="69C20311" w14:textId="06334653" w:rsidR="009C1AA6" w:rsidRDefault="009C1AA6" w:rsidP="009C1AA6">
      <w:pPr>
        <w:pStyle w:val="ListParagraph"/>
        <w:numPr>
          <w:ilvl w:val="2"/>
          <w:numId w:val="2"/>
        </w:numPr>
      </w:pPr>
      <w:r>
        <w:t>subfolders of your image folder</w:t>
      </w:r>
    </w:p>
    <w:p w14:paraId="45040971" w14:textId="77777777" w:rsidR="00516CAC" w:rsidRDefault="00516CAC" w:rsidP="00516CAC">
      <w:pPr>
        <w:pStyle w:val="ListParagraph"/>
      </w:pPr>
    </w:p>
    <w:p w14:paraId="5A8973A9" w14:textId="5897CF29" w:rsidR="002616C8" w:rsidRDefault="00516CAC" w:rsidP="0063505A">
      <w:pPr>
        <w:pStyle w:val="ListParagraph"/>
        <w:numPr>
          <w:ilvl w:val="0"/>
          <w:numId w:val="1"/>
        </w:numPr>
      </w:pPr>
      <w:r>
        <w:t>run the pipeline.sh</w:t>
      </w:r>
      <w:r w:rsidR="00201572">
        <w:t xml:space="preserve"> by typing:</w:t>
      </w:r>
    </w:p>
    <w:p w14:paraId="0E0AF68A" w14:textId="0FC6D15B" w:rsidR="00516CAC" w:rsidRDefault="00516CAC" w:rsidP="00C643A4">
      <w:pPr>
        <w:pStyle w:val="ListParagraph"/>
      </w:pPr>
      <w:proofErr w:type="spellStart"/>
      <w:r w:rsidRPr="00516CAC">
        <w:rPr>
          <w:highlight w:val="lightGray"/>
        </w:rPr>
        <w:t>sh</w:t>
      </w:r>
      <w:proofErr w:type="spellEnd"/>
      <w:r w:rsidRPr="00516CAC">
        <w:rPr>
          <w:highlight w:val="lightGray"/>
        </w:rPr>
        <w:t xml:space="preserve"> pipeline_all.sh</w:t>
      </w:r>
    </w:p>
    <w:p w14:paraId="60A33D0A" w14:textId="730781BB" w:rsidR="00516CAC" w:rsidRDefault="00E55E24" w:rsidP="00AC7B13">
      <w:pPr>
        <w:pStyle w:val="ListParagraph"/>
      </w:pPr>
      <w:r w:rsidRPr="00E55E24">
        <w:drawing>
          <wp:inline distT="0" distB="0" distL="0" distR="0" wp14:anchorId="0208D85A" wp14:editId="16BA21AF">
            <wp:extent cx="5943600" cy="554355"/>
            <wp:effectExtent l="0" t="0" r="0" b="0"/>
            <wp:docPr id="1185953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9537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25AE7" w14:textId="06004296" w:rsidR="0086345E" w:rsidRDefault="00C643A4" w:rsidP="00AC7B13">
      <w:pPr>
        <w:pStyle w:val="ListParagraph"/>
      </w:pPr>
      <w:r>
        <w:t xml:space="preserve"> </w:t>
      </w:r>
    </w:p>
    <w:p w14:paraId="5E227EE0" w14:textId="081A83F6" w:rsidR="00AC7B13" w:rsidRDefault="00AC7B13" w:rsidP="00AC7B13">
      <w:pPr>
        <w:pStyle w:val="ListParagraph"/>
        <w:numPr>
          <w:ilvl w:val="0"/>
          <w:numId w:val="1"/>
        </w:numPr>
      </w:pPr>
      <w:r>
        <w:t xml:space="preserve">You can check results in </w:t>
      </w:r>
      <w:r w:rsidR="00516CAC">
        <w:t>the folder named ‘</w:t>
      </w:r>
      <w:proofErr w:type="gramStart"/>
      <w:r w:rsidR="00516CAC">
        <w:t>predictions’</w:t>
      </w:r>
      <w:proofErr w:type="gramEnd"/>
      <w:r>
        <w:t>.</w:t>
      </w:r>
    </w:p>
    <w:p w14:paraId="225ABCD4" w14:textId="77777777" w:rsidR="006D5BD6" w:rsidRDefault="006D5BD6" w:rsidP="00592C35">
      <w:pPr>
        <w:pStyle w:val="ListParagraph"/>
      </w:pPr>
    </w:p>
    <w:p w14:paraId="3BE32404" w14:textId="27C92EC0" w:rsidR="00AE1E70" w:rsidRDefault="00AE1E70" w:rsidP="00AC7B13">
      <w:pPr>
        <w:pStyle w:val="ListParagraph"/>
        <w:numPr>
          <w:ilvl w:val="0"/>
          <w:numId w:val="1"/>
        </w:numPr>
      </w:pPr>
      <w:r>
        <w:t>Note:</w:t>
      </w:r>
    </w:p>
    <w:p w14:paraId="3C151B8C" w14:textId="51B0D777" w:rsidR="00AE1E70" w:rsidRDefault="00AE1E70" w:rsidP="00AE1E70">
      <w:pPr>
        <w:ind w:left="720"/>
      </w:pPr>
      <w:r>
        <w:t>If you don’t need the visualization of box predictions</w:t>
      </w:r>
      <w:r w:rsidR="006D5BD6">
        <w:t xml:space="preserve"> (the blue dots were drawn in each original image)</w:t>
      </w:r>
      <w:r>
        <w:t>, you can comment or delete lines #206-216. This will save you ~1/3 time to run the pipeline.</w:t>
      </w:r>
    </w:p>
    <w:p w14:paraId="1408A4E0" w14:textId="7BD01E43" w:rsidR="002616C8" w:rsidRDefault="002616C8" w:rsidP="002616C8">
      <w:pPr>
        <w:pStyle w:val="ListParagraph"/>
      </w:pPr>
    </w:p>
    <w:sectPr w:rsidR="002616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0EC337F"/>
    <w:multiLevelType w:val="hybridMultilevel"/>
    <w:tmpl w:val="7026DA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D15D50"/>
    <w:multiLevelType w:val="hybridMultilevel"/>
    <w:tmpl w:val="07D6E2C8"/>
    <w:lvl w:ilvl="0" w:tplc="6B1C7542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45531300">
    <w:abstractNumId w:val="0"/>
  </w:num>
  <w:num w:numId="2" w16cid:durableId="1441331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B25"/>
    <w:rsid w:val="00055B5B"/>
    <w:rsid w:val="000D5427"/>
    <w:rsid w:val="00106E15"/>
    <w:rsid w:val="00201572"/>
    <w:rsid w:val="00231A25"/>
    <w:rsid w:val="00253868"/>
    <w:rsid w:val="002616C8"/>
    <w:rsid w:val="002C4191"/>
    <w:rsid w:val="00463E6A"/>
    <w:rsid w:val="004A21BD"/>
    <w:rsid w:val="00507448"/>
    <w:rsid w:val="00516CAC"/>
    <w:rsid w:val="00592C35"/>
    <w:rsid w:val="0063505A"/>
    <w:rsid w:val="0065694E"/>
    <w:rsid w:val="006627CE"/>
    <w:rsid w:val="006D5BD6"/>
    <w:rsid w:val="006E096B"/>
    <w:rsid w:val="0074065D"/>
    <w:rsid w:val="007979C5"/>
    <w:rsid w:val="007C7ED8"/>
    <w:rsid w:val="0086345E"/>
    <w:rsid w:val="009C1AA6"/>
    <w:rsid w:val="00A10CA2"/>
    <w:rsid w:val="00A66C4B"/>
    <w:rsid w:val="00AA1D4A"/>
    <w:rsid w:val="00AB5E1F"/>
    <w:rsid w:val="00AC7B13"/>
    <w:rsid w:val="00AE1E70"/>
    <w:rsid w:val="00BE046A"/>
    <w:rsid w:val="00C00655"/>
    <w:rsid w:val="00C643A4"/>
    <w:rsid w:val="00D238CD"/>
    <w:rsid w:val="00D74748"/>
    <w:rsid w:val="00E12B25"/>
    <w:rsid w:val="00E27428"/>
    <w:rsid w:val="00E55E24"/>
    <w:rsid w:val="00F80C58"/>
    <w:rsid w:val="00FB1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FBCB9"/>
  <w15:chartTrackingRefBased/>
  <w15:docId w15:val="{94918EC6-4A24-4CAA-9251-09CEA3ECB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B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B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B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B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B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B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B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B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B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B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B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B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B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B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B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B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B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50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50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27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3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0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17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75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48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88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4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7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27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94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15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5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0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2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7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1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09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3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1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 Wang</dc:creator>
  <cp:keywords/>
  <dc:description/>
  <cp:lastModifiedBy>Lin Wang</cp:lastModifiedBy>
  <cp:revision>46</cp:revision>
  <dcterms:created xsi:type="dcterms:W3CDTF">2024-09-25T18:28:00Z</dcterms:created>
  <dcterms:modified xsi:type="dcterms:W3CDTF">2024-09-26T22:50:00Z</dcterms:modified>
</cp:coreProperties>
</file>