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863" w:rsidRDefault="00850863">
      <w:pPr>
        <w:rPr>
          <w:b/>
          <w:color w:val="2F5496" w:themeColor="accent1" w:themeShade="BF"/>
          <w:sz w:val="32"/>
          <w:szCs w:val="32"/>
        </w:rPr>
      </w:pPr>
    </w:p>
    <w:p w:rsidR="00E1700B" w:rsidRDefault="00E1700B">
      <w:pPr>
        <w:rPr>
          <w:b/>
          <w:color w:val="2F5496" w:themeColor="accent1" w:themeShade="BF"/>
          <w:sz w:val="32"/>
          <w:szCs w:val="32"/>
          <w:u w:val="single"/>
        </w:rPr>
      </w:pPr>
      <w:bookmarkStart w:id="0" w:name="_GoBack"/>
      <w:bookmarkEnd w:id="0"/>
      <w:r>
        <w:rPr>
          <w:b/>
          <w:color w:val="2F5496" w:themeColor="accent1" w:themeShade="BF"/>
          <w:sz w:val="32"/>
          <w:szCs w:val="32"/>
        </w:rPr>
        <w:t xml:space="preserve">                              </w:t>
      </w:r>
      <w:r w:rsidR="008B32C9" w:rsidRPr="00E1700B">
        <w:rPr>
          <w:b/>
          <w:color w:val="2F5496" w:themeColor="accent1" w:themeShade="BF"/>
          <w:sz w:val="32"/>
          <w:szCs w:val="32"/>
          <w:u w:val="single"/>
        </w:rPr>
        <w:t xml:space="preserve">Assignment </w:t>
      </w:r>
      <w:r w:rsidR="009D4531" w:rsidRPr="009D4531">
        <w:rPr>
          <w:b/>
          <w:color w:val="2F5496" w:themeColor="accent1" w:themeShade="BF"/>
          <w:sz w:val="32"/>
          <w:szCs w:val="32"/>
          <w:u w:val="single"/>
        </w:rPr>
        <w:sym w:font="Wingdings" w:char="F0E0"/>
      </w:r>
      <w:r w:rsidR="009D4531">
        <w:rPr>
          <w:b/>
          <w:color w:val="2F5496" w:themeColor="accent1" w:themeShade="BF"/>
          <w:sz w:val="32"/>
          <w:szCs w:val="32"/>
          <w:u w:val="single"/>
        </w:rPr>
        <w:t xml:space="preserve">  </w:t>
      </w:r>
      <w:r w:rsidR="008B32C9" w:rsidRPr="00E1700B">
        <w:rPr>
          <w:b/>
          <w:color w:val="2F5496" w:themeColor="accent1" w:themeShade="BF"/>
          <w:sz w:val="32"/>
          <w:szCs w:val="32"/>
          <w:u w:val="single"/>
        </w:rPr>
        <w:t>ng</w:t>
      </w:r>
      <w:r>
        <w:rPr>
          <w:b/>
          <w:color w:val="2F5496" w:themeColor="accent1" w:themeShade="BF"/>
          <w:sz w:val="32"/>
          <w:szCs w:val="32"/>
          <w:u w:val="single"/>
        </w:rPr>
        <w:t>-</w:t>
      </w:r>
      <w:r w:rsidRPr="00E1700B">
        <w:rPr>
          <w:b/>
          <w:color w:val="2F5496" w:themeColor="accent1" w:themeShade="BF"/>
          <w:sz w:val="32"/>
          <w:szCs w:val="32"/>
          <w:u w:val="single"/>
        </w:rPr>
        <w:t xml:space="preserve">Controller Directive </w:t>
      </w:r>
    </w:p>
    <w:p w:rsidR="00E1700B" w:rsidRDefault="00E1700B">
      <w:pPr>
        <w:rPr>
          <w:b/>
          <w:color w:val="2F5496" w:themeColor="accent1" w:themeShade="BF"/>
          <w:sz w:val="32"/>
          <w:szCs w:val="32"/>
        </w:rPr>
      </w:pPr>
      <w:r>
        <w:rPr>
          <w:b/>
          <w:color w:val="2F5496" w:themeColor="accent1" w:themeShade="BF"/>
          <w:sz w:val="32"/>
          <w:szCs w:val="32"/>
        </w:rPr>
        <w:t xml:space="preserve">                              </w:t>
      </w:r>
    </w:p>
    <w:p w:rsidR="00E1700B" w:rsidRDefault="00E1700B">
      <w:pPr>
        <w:rPr>
          <w:b/>
          <w:color w:val="2F5496" w:themeColor="accent1" w:themeShade="BF"/>
          <w:sz w:val="32"/>
          <w:szCs w:val="32"/>
        </w:rPr>
      </w:pPr>
      <w:r>
        <w:rPr>
          <w:b/>
          <w:color w:val="2F5496" w:themeColor="accent1" w:themeShade="BF"/>
          <w:sz w:val="32"/>
          <w:szCs w:val="32"/>
        </w:rPr>
        <w:t>Team Members:</w:t>
      </w:r>
      <w:r w:rsidR="00C11AD7">
        <w:rPr>
          <w:b/>
          <w:color w:val="2F5496" w:themeColor="accent1" w:themeShade="BF"/>
          <w:sz w:val="32"/>
          <w:szCs w:val="32"/>
        </w:rPr>
        <w:t xml:space="preserve"> </w:t>
      </w:r>
      <w:r>
        <w:rPr>
          <w:b/>
          <w:color w:val="2F5496" w:themeColor="accent1" w:themeShade="BF"/>
          <w:sz w:val="32"/>
          <w:szCs w:val="32"/>
        </w:rPr>
        <w:t>Priyanka and Shivani</w:t>
      </w:r>
    </w:p>
    <w:p w:rsidR="00E1700B" w:rsidRDefault="00E1700B">
      <w:pPr>
        <w:rPr>
          <w:b/>
          <w:color w:val="2F5496" w:themeColor="accent1" w:themeShade="BF"/>
          <w:sz w:val="32"/>
          <w:szCs w:val="32"/>
          <w:u w:val="single"/>
        </w:rPr>
      </w:pPr>
    </w:p>
    <w:p w:rsidR="00E1700B" w:rsidRDefault="00E1700B" w:rsidP="00E1700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color w:val="333333"/>
          <w:kern w:val="36"/>
          <w:sz w:val="54"/>
          <w:szCs w:val="54"/>
        </w:rPr>
      </w:pPr>
      <w:r>
        <w:rPr>
          <w:rFonts w:ascii="Open Sans" w:eastAsia="Times New Roman" w:hAnsi="Open Sans" w:cs="Times New Roman"/>
          <w:b/>
          <w:color w:val="333333"/>
          <w:kern w:val="36"/>
          <w:sz w:val="54"/>
          <w:szCs w:val="54"/>
        </w:rPr>
        <w:t>n</w:t>
      </w:r>
      <w:r w:rsidRPr="00E1700B">
        <w:rPr>
          <w:rFonts w:ascii="Open Sans" w:eastAsia="Times New Roman" w:hAnsi="Open Sans" w:cs="Times New Roman"/>
          <w:b/>
          <w:color w:val="333333"/>
          <w:kern w:val="36"/>
          <w:sz w:val="54"/>
          <w:szCs w:val="54"/>
        </w:rPr>
        <w:t>g</w:t>
      </w:r>
      <w:r>
        <w:rPr>
          <w:rFonts w:ascii="Open Sans" w:eastAsia="Times New Roman" w:hAnsi="Open Sans" w:cs="Times New Roman"/>
          <w:b/>
          <w:color w:val="333333"/>
          <w:kern w:val="36"/>
          <w:sz w:val="54"/>
          <w:szCs w:val="54"/>
        </w:rPr>
        <w:t xml:space="preserve"> </w:t>
      </w:r>
      <w:r w:rsidRPr="00E1700B">
        <w:rPr>
          <w:rFonts w:ascii="Open Sans" w:eastAsia="Times New Roman" w:hAnsi="Open Sans" w:cs="Times New Roman"/>
          <w:b/>
          <w:color w:val="333333"/>
          <w:kern w:val="36"/>
          <w:sz w:val="54"/>
          <w:szCs w:val="54"/>
        </w:rPr>
        <w:t>Controller:</w:t>
      </w:r>
    </w:p>
    <w:p w:rsidR="00E1700B" w:rsidRPr="00E1700B" w:rsidRDefault="00E1700B" w:rsidP="00E1700B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color w:val="333333"/>
          <w:kern w:val="36"/>
          <w:sz w:val="24"/>
          <w:szCs w:val="24"/>
        </w:rPr>
      </w:pPr>
    </w:p>
    <w:p w:rsidR="00E1700B" w:rsidRPr="00E1700B" w:rsidRDefault="00E1700B" w:rsidP="00E1700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Helvetica" w:hAnsi="Helvetica"/>
          <w:color w:val="333333"/>
          <w:sz w:val="24"/>
          <w:szCs w:val="24"/>
          <w:shd w:val="clear" w:color="auto" w:fill="FFFFFF"/>
        </w:rPr>
      </w:pPr>
      <w:r w:rsidRPr="00E1700B">
        <w:rPr>
          <w:rFonts w:ascii="Helvetica" w:hAnsi="Helvetica"/>
          <w:color w:val="333333"/>
          <w:sz w:val="24"/>
          <w:szCs w:val="24"/>
          <w:shd w:val="clear" w:color="auto" w:fill="FFFFFF"/>
        </w:rPr>
        <w:t>The </w:t>
      </w:r>
      <w:proofErr w:type="spellStart"/>
      <w:r w:rsidRPr="00E1700B">
        <w:rPr>
          <w:rStyle w:val="pln"/>
          <w:rFonts w:ascii="Consolas" w:hAnsi="Consolas" w:cs="Courier New"/>
          <w:color w:val="333333"/>
          <w:sz w:val="24"/>
          <w:szCs w:val="24"/>
          <w:shd w:val="clear" w:color="auto" w:fill="F4F4F4"/>
        </w:rPr>
        <w:t>ngController</w:t>
      </w:r>
      <w:proofErr w:type="spellEnd"/>
      <w:r w:rsidRPr="00E1700B">
        <w:rPr>
          <w:rFonts w:ascii="Helvetica" w:hAnsi="Helvetica"/>
          <w:color w:val="333333"/>
          <w:sz w:val="24"/>
          <w:szCs w:val="24"/>
          <w:shd w:val="clear" w:color="auto" w:fill="FFFFFF"/>
        </w:rPr>
        <w:t> directive attaches a controller class to the view. This is a key aspect of how angular supports the principles behind the Model-View-Controller design pattern.</w:t>
      </w:r>
    </w:p>
    <w:p w:rsidR="00F9181E" w:rsidRDefault="00E1700B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F9181E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</w:t>
      </w:r>
    </w:p>
    <w:p w:rsidR="00F9181E" w:rsidRDefault="00F9181E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</w:p>
    <w:p w:rsidR="00F9181E" w:rsidRDefault="00F9181E" w:rsidP="00F918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Syntax as an </w:t>
      </w:r>
      <w:proofErr w:type="gramStart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element :</w:t>
      </w:r>
      <w:proofErr w:type="gramEnd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&lt;ng-controller</w:t>
      </w:r>
    </w:p>
    <w:p w:rsidR="00F9181E" w:rsidRDefault="00F9181E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                                                ng-controller</w:t>
      </w:r>
      <w:proofErr w:type="gramStart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=”expression</w:t>
      </w:r>
      <w:proofErr w:type="gramEnd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”&gt;</w:t>
      </w:r>
    </w:p>
    <w:p w:rsidR="00F9181E" w:rsidRDefault="00F9181E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                                           ---</w:t>
      </w:r>
    </w:p>
    <w:p w:rsidR="00F9181E" w:rsidRDefault="00F9181E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                                           &lt;/ng-controller&gt;</w:t>
      </w:r>
    </w:p>
    <w:p w:rsidR="00F9181E" w:rsidRDefault="00F9181E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</w:t>
      </w:r>
    </w:p>
    <w:p w:rsidR="00F9181E" w:rsidRDefault="00F9181E" w:rsidP="00F9181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proofErr w:type="gramStart"/>
      <w:r w:rsidRPr="00F9181E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Syntax 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as</w:t>
      </w:r>
      <w:proofErr w:type="gramEnd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an attribute : &lt;Any </w:t>
      </w:r>
    </w:p>
    <w:p w:rsidR="00E1700B" w:rsidRDefault="00F9181E" w:rsidP="00F9181E">
      <w:pPr>
        <w:pStyle w:val="ListParagraph"/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                                  </w:t>
      </w:r>
      <w:r w:rsidR="00827724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</w:t>
      </w: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ng-controller</w:t>
      </w:r>
      <w:proofErr w:type="gramStart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=”expression</w:t>
      </w:r>
      <w:proofErr w:type="gramEnd"/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”&gt;</w:t>
      </w:r>
    </w:p>
    <w:p w:rsidR="00F9181E" w:rsidRDefault="00F9181E" w:rsidP="00F9181E">
      <w:pPr>
        <w:pStyle w:val="ListParagraph"/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                                  ---</w:t>
      </w:r>
    </w:p>
    <w:p w:rsidR="00F9181E" w:rsidRDefault="00F9181E" w:rsidP="00F9181E">
      <w:pPr>
        <w:pStyle w:val="ListParagraph"/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                                       &lt;/Any&gt;</w:t>
      </w:r>
    </w:p>
    <w:p w:rsidR="00304E08" w:rsidRDefault="00304E08" w:rsidP="00F9181E">
      <w:pPr>
        <w:pStyle w:val="ListParagraph"/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</w:p>
    <w:p w:rsidR="00304E08" w:rsidRPr="00304E08" w:rsidRDefault="00304E08" w:rsidP="00304E08">
      <w:pPr>
        <w:pStyle w:val="Heading3"/>
        <w:numPr>
          <w:ilvl w:val="0"/>
          <w:numId w:val="1"/>
        </w:numPr>
        <w:shd w:val="clear" w:color="auto" w:fill="FFFFFF"/>
        <w:spacing w:before="300" w:after="150"/>
        <w:rPr>
          <w:rFonts w:ascii="Open Sans" w:hAnsi="Open Sans"/>
          <w:color w:val="333333"/>
        </w:rPr>
      </w:pPr>
      <w:proofErr w:type="gramStart"/>
      <w:r w:rsidRPr="00304E08">
        <w:rPr>
          <w:rFonts w:ascii="Open Sans" w:hAnsi="Open Sans"/>
          <w:bCs/>
          <w:color w:val="333333"/>
        </w:rPr>
        <w:t>Arguments</w:t>
      </w:r>
      <w:r>
        <w:rPr>
          <w:rFonts w:ascii="Open Sans" w:hAnsi="Open Sans"/>
          <w:bCs/>
          <w:color w:val="333333"/>
        </w:rPr>
        <w:t xml:space="preserve"> :</w:t>
      </w:r>
      <w:proofErr w:type="gramEnd"/>
    </w:p>
    <w:tbl>
      <w:tblPr>
        <w:tblpPr w:leftFromText="180" w:rightFromText="180" w:vertAnchor="text" w:horzAnchor="page" w:tblpX="2141" w:tblpY="102"/>
        <w:tblW w:w="95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166"/>
        <w:gridCol w:w="7080"/>
      </w:tblGrid>
      <w:tr w:rsidR="00304E08" w:rsidRPr="00726D3B" w:rsidTr="00304E08">
        <w:trPr>
          <w:tblHeader/>
        </w:trPr>
        <w:tc>
          <w:tcPr>
            <w:tcW w:w="1294" w:type="dxa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4E08" w:rsidRPr="00726D3B" w:rsidRDefault="00304E08" w:rsidP="00304E08">
            <w:pPr>
              <w:spacing w:before="150" w:after="15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26D3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Param</w:t>
            </w:r>
          </w:p>
        </w:tc>
        <w:tc>
          <w:tcPr>
            <w:tcW w:w="0" w:type="auto"/>
            <w:tcBorders>
              <w:left w:val="single" w:sz="6" w:space="0" w:color="EEEEEE"/>
            </w:tcBorders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4E08" w:rsidRPr="00726D3B" w:rsidRDefault="00304E08" w:rsidP="00304E08">
            <w:pPr>
              <w:spacing w:before="150" w:after="15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26D3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7251" w:type="dxa"/>
            <w:tcBorders>
              <w:left w:val="single" w:sz="6" w:space="0" w:color="EEEEEE"/>
            </w:tcBorders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04E08" w:rsidRPr="00726D3B" w:rsidRDefault="00304E08" w:rsidP="00304E08">
            <w:pPr>
              <w:spacing w:before="150" w:after="15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726D3B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Details</w:t>
            </w:r>
          </w:p>
        </w:tc>
      </w:tr>
      <w:tr w:rsidR="00304E08" w:rsidRPr="00726D3B" w:rsidTr="00304E08">
        <w:trPr>
          <w:trHeight w:val="1782"/>
        </w:trPr>
        <w:tc>
          <w:tcPr>
            <w:tcW w:w="1294" w:type="dxa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04E08" w:rsidRPr="00726D3B" w:rsidRDefault="00304E08" w:rsidP="00304E08">
            <w:pPr>
              <w:spacing w:before="150"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726D3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ngController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04E08" w:rsidRDefault="00304E08" w:rsidP="00304E0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304E08" w:rsidRPr="00726D3B" w:rsidRDefault="00304E08" w:rsidP="00304E08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expression</w:t>
            </w:r>
          </w:p>
        </w:tc>
        <w:tc>
          <w:tcPr>
            <w:tcW w:w="7251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04E08" w:rsidRPr="00726D3B" w:rsidRDefault="00304E08" w:rsidP="00304E08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26D3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Name of a constructor function registered with the current</w:t>
            </w: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 $</w:t>
            </w:r>
            <w:proofErr w:type="spellStart"/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controllerProvider</w:t>
            </w:r>
            <w:proofErr w:type="spellEnd"/>
            <w:r w:rsidRPr="00726D3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or an </w:t>
            </w: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expression</w:t>
            </w:r>
            <w:r w:rsidRPr="00726D3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that on the current scope evaluates to a constructor function.</w:t>
            </w:r>
          </w:p>
          <w:p w:rsidR="00304E08" w:rsidRDefault="00304E08" w:rsidP="00304E08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26D3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The controller instance can be published into a scope property by specifying </w:t>
            </w:r>
          </w:p>
          <w:p w:rsidR="00304E08" w:rsidRPr="00726D3B" w:rsidRDefault="00304E08" w:rsidP="00304E08">
            <w:pPr>
              <w:spacing w:after="15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726D3B">
              <w:rPr>
                <w:rFonts w:ascii="Consolas" w:eastAsia="Times New Roman" w:hAnsi="Consolas" w:cs="Courier New"/>
                <w:color w:val="333333"/>
                <w:sz w:val="19"/>
                <w:szCs w:val="19"/>
                <w:shd w:val="clear" w:color="auto" w:fill="F4F4F4"/>
              </w:rPr>
              <w:t>ng-controller=</w:t>
            </w:r>
            <w:r w:rsidRPr="00726D3B">
              <w:rPr>
                <w:rFonts w:ascii="Consolas" w:eastAsia="Times New Roman" w:hAnsi="Consolas" w:cs="Courier New"/>
                <w:color w:val="DD1144"/>
                <w:sz w:val="19"/>
                <w:szCs w:val="19"/>
                <w:shd w:val="clear" w:color="auto" w:fill="F4F4F4"/>
              </w:rPr>
              <w:t xml:space="preserve">"as </w:t>
            </w:r>
            <w:proofErr w:type="spellStart"/>
            <w:r w:rsidRPr="00726D3B">
              <w:rPr>
                <w:rFonts w:ascii="Consolas" w:eastAsia="Times New Roman" w:hAnsi="Consolas" w:cs="Courier New"/>
                <w:color w:val="DD1144"/>
                <w:sz w:val="19"/>
                <w:szCs w:val="19"/>
                <w:shd w:val="clear" w:color="auto" w:fill="F4F4F4"/>
              </w:rPr>
              <w:t>propertyName</w:t>
            </w:r>
            <w:proofErr w:type="spellEnd"/>
            <w:r w:rsidRPr="00726D3B">
              <w:rPr>
                <w:rFonts w:ascii="Consolas" w:eastAsia="Times New Roman" w:hAnsi="Consolas" w:cs="Courier New"/>
                <w:color w:val="DD1144"/>
                <w:sz w:val="19"/>
                <w:szCs w:val="19"/>
                <w:shd w:val="clear" w:color="auto" w:fill="F4F4F4"/>
              </w:rPr>
              <w:t>"</w:t>
            </w:r>
            <w:r w:rsidRPr="00726D3B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.</w:t>
            </w:r>
          </w:p>
        </w:tc>
      </w:tr>
    </w:tbl>
    <w:p w:rsidR="00304E08" w:rsidRDefault="00304E08" w:rsidP="00F9181E">
      <w:pPr>
        <w:pStyle w:val="ListParagraph"/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</w:p>
    <w:p w:rsidR="00F9181E" w:rsidRDefault="00F9181E" w:rsidP="00F9181E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lastRenderedPageBreak/>
        <w:t xml:space="preserve">      </w:t>
      </w:r>
    </w:p>
    <w:p w:rsidR="00304E08" w:rsidRDefault="00304E08" w:rsidP="00304E0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04E08" w:rsidRPr="00304E08" w:rsidRDefault="00304E08" w:rsidP="00304E0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4E08">
        <w:rPr>
          <w:rFonts w:ascii="Helvetica" w:eastAsia="Times New Roman" w:hAnsi="Helvetica" w:cs="Times New Roman"/>
          <w:color w:val="333333"/>
          <w:sz w:val="21"/>
          <w:szCs w:val="21"/>
        </w:rPr>
        <w:t>MVC components in angular:</w:t>
      </w:r>
    </w:p>
    <w:p w:rsidR="00304E08" w:rsidRPr="00304E08" w:rsidRDefault="00304E08" w:rsidP="00304E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4E08">
        <w:rPr>
          <w:rFonts w:ascii="Helvetica" w:eastAsia="Times New Roman" w:hAnsi="Helvetica" w:cs="Times New Roman"/>
          <w:color w:val="333333"/>
          <w:sz w:val="21"/>
          <w:szCs w:val="21"/>
        </w:rPr>
        <w:t>Model — Models are the properties of a scope; scopes are attached to the DOM where scope properties are accessed through bindings.</w:t>
      </w:r>
    </w:p>
    <w:p w:rsidR="00304E08" w:rsidRPr="00304E08" w:rsidRDefault="00304E08" w:rsidP="00304E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4E08">
        <w:rPr>
          <w:rFonts w:ascii="Helvetica" w:eastAsia="Times New Roman" w:hAnsi="Helvetica" w:cs="Times New Roman"/>
          <w:color w:val="333333"/>
          <w:sz w:val="21"/>
          <w:szCs w:val="21"/>
        </w:rPr>
        <w:t>View — The template (HTML with data bindings) that is rendered into the View.</w:t>
      </w:r>
    </w:p>
    <w:p w:rsidR="00304E08" w:rsidRPr="00304E08" w:rsidRDefault="00304E08" w:rsidP="00304E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04E08">
        <w:rPr>
          <w:rFonts w:ascii="Helvetica" w:eastAsia="Times New Roman" w:hAnsi="Helvetica" w:cs="Times New Roman"/>
          <w:color w:val="333333"/>
          <w:sz w:val="21"/>
          <w:szCs w:val="21"/>
        </w:rPr>
        <w:t>Controller — The </w:t>
      </w:r>
      <w:proofErr w:type="spellStart"/>
      <w:r w:rsidRPr="00304E08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</w:rPr>
        <w:t>ngController</w:t>
      </w:r>
      <w:proofErr w:type="spellEnd"/>
      <w:r w:rsidRPr="00304E08">
        <w:rPr>
          <w:rFonts w:ascii="Helvetica" w:eastAsia="Times New Roman" w:hAnsi="Helvetica" w:cs="Times New Roman"/>
          <w:color w:val="333333"/>
          <w:sz w:val="21"/>
          <w:szCs w:val="21"/>
        </w:rPr>
        <w:t> directive specifies a Controller class; the class contains business logic behind the application to decorate the scope with functions and values</w:t>
      </w:r>
    </w:p>
    <w:p w:rsidR="00CE3F85" w:rsidRPr="00CE3F85" w:rsidRDefault="00CE3F85" w:rsidP="00CE3F85">
      <w:pPr>
        <w:pStyle w:val="ListParagraph"/>
        <w:ind w:left="360"/>
        <w:rPr>
          <w:color w:val="4472C4" w:themeColor="accent1"/>
        </w:rPr>
      </w:pPr>
    </w:p>
    <w:p w:rsidR="00E1700B" w:rsidRPr="00CE3F85" w:rsidRDefault="00CE3F85" w:rsidP="00CE3F8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We </w:t>
      </w:r>
      <w:r w:rsidRPr="00CE3F85">
        <w:rPr>
          <w:rFonts w:ascii="Helvetica" w:hAnsi="Helvetica"/>
          <w:color w:val="333333"/>
          <w:sz w:val="21"/>
          <w:szCs w:val="21"/>
          <w:shd w:val="clear" w:color="auto" w:fill="FFFFFF"/>
        </w:rPr>
        <w:t>can also attach controllers to the DOM by declaring it in a route definition via the </w:t>
      </w:r>
      <w:r>
        <w:t>$route</w:t>
      </w:r>
      <w:r w:rsidRPr="00CE3F85">
        <w:rPr>
          <w:rFonts w:ascii="Helvetica" w:hAnsi="Helvetica"/>
          <w:color w:val="333333"/>
          <w:sz w:val="21"/>
          <w:szCs w:val="21"/>
          <w:shd w:val="clear" w:color="auto" w:fill="FFFFFF"/>
        </w:rPr>
        <w:t> service. A common mistake is to declare the controller again using </w:t>
      </w:r>
      <w:r w:rsidRPr="00CE3F85">
        <w:rPr>
          <w:rStyle w:val="pln"/>
          <w:rFonts w:ascii="Consolas" w:hAnsi="Consolas"/>
          <w:color w:val="333333"/>
          <w:sz w:val="19"/>
          <w:szCs w:val="19"/>
          <w:shd w:val="clear" w:color="auto" w:fill="F4F4F4"/>
        </w:rPr>
        <w:t>ng</w:t>
      </w:r>
      <w:r w:rsidRPr="00CE3F85">
        <w:rPr>
          <w:rStyle w:val="pun"/>
          <w:rFonts w:ascii="Consolas" w:hAnsi="Consolas" w:cs="Courier New"/>
          <w:color w:val="333333"/>
          <w:sz w:val="19"/>
          <w:szCs w:val="19"/>
          <w:shd w:val="clear" w:color="auto" w:fill="F4F4F4"/>
        </w:rPr>
        <w:t>-</w:t>
      </w:r>
      <w:r w:rsidRPr="00CE3F85">
        <w:rPr>
          <w:rStyle w:val="pln"/>
          <w:rFonts w:ascii="Consolas" w:hAnsi="Consolas"/>
          <w:color w:val="333333"/>
          <w:sz w:val="19"/>
          <w:szCs w:val="19"/>
          <w:shd w:val="clear" w:color="auto" w:fill="F4F4F4"/>
        </w:rPr>
        <w:t>controller</w:t>
      </w:r>
      <w:r w:rsidRPr="00CE3F85">
        <w:rPr>
          <w:rFonts w:ascii="Helvetica" w:hAnsi="Helvetica"/>
          <w:color w:val="333333"/>
          <w:sz w:val="21"/>
          <w:szCs w:val="21"/>
          <w:shd w:val="clear" w:color="auto" w:fill="FFFFFF"/>
        </w:rPr>
        <w:t> in the template itself. This will cause the controller to be attached and executed twice.</w:t>
      </w:r>
    </w:p>
    <w:p w:rsidR="00CE3F85" w:rsidRDefault="00CE3F85" w:rsidP="00CE3F85">
      <w:pPr>
        <w:rPr>
          <w:color w:val="4472C4" w:themeColor="accent1"/>
        </w:rPr>
      </w:pPr>
    </w:p>
    <w:p w:rsidR="00CE3F85" w:rsidRPr="00CE3F85" w:rsidRDefault="00CE3F85" w:rsidP="00CE3F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E3F85">
        <w:rPr>
          <w:rFonts w:ascii="Helvetica" w:eastAsia="Times New Roman" w:hAnsi="Helvetica" w:cs="Times New Roman"/>
          <w:color w:val="333333"/>
          <w:sz w:val="21"/>
          <w:szCs w:val="21"/>
        </w:rPr>
        <w:t>This directive creates new scope.</w:t>
      </w:r>
    </w:p>
    <w:p w:rsidR="00CE3F85" w:rsidRDefault="00CE3F85" w:rsidP="00CE3F8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E3F85">
        <w:rPr>
          <w:rFonts w:ascii="Helvetica" w:eastAsia="Times New Roman" w:hAnsi="Helvetica" w:cs="Times New Roman"/>
          <w:color w:val="333333"/>
          <w:sz w:val="21"/>
          <w:szCs w:val="21"/>
        </w:rPr>
        <w:t>This directive executes at priority level 500.</w:t>
      </w:r>
    </w:p>
    <w:p w:rsidR="00CE3F85" w:rsidRPr="00CE3F85" w:rsidRDefault="00CE3F85" w:rsidP="00CE3F85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CE3F85" w:rsidRPr="00CE3F85" w:rsidRDefault="00CE3F85" w:rsidP="00CE3F85">
      <w:pPr>
        <w:pStyle w:val="ListParagraph"/>
        <w:ind w:left="360"/>
        <w:rPr>
          <w:color w:val="4472C4" w:themeColor="accent1"/>
        </w:rPr>
      </w:pPr>
    </w:p>
    <w:p w:rsidR="00CE3F85" w:rsidRPr="00CE3F85" w:rsidRDefault="00CE3F85" w:rsidP="00CE3F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E3F85">
        <w:rPr>
          <w:rFonts w:ascii="Helvetica" w:eastAsia="Times New Roman" w:hAnsi="Helvetica" w:cs="Times New Roman"/>
          <w:color w:val="333333"/>
          <w:sz w:val="21"/>
          <w:szCs w:val="21"/>
        </w:rPr>
        <w:t>Using </w:t>
      </w:r>
      <w:r w:rsidRPr="00CE3F85">
        <w:rPr>
          <w:rFonts w:ascii="Consolas" w:eastAsia="Times New Roman" w:hAnsi="Consolas" w:cs="Courier New"/>
          <w:color w:val="333333"/>
          <w:sz w:val="19"/>
          <w:szCs w:val="19"/>
          <w:shd w:val="clear" w:color="auto" w:fill="F9F2F4"/>
        </w:rPr>
        <w:t>controller as</w:t>
      </w:r>
      <w:r w:rsidRPr="00CE3F85">
        <w:rPr>
          <w:rFonts w:ascii="Helvetica" w:eastAsia="Times New Roman" w:hAnsi="Helvetica" w:cs="Times New Roman"/>
          <w:color w:val="333333"/>
          <w:sz w:val="21"/>
          <w:szCs w:val="21"/>
        </w:rPr>
        <w:t> makes it obvious which controller you are accessing in the template when multiple controllers apply to an element.</w:t>
      </w:r>
    </w:p>
    <w:p w:rsidR="00E1700B" w:rsidRDefault="00E1700B" w:rsidP="00C30381"/>
    <w:p w:rsidR="00C30381" w:rsidRPr="00C30381" w:rsidRDefault="00C30381" w:rsidP="00C3038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30381">
        <w:rPr>
          <w:rFonts w:ascii="Helvetica" w:eastAsia="Times New Roman" w:hAnsi="Helvetica" w:cs="Times New Roman"/>
          <w:color w:val="333333"/>
          <w:sz w:val="21"/>
          <w:szCs w:val="21"/>
        </w:rPr>
        <w:t>If you are writing your controllers as classes you have easier access to the properties and methods, which will appear on the scope, from inside the controller code.</w:t>
      </w:r>
    </w:p>
    <w:p w:rsidR="00C30381" w:rsidRDefault="00C30381" w:rsidP="00C30381"/>
    <w:p w:rsidR="00C30381" w:rsidRPr="00C30381" w:rsidRDefault="00C30381" w:rsidP="00C30381">
      <w:pPr>
        <w:pStyle w:val="ListParagraph"/>
        <w:numPr>
          <w:ilvl w:val="0"/>
          <w:numId w:val="1"/>
        </w:numPr>
      </w:pPr>
      <w:r w:rsidRPr="00C3038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Any changes to the data are automatically reflected in the View without the need for a manual update.</w:t>
      </w:r>
    </w:p>
    <w:p w:rsidR="00C30381" w:rsidRDefault="00C30381" w:rsidP="00C30381">
      <w:pPr>
        <w:pStyle w:val="ListParagraph"/>
      </w:pPr>
    </w:p>
    <w:p w:rsidR="00C30381" w:rsidRDefault="00C30381" w:rsidP="00C30381"/>
    <w:p w:rsidR="00C30381" w:rsidRDefault="00C30381" w:rsidP="00C30381">
      <w:pPr>
        <w:rPr>
          <w:b/>
        </w:rPr>
      </w:pPr>
      <w:r w:rsidRPr="00C30381">
        <w:rPr>
          <w:b/>
        </w:rPr>
        <w:t>Example:</w:t>
      </w:r>
    </w:p>
    <w:p w:rsidR="00827724" w:rsidRDefault="00827724" w:rsidP="00C30381">
      <w:pPr>
        <w:rPr>
          <w:b/>
        </w:rPr>
      </w:pPr>
    </w:p>
    <w:p w:rsidR="00827724" w:rsidRDefault="00827724" w:rsidP="00C30381">
      <w:pPr>
        <w:rPr>
          <w:b/>
        </w:rPr>
      </w:pPr>
      <w:r>
        <w:rPr>
          <w:b/>
        </w:rPr>
        <w:t xml:space="preserve">          Html </w:t>
      </w:r>
      <w:r w:rsidR="00ED0062">
        <w:rPr>
          <w:b/>
        </w:rPr>
        <w:t>C</w:t>
      </w:r>
      <w:r>
        <w:rPr>
          <w:b/>
        </w:rPr>
        <w:t>ode:</w:t>
      </w:r>
    </w:p>
    <w:p w:rsidR="00827724" w:rsidRPr="00827724" w:rsidRDefault="00827724" w:rsidP="0082772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</w:rPr>
        <w:t xml:space="preserve">                             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http-</w:t>
      </w:r>
      <w:proofErr w:type="spellStart"/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equiv</w:t>
      </w:r>
      <w:proofErr w:type="spellEnd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"X-UA-Compatible"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"IE=edge"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Document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"https://ajax.googleapis.com/ajax/libs/angularjs/1.8.2/angular.min.js"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"controllerEx.js"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ng-app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myApp</w:t>
      </w:r>
      <w:proofErr w:type="spell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ng-controller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updateCtrController</w:t>
      </w:r>
      <w:proofErr w:type="spell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 inside the </w:t>
      </w:r>
      <w:proofErr w:type="gramStart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controller :</w:t>
      </w:r>
      <w:proofErr w:type="gramEnd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{{ctr}}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"-"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ng-click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subCtrEventHandler</w:t>
      </w:r>
      <w:proofErr w:type="spell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proofErr w:type="gramStart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Counter :</w:t>
      </w:r>
      <w:proofErr w:type="gramEnd"/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{{ctr}}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"+"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7724">
        <w:rPr>
          <w:rFonts w:ascii="Consolas" w:eastAsia="Times New Roman" w:hAnsi="Consolas" w:cs="Times New Roman"/>
          <w:color w:val="FF0000"/>
          <w:sz w:val="21"/>
          <w:szCs w:val="21"/>
        </w:rPr>
        <w:t>ng-click</w:t>
      </w: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proofErr w:type="gramStart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addCtrEventHandler</w:t>
      </w:r>
      <w:proofErr w:type="spell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827724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724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</w:rPr>
      </w:pPr>
      <w:proofErr w:type="spellStart"/>
      <w:r w:rsidRPr="00827724">
        <w:rPr>
          <w:rFonts w:ascii="Consolas" w:eastAsia="Times New Roman" w:hAnsi="Consolas" w:cs="Times New Roman"/>
          <w:b/>
          <w:color w:val="000000"/>
        </w:rPr>
        <w:t>Javascript</w:t>
      </w:r>
      <w:proofErr w:type="spellEnd"/>
      <w:r w:rsidRPr="00827724">
        <w:rPr>
          <w:rFonts w:ascii="Consolas" w:eastAsia="Times New Roman" w:hAnsi="Consolas" w:cs="Times New Roman"/>
          <w:b/>
          <w:color w:val="000000"/>
        </w:rPr>
        <w:t xml:space="preserve"> Code:</w:t>
      </w:r>
    </w:p>
    <w:p w:rsidR="00ED0062" w:rsidRPr="00ED0062" w:rsidRDefault="00ED0062" w:rsidP="00ED006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00"/>
        </w:rPr>
        <w:t xml:space="preserve">                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myApp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angular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795E26"/>
          <w:sz w:val="21"/>
          <w:szCs w:val="21"/>
        </w:rPr>
        <w:t>module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00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D0062">
        <w:rPr>
          <w:rFonts w:ascii="Consolas" w:eastAsia="Times New Roman" w:hAnsi="Consolas" w:cs="Times New Roman"/>
          <w:color w:val="A31515"/>
          <w:sz w:val="21"/>
          <w:szCs w:val="21"/>
        </w:rPr>
        <w:t>myApp</w:t>
      </w:r>
      <w:proofErr w:type="spellEnd"/>
      <w:proofErr w:type="gramStart"/>
      <w:r w:rsidRPr="00ED00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,[</w:t>
      </w:r>
      <w:proofErr w:type="gram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myApp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795E26"/>
          <w:sz w:val="21"/>
          <w:szCs w:val="21"/>
        </w:rPr>
        <w:t>controller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00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D0062">
        <w:rPr>
          <w:rFonts w:ascii="Consolas" w:eastAsia="Times New Roman" w:hAnsi="Consolas" w:cs="Times New Roman"/>
          <w:color w:val="A31515"/>
          <w:sz w:val="21"/>
          <w:szCs w:val="21"/>
        </w:rPr>
        <w:t>updateCtrController</w:t>
      </w:r>
      <w:proofErr w:type="spellEnd"/>
      <w:r w:rsidRPr="00ED006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0062">
        <w:rPr>
          <w:rFonts w:ascii="Consolas" w:eastAsia="Times New Roman" w:hAnsi="Consolas" w:cs="Times New Roman"/>
          <w:color w:val="795E26"/>
          <w:sz w:val="21"/>
          <w:szCs w:val="21"/>
        </w:rPr>
        <w:t>updateCtrController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$scope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006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myCtr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D006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D0062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model 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scope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ctr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myCtr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scope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795E26"/>
          <w:sz w:val="21"/>
          <w:szCs w:val="21"/>
        </w:rPr>
        <w:t>subCtrEventHandler</w:t>
      </w:r>
      <w:proofErr w:type="spellEnd"/>
      <w:proofErr w:type="gram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D006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(){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scope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ctr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--;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proofErr w:type="gram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scope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795E26"/>
          <w:sz w:val="21"/>
          <w:szCs w:val="21"/>
        </w:rPr>
        <w:t>addCtrEventHandler</w:t>
      </w:r>
      <w:proofErr w:type="spellEnd"/>
      <w:proofErr w:type="gram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D006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spellStart"/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scope</w:t>
      </w: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D0062">
        <w:rPr>
          <w:rFonts w:ascii="Consolas" w:eastAsia="Times New Roman" w:hAnsi="Consolas" w:cs="Times New Roman"/>
          <w:color w:val="001080"/>
          <w:sz w:val="21"/>
          <w:szCs w:val="21"/>
        </w:rPr>
        <w:t>ctr</w:t>
      </w:r>
      <w:proofErr w:type="spellEnd"/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D0062" w:rsidRPr="00ED0062" w:rsidRDefault="00ED0062" w:rsidP="00ED006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0062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ED0062" w:rsidRPr="00827724" w:rsidRDefault="00ED0062" w:rsidP="00ED00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b/>
          <w:color w:val="000000"/>
        </w:rPr>
      </w:pPr>
    </w:p>
    <w:p w:rsidR="00827724" w:rsidRPr="00827724" w:rsidRDefault="00827724" w:rsidP="008277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27724" w:rsidRPr="00C30381" w:rsidRDefault="00827724" w:rsidP="00C30381">
      <w:pPr>
        <w:rPr>
          <w:b/>
        </w:rPr>
      </w:pPr>
    </w:p>
    <w:sectPr w:rsidR="00827724" w:rsidRPr="00C3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467"/>
    <w:multiLevelType w:val="multilevel"/>
    <w:tmpl w:val="B4A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A6D32"/>
    <w:multiLevelType w:val="hybridMultilevel"/>
    <w:tmpl w:val="F692FF52"/>
    <w:lvl w:ilvl="0" w:tplc="DDE2B778">
      <w:start w:val="6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9079F"/>
    <w:multiLevelType w:val="hybridMultilevel"/>
    <w:tmpl w:val="D774340A"/>
    <w:lvl w:ilvl="0" w:tplc="C3145346">
      <w:start w:val="1"/>
      <w:numFmt w:val="decimal"/>
      <w:lvlText w:val="%1."/>
      <w:lvlJc w:val="left"/>
      <w:pPr>
        <w:ind w:left="360" w:hanging="360"/>
      </w:pPr>
      <w:rPr>
        <w:rFonts w:ascii="Open Sans" w:eastAsia="Times New Roman" w:hAnsi="Open Sans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8294D"/>
    <w:multiLevelType w:val="multilevel"/>
    <w:tmpl w:val="31B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32F51"/>
    <w:multiLevelType w:val="hybridMultilevel"/>
    <w:tmpl w:val="DB08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E46AC"/>
    <w:multiLevelType w:val="multilevel"/>
    <w:tmpl w:val="0504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20052"/>
    <w:multiLevelType w:val="multilevel"/>
    <w:tmpl w:val="D608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C9"/>
    <w:rsid w:val="002570BA"/>
    <w:rsid w:val="00304E08"/>
    <w:rsid w:val="006A224A"/>
    <w:rsid w:val="00726D3B"/>
    <w:rsid w:val="00827724"/>
    <w:rsid w:val="00850863"/>
    <w:rsid w:val="008B32C9"/>
    <w:rsid w:val="009D4531"/>
    <w:rsid w:val="00B27C78"/>
    <w:rsid w:val="00C11AD7"/>
    <w:rsid w:val="00C30381"/>
    <w:rsid w:val="00CE3F85"/>
    <w:rsid w:val="00E1700B"/>
    <w:rsid w:val="00ED0062"/>
    <w:rsid w:val="00F9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C5CA"/>
  <w15:chartTrackingRefBased/>
  <w15:docId w15:val="{393ECB64-394A-4D1B-BDDC-DD30603D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0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E1700B"/>
  </w:style>
  <w:style w:type="paragraph" w:styleId="ListParagraph">
    <w:name w:val="List Paragraph"/>
    <w:basedOn w:val="Normal"/>
    <w:uiPriority w:val="34"/>
    <w:qFormat/>
    <w:rsid w:val="00E170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7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00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1700B"/>
  </w:style>
  <w:style w:type="character" w:customStyle="1" w:styleId="atn">
    <w:name w:val="atn"/>
    <w:basedOn w:val="DefaultParagraphFont"/>
    <w:rsid w:val="00E1700B"/>
  </w:style>
  <w:style w:type="character" w:customStyle="1" w:styleId="pun">
    <w:name w:val="pun"/>
    <w:basedOn w:val="DefaultParagraphFont"/>
    <w:rsid w:val="00E1700B"/>
  </w:style>
  <w:style w:type="character" w:customStyle="1" w:styleId="atv">
    <w:name w:val="atv"/>
    <w:basedOn w:val="DefaultParagraphFont"/>
    <w:rsid w:val="00E1700B"/>
  </w:style>
  <w:style w:type="character" w:styleId="Hyperlink">
    <w:name w:val="Hyperlink"/>
    <w:basedOn w:val="DefaultParagraphFont"/>
    <w:uiPriority w:val="99"/>
    <w:semiHidden/>
    <w:unhideWhenUsed/>
    <w:rsid w:val="00726D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726D3B"/>
  </w:style>
  <w:style w:type="character" w:customStyle="1" w:styleId="Heading3Char">
    <w:name w:val="Heading 3 Char"/>
    <w:basedOn w:val="DefaultParagraphFont"/>
    <w:link w:val="Heading3"/>
    <w:uiPriority w:val="9"/>
    <w:semiHidden/>
    <w:rsid w:val="00304E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CE3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Yallala</dc:creator>
  <cp:keywords/>
  <dc:description/>
  <cp:lastModifiedBy>Salla Srilekha</cp:lastModifiedBy>
  <cp:revision>2</cp:revision>
  <dcterms:created xsi:type="dcterms:W3CDTF">2021-11-16T15:42:00Z</dcterms:created>
  <dcterms:modified xsi:type="dcterms:W3CDTF">2021-11-16T15:42:00Z</dcterms:modified>
</cp:coreProperties>
</file>