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30B" w:rsidRPr="00F2430B" w:rsidRDefault="00F2430B" w:rsidP="00F2430B">
      <w:pPr>
        <w:jc w:val="both"/>
        <w:rPr>
          <w:b/>
          <w:sz w:val="32"/>
          <w:szCs w:val="32"/>
          <w:u w:val="single"/>
          <w:lang w:val="en-IN"/>
        </w:rPr>
      </w:pPr>
      <w:bookmarkStart w:id="0" w:name="_GoBack"/>
      <w:bookmarkEnd w:id="0"/>
      <w:r w:rsidRPr="00F2430B">
        <w:rPr>
          <w:b/>
          <w:sz w:val="32"/>
          <w:szCs w:val="32"/>
          <w:u w:val="single"/>
          <w:lang w:val="en-IN"/>
        </w:rPr>
        <w:t>Assignment ng-hide Directive</w:t>
      </w:r>
    </w:p>
    <w:p w:rsidR="00F2430B" w:rsidRPr="00F2430B" w:rsidRDefault="00F2430B" w:rsidP="00F2430B">
      <w:pPr>
        <w:jc w:val="both"/>
        <w:rPr>
          <w:b/>
          <w:sz w:val="32"/>
          <w:szCs w:val="32"/>
          <w:lang w:val="en-IN"/>
        </w:rPr>
      </w:pPr>
      <w:r w:rsidRPr="00F2430B">
        <w:rPr>
          <w:b/>
          <w:sz w:val="32"/>
          <w:szCs w:val="32"/>
          <w:u w:val="single"/>
          <w:lang w:val="en-IN"/>
        </w:rPr>
        <w:t>Team Members:</w:t>
      </w:r>
      <w:r w:rsidRPr="00F2430B">
        <w:rPr>
          <w:b/>
          <w:sz w:val="32"/>
          <w:szCs w:val="32"/>
          <w:lang w:val="en-IN"/>
        </w:rPr>
        <w:t xml:space="preserve">    Sai </w:t>
      </w:r>
      <w:proofErr w:type="spellStart"/>
      <w:r w:rsidRPr="00F2430B">
        <w:rPr>
          <w:b/>
          <w:sz w:val="32"/>
          <w:szCs w:val="32"/>
          <w:lang w:val="en-IN"/>
        </w:rPr>
        <w:t>Charan</w:t>
      </w:r>
      <w:proofErr w:type="spellEnd"/>
      <w:r w:rsidRPr="00F2430B">
        <w:rPr>
          <w:b/>
          <w:sz w:val="32"/>
          <w:szCs w:val="32"/>
          <w:lang w:val="en-IN"/>
        </w:rPr>
        <w:t xml:space="preserve"> Reddy and Poonam Das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1.</w:t>
      </w:r>
      <w:r w:rsidRPr="00F2430B">
        <w:rPr>
          <w:sz w:val="18"/>
          <w:szCs w:val="18"/>
          <w:lang w:val="en-IN"/>
        </w:rPr>
        <w:t xml:space="preserve"> The </w:t>
      </w: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 xml:space="preserve"> directive shows or hides the given HTML element based on the expression provided to the </w:t>
      </w: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 xml:space="preserve"> attribute.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2.</w:t>
      </w:r>
      <w:r w:rsidRPr="00F2430B">
        <w:rPr>
          <w:sz w:val="18"/>
          <w:szCs w:val="18"/>
          <w:lang w:val="en-IN"/>
        </w:rPr>
        <w:t xml:space="preserve"> The element is shown or hidden by removing or adding the .ng-h</w:t>
      </w:r>
      <w:r>
        <w:rPr>
          <w:sz w:val="18"/>
          <w:szCs w:val="18"/>
          <w:lang w:val="en-IN"/>
        </w:rPr>
        <w:t xml:space="preserve">ide CSS class onto the </w:t>
      </w:r>
      <w:proofErr w:type="spellStart"/>
      <w:r>
        <w:rPr>
          <w:sz w:val="18"/>
          <w:szCs w:val="18"/>
          <w:lang w:val="en-IN"/>
        </w:rPr>
        <w:t>element.</w:t>
      </w:r>
      <w:r w:rsidRPr="00F2430B">
        <w:rPr>
          <w:sz w:val="18"/>
          <w:szCs w:val="18"/>
          <w:lang w:val="en-IN"/>
        </w:rPr>
        <w:t>The</w:t>
      </w:r>
      <w:proofErr w:type="spellEnd"/>
      <w:r w:rsidRPr="00F2430B">
        <w:rPr>
          <w:sz w:val="18"/>
          <w:szCs w:val="18"/>
          <w:lang w:val="en-IN"/>
        </w:rPr>
        <w:t xml:space="preserve"> .ng-hide CSS class is predefined in AngularJS and sets the display style to none (using an !important flag).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4F175E" w:rsidRDefault="00F2430B" w:rsidP="00F2430B">
      <w:pPr>
        <w:jc w:val="both"/>
        <w:rPr>
          <w:b/>
          <w:sz w:val="18"/>
          <w:szCs w:val="18"/>
          <w:u w:val="single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3.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gramStart"/>
      <w:r w:rsidRPr="00F2430B">
        <w:rPr>
          <w:sz w:val="18"/>
          <w:szCs w:val="18"/>
          <w:lang w:val="en-IN"/>
        </w:rPr>
        <w:t>&lt;!--</w:t>
      </w:r>
      <w:proofErr w:type="gramEnd"/>
      <w:r w:rsidRPr="00F2430B">
        <w:rPr>
          <w:sz w:val="18"/>
          <w:szCs w:val="18"/>
          <w:lang w:val="en-IN"/>
        </w:rPr>
        <w:t xml:space="preserve"> when $</w:t>
      </w:r>
      <w:proofErr w:type="spellStart"/>
      <w:r w:rsidRPr="00F2430B">
        <w:rPr>
          <w:sz w:val="18"/>
          <w:szCs w:val="18"/>
          <w:lang w:val="en-IN"/>
        </w:rPr>
        <w:t>scope.myValue</w:t>
      </w:r>
      <w:proofErr w:type="spellEnd"/>
      <w:r w:rsidRPr="00F2430B">
        <w:rPr>
          <w:sz w:val="18"/>
          <w:szCs w:val="18"/>
          <w:lang w:val="en-IN"/>
        </w:rPr>
        <w:t xml:space="preserve"> is truthy (element is hidden) --&gt;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&lt;div ng-hide="</w:t>
      </w:r>
      <w:proofErr w:type="spellStart"/>
      <w:r w:rsidRPr="00F2430B">
        <w:rPr>
          <w:sz w:val="18"/>
          <w:szCs w:val="18"/>
          <w:lang w:val="en-IN"/>
        </w:rPr>
        <w:t>myValue</w:t>
      </w:r>
      <w:proofErr w:type="spellEnd"/>
      <w:r w:rsidRPr="00F2430B">
        <w:rPr>
          <w:sz w:val="18"/>
          <w:szCs w:val="18"/>
          <w:lang w:val="en-IN"/>
        </w:rPr>
        <w:t>" class="ng-hide"&gt;&lt;/div&gt;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gramStart"/>
      <w:r w:rsidRPr="00F2430B">
        <w:rPr>
          <w:sz w:val="18"/>
          <w:szCs w:val="18"/>
          <w:lang w:val="en-IN"/>
        </w:rPr>
        <w:t>&lt;!--</w:t>
      </w:r>
      <w:proofErr w:type="gramEnd"/>
      <w:r w:rsidRPr="00F2430B">
        <w:rPr>
          <w:sz w:val="18"/>
          <w:szCs w:val="18"/>
          <w:lang w:val="en-IN"/>
        </w:rPr>
        <w:t xml:space="preserve"> when $</w:t>
      </w:r>
      <w:proofErr w:type="spellStart"/>
      <w:r w:rsidRPr="00F2430B">
        <w:rPr>
          <w:sz w:val="18"/>
          <w:szCs w:val="18"/>
          <w:lang w:val="en-IN"/>
        </w:rPr>
        <w:t>scope.myValue</w:t>
      </w:r>
      <w:proofErr w:type="spellEnd"/>
      <w:r w:rsidRPr="00F2430B">
        <w:rPr>
          <w:sz w:val="18"/>
          <w:szCs w:val="18"/>
          <w:lang w:val="en-IN"/>
        </w:rPr>
        <w:t xml:space="preserve"> is </w:t>
      </w:r>
      <w:proofErr w:type="spellStart"/>
      <w:r w:rsidRPr="00F2430B">
        <w:rPr>
          <w:sz w:val="18"/>
          <w:szCs w:val="18"/>
          <w:lang w:val="en-IN"/>
        </w:rPr>
        <w:t>falsy</w:t>
      </w:r>
      <w:proofErr w:type="spellEnd"/>
      <w:r w:rsidRPr="00F2430B">
        <w:rPr>
          <w:sz w:val="18"/>
          <w:szCs w:val="18"/>
          <w:lang w:val="en-IN"/>
        </w:rPr>
        <w:t xml:space="preserve"> (element is visible) --&gt;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&lt;div ng-hide="</w:t>
      </w:r>
      <w:proofErr w:type="spellStart"/>
      <w:r w:rsidRPr="00F2430B">
        <w:rPr>
          <w:sz w:val="18"/>
          <w:szCs w:val="18"/>
          <w:lang w:val="en-IN"/>
        </w:rPr>
        <w:t>myValue</w:t>
      </w:r>
      <w:proofErr w:type="spellEnd"/>
      <w:r w:rsidRPr="00F2430B">
        <w:rPr>
          <w:sz w:val="18"/>
          <w:szCs w:val="18"/>
          <w:lang w:val="en-IN"/>
        </w:rPr>
        <w:t>"&gt;&lt;/div&gt;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gramStart"/>
      <w:r w:rsidRPr="004F175E">
        <w:rPr>
          <w:b/>
          <w:sz w:val="18"/>
          <w:szCs w:val="18"/>
          <w:u w:val="single"/>
          <w:lang w:val="en-IN"/>
        </w:rPr>
        <w:t>4.!</w:t>
      </w:r>
      <w:r w:rsidRPr="00F2430B">
        <w:rPr>
          <w:sz w:val="18"/>
          <w:szCs w:val="18"/>
          <w:lang w:val="en-IN"/>
        </w:rPr>
        <w:t>important</w:t>
      </w:r>
      <w:proofErr w:type="gramEnd"/>
      <w:r w:rsidRPr="00F2430B">
        <w:rPr>
          <w:sz w:val="18"/>
          <w:szCs w:val="18"/>
          <w:lang w:val="en-IN"/>
        </w:rPr>
        <w:t xml:space="preserve"> flag is used for the .ng-hide CSS class because the .ng-hide selector can be easily overridden by heavier selectors.  For example, something as simple as changing the display style on a HTML list item would make h</w:t>
      </w:r>
      <w:r>
        <w:rPr>
          <w:sz w:val="18"/>
          <w:szCs w:val="18"/>
          <w:lang w:val="en-IN"/>
        </w:rPr>
        <w:t xml:space="preserve">idden elements appear visible. </w:t>
      </w:r>
      <w:r w:rsidRPr="00F2430B">
        <w:rPr>
          <w:sz w:val="18"/>
          <w:szCs w:val="18"/>
          <w:lang w:val="en-IN"/>
        </w:rPr>
        <w:t>This also becomes a bigger issue wh</w:t>
      </w:r>
      <w:r>
        <w:rPr>
          <w:sz w:val="18"/>
          <w:szCs w:val="18"/>
          <w:lang w:val="en-IN"/>
        </w:rPr>
        <w:t xml:space="preserve">en dealing with CSS </w:t>
      </w:r>
      <w:proofErr w:type="spellStart"/>
      <w:proofErr w:type="gramStart"/>
      <w:r>
        <w:rPr>
          <w:sz w:val="18"/>
          <w:szCs w:val="18"/>
          <w:lang w:val="en-IN"/>
        </w:rPr>
        <w:t>frameworks.</w:t>
      </w:r>
      <w:r w:rsidRPr="00F2430B">
        <w:rPr>
          <w:sz w:val="18"/>
          <w:szCs w:val="18"/>
          <w:lang w:val="en-IN"/>
        </w:rPr>
        <w:t>By</w:t>
      </w:r>
      <w:proofErr w:type="spellEnd"/>
      <w:proofErr w:type="gramEnd"/>
      <w:r w:rsidRPr="00F2430B">
        <w:rPr>
          <w:sz w:val="18"/>
          <w:szCs w:val="18"/>
          <w:lang w:val="en-IN"/>
        </w:rPr>
        <w:t xml:space="preserve"> using !important, the show and hide </w:t>
      </w:r>
      <w:proofErr w:type="spellStart"/>
      <w:r w:rsidRPr="00F2430B">
        <w:rPr>
          <w:sz w:val="18"/>
          <w:szCs w:val="18"/>
          <w:lang w:val="en-IN"/>
        </w:rPr>
        <w:t>behavior</w:t>
      </w:r>
      <w:proofErr w:type="spellEnd"/>
      <w:r w:rsidRPr="00F2430B">
        <w:rPr>
          <w:sz w:val="18"/>
          <w:szCs w:val="18"/>
          <w:lang w:val="en-IN"/>
        </w:rPr>
        <w:t xml:space="preserve"> will work as expected despite any clash between CSS selector specificity (when !important isn't use</w:t>
      </w:r>
      <w:r>
        <w:rPr>
          <w:sz w:val="18"/>
          <w:szCs w:val="18"/>
          <w:lang w:val="en-IN"/>
        </w:rPr>
        <w:t>d with any conflicting styles).</w:t>
      </w:r>
      <w:r w:rsidRPr="00F2430B">
        <w:rPr>
          <w:sz w:val="18"/>
          <w:szCs w:val="18"/>
          <w:lang w:val="en-IN"/>
        </w:rPr>
        <w:t>If a developer chooses to override the styling to change how to hide an element then they need to use !important in their own CSS code.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5.</w:t>
      </w:r>
      <w:r w:rsidRPr="00F2430B">
        <w:rPr>
          <w:sz w:val="18"/>
          <w:szCs w:val="18"/>
          <w:lang w:val="en-IN"/>
        </w:rPr>
        <w:t xml:space="preserve">This directive executes at priority level </w:t>
      </w:r>
      <w:proofErr w:type="gramStart"/>
      <w:r w:rsidRPr="00F2430B">
        <w:rPr>
          <w:sz w:val="18"/>
          <w:szCs w:val="18"/>
          <w:lang w:val="en-IN"/>
        </w:rPr>
        <w:t>0.This</w:t>
      </w:r>
      <w:proofErr w:type="gramEnd"/>
      <w:r w:rsidRPr="00F2430B">
        <w:rPr>
          <w:sz w:val="18"/>
          <w:szCs w:val="18"/>
          <w:lang w:val="en-IN"/>
        </w:rPr>
        <w:t xml:space="preserve"> directive can be used as </w:t>
      </w:r>
      <w:proofErr w:type="spellStart"/>
      <w:r w:rsidRPr="00F2430B">
        <w:rPr>
          <w:sz w:val="18"/>
          <w:szCs w:val="18"/>
          <w:lang w:val="en-IN"/>
        </w:rPr>
        <w:t>multiElement</w:t>
      </w:r>
      <w:proofErr w:type="spellEnd"/>
    </w:p>
    <w:p w:rsidR="00F2430B" w:rsidRPr="00F2430B" w:rsidRDefault="00F2430B" w:rsidP="00F2430B">
      <w:pPr>
        <w:jc w:val="both"/>
        <w:rPr>
          <w:sz w:val="18"/>
          <w:szCs w:val="18"/>
          <w:u w:val="single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6</w:t>
      </w:r>
      <w:r w:rsidRPr="00F2430B">
        <w:rPr>
          <w:sz w:val="18"/>
          <w:szCs w:val="18"/>
          <w:u w:val="single"/>
          <w:lang w:val="en-IN"/>
        </w:rPr>
        <w:t>.Usage</w:t>
      </w:r>
    </w:p>
    <w:p w:rsidR="00F2430B" w:rsidRPr="00F2430B" w:rsidRDefault="00F2430B" w:rsidP="00F2430B">
      <w:pPr>
        <w:jc w:val="both"/>
        <w:rPr>
          <w:sz w:val="18"/>
          <w:szCs w:val="18"/>
          <w:u w:val="single"/>
          <w:lang w:val="en-IN"/>
        </w:rPr>
      </w:pPr>
      <w:r w:rsidRPr="00F2430B">
        <w:rPr>
          <w:sz w:val="18"/>
          <w:szCs w:val="18"/>
          <w:u w:val="single"/>
          <w:lang w:val="en-IN"/>
        </w:rPr>
        <w:t>as element: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&lt;ng-hide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 xml:space="preserve">  ng-hide="expression"&gt;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...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&lt;/ng-hide&gt;</w:t>
      </w:r>
    </w:p>
    <w:p w:rsidR="00F2430B" w:rsidRPr="00F2430B" w:rsidRDefault="00F2430B" w:rsidP="00F2430B">
      <w:pPr>
        <w:jc w:val="both"/>
        <w:rPr>
          <w:sz w:val="18"/>
          <w:szCs w:val="18"/>
          <w:u w:val="single"/>
          <w:lang w:val="en-IN"/>
        </w:rPr>
      </w:pPr>
      <w:r w:rsidRPr="00F2430B">
        <w:rPr>
          <w:sz w:val="18"/>
          <w:szCs w:val="18"/>
          <w:u w:val="single"/>
          <w:lang w:val="en-IN"/>
        </w:rPr>
        <w:t>as attribute: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&lt;ANY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 xml:space="preserve">  ng-hide="expression"&gt;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>...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lastRenderedPageBreak/>
        <w:t>&lt;/ANY&gt;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7</w:t>
      </w:r>
      <w:r w:rsidR="004F175E">
        <w:rPr>
          <w:b/>
          <w:sz w:val="18"/>
          <w:szCs w:val="18"/>
          <w:u w:val="single"/>
          <w:lang w:val="en-IN"/>
        </w:rPr>
        <w:t xml:space="preserve">. </w:t>
      </w:r>
      <w:r w:rsidRPr="004F175E">
        <w:rPr>
          <w:sz w:val="18"/>
          <w:szCs w:val="18"/>
          <w:lang w:val="en-IN"/>
        </w:rPr>
        <w:t>Arguments</w:t>
      </w:r>
    </w:p>
    <w:p w:rsidR="00F2430B" w:rsidRPr="00F2430B" w:rsidRDefault="00F2430B" w:rsidP="00F2430B">
      <w:pPr>
        <w:jc w:val="both"/>
        <w:rPr>
          <w:b/>
          <w:sz w:val="18"/>
          <w:szCs w:val="18"/>
          <w:u w:val="single"/>
          <w:lang w:val="en-IN"/>
        </w:rPr>
      </w:pPr>
      <w:r w:rsidRPr="00F2430B">
        <w:rPr>
          <w:b/>
          <w:sz w:val="18"/>
          <w:szCs w:val="18"/>
          <w:u w:val="single"/>
          <w:lang w:val="en-IN"/>
        </w:rPr>
        <w:t xml:space="preserve"> Param</w:t>
      </w:r>
      <w:r w:rsidRPr="00F2430B">
        <w:rPr>
          <w:b/>
          <w:sz w:val="18"/>
          <w:szCs w:val="18"/>
          <w:lang w:val="en-IN"/>
        </w:rPr>
        <w:tab/>
        <w:t xml:space="preserve">        </w:t>
      </w:r>
      <w:r w:rsidRPr="00F2430B">
        <w:rPr>
          <w:b/>
          <w:sz w:val="18"/>
          <w:szCs w:val="18"/>
          <w:u w:val="single"/>
          <w:lang w:val="en-IN"/>
        </w:rPr>
        <w:t xml:space="preserve">  Type</w:t>
      </w:r>
      <w:r w:rsidRPr="00F2430B">
        <w:rPr>
          <w:b/>
          <w:sz w:val="18"/>
          <w:szCs w:val="18"/>
          <w:lang w:val="en-IN"/>
        </w:rPr>
        <w:tab/>
        <w:t xml:space="preserve">                                   </w:t>
      </w:r>
      <w:r w:rsidRPr="00F2430B">
        <w:rPr>
          <w:b/>
          <w:sz w:val="18"/>
          <w:szCs w:val="18"/>
          <w:u w:val="single"/>
          <w:lang w:val="en-IN"/>
        </w:rPr>
        <w:t xml:space="preserve"> Details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ab/>
        <w:t xml:space="preserve">        expression</w:t>
      </w:r>
      <w:r w:rsidRPr="00F2430B">
        <w:rPr>
          <w:sz w:val="18"/>
          <w:szCs w:val="18"/>
          <w:lang w:val="en-IN"/>
        </w:rPr>
        <w:tab/>
        <w:t xml:space="preserve">                     If the expression is truthy/</w:t>
      </w:r>
      <w:proofErr w:type="spellStart"/>
      <w:r w:rsidRPr="00F2430B">
        <w:rPr>
          <w:sz w:val="18"/>
          <w:szCs w:val="18"/>
          <w:lang w:val="en-IN"/>
        </w:rPr>
        <w:t>falsy</w:t>
      </w:r>
      <w:proofErr w:type="spellEnd"/>
      <w:r w:rsidRPr="00F2430B">
        <w:rPr>
          <w:sz w:val="18"/>
          <w:szCs w:val="18"/>
          <w:lang w:val="en-IN"/>
        </w:rPr>
        <w:t xml:space="preserve"> then the element is hidden/shown respectively.</w:t>
      </w:r>
    </w:p>
    <w:p w:rsid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8.</w:t>
      </w:r>
      <w:r w:rsidRPr="00F2430B">
        <w:rPr>
          <w:sz w:val="18"/>
          <w:szCs w:val="18"/>
          <w:lang w:val="en-IN"/>
        </w:rPr>
        <w:t xml:space="preserve">When the </w:t>
      </w: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 xml:space="preserve"> expression evaluates to a truthy value then the .ng-hide CSS class is added to the class attribute on the element causing it to become hidden.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 xml:space="preserve">When </w:t>
      </w:r>
      <w:proofErr w:type="spellStart"/>
      <w:r w:rsidRPr="00F2430B">
        <w:rPr>
          <w:sz w:val="18"/>
          <w:szCs w:val="18"/>
          <w:lang w:val="en-IN"/>
        </w:rPr>
        <w:t>falsy</w:t>
      </w:r>
      <w:proofErr w:type="spellEnd"/>
      <w:r w:rsidRPr="00F2430B">
        <w:rPr>
          <w:sz w:val="18"/>
          <w:szCs w:val="18"/>
          <w:lang w:val="en-IN"/>
        </w:rPr>
        <w:t>, the .ng-hide CSS class is removed from the element causing the element not to appear hidden.</w:t>
      </w:r>
    </w:p>
    <w:p w:rsid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9.</w:t>
      </w:r>
      <w:r w:rsidRPr="00F2430B">
        <w:rPr>
          <w:sz w:val="18"/>
          <w:szCs w:val="18"/>
          <w:lang w:val="en-IN"/>
        </w:rPr>
        <w:t>ANIMATIONS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spellStart"/>
      <w:r w:rsidRPr="00F2430B">
        <w:rPr>
          <w:sz w:val="18"/>
          <w:szCs w:val="18"/>
          <w:lang w:val="en-IN"/>
        </w:rPr>
        <w:t>addClass</w:t>
      </w:r>
      <w:proofErr w:type="spellEnd"/>
      <w:r w:rsidRPr="00F2430B">
        <w:rPr>
          <w:sz w:val="18"/>
          <w:szCs w:val="18"/>
          <w:lang w:val="en-IN"/>
        </w:rPr>
        <w:t>: .ng-hide</w:t>
      </w:r>
      <w:r w:rsidRPr="00F2430B">
        <w:rPr>
          <w:sz w:val="18"/>
          <w:szCs w:val="18"/>
          <w:lang w:val="en-IN"/>
        </w:rPr>
        <w:tab/>
        <w:t xml:space="preserve">After the </w:t>
      </w: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 xml:space="preserve"> expression evaluates to a truthy value and just before the contents are set to hidden.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proofErr w:type="spellStart"/>
      <w:r w:rsidRPr="00F2430B">
        <w:rPr>
          <w:sz w:val="18"/>
          <w:szCs w:val="18"/>
          <w:lang w:val="en-IN"/>
        </w:rPr>
        <w:t>removeClass</w:t>
      </w:r>
      <w:proofErr w:type="spellEnd"/>
      <w:r w:rsidRPr="00F2430B">
        <w:rPr>
          <w:sz w:val="18"/>
          <w:szCs w:val="18"/>
          <w:lang w:val="en-IN"/>
        </w:rPr>
        <w:t>: .ng-hide</w:t>
      </w:r>
      <w:r w:rsidRPr="00F2430B">
        <w:rPr>
          <w:sz w:val="18"/>
          <w:szCs w:val="18"/>
          <w:lang w:val="en-IN"/>
        </w:rPr>
        <w:tab/>
        <w:t xml:space="preserve">After the </w:t>
      </w:r>
      <w:proofErr w:type="spellStart"/>
      <w:r w:rsidRPr="00F2430B">
        <w:rPr>
          <w:sz w:val="18"/>
          <w:szCs w:val="18"/>
          <w:lang w:val="en-IN"/>
        </w:rPr>
        <w:t>ngHide</w:t>
      </w:r>
      <w:proofErr w:type="spellEnd"/>
      <w:r w:rsidRPr="00F2430B">
        <w:rPr>
          <w:sz w:val="18"/>
          <w:szCs w:val="18"/>
          <w:lang w:val="en-IN"/>
        </w:rPr>
        <w:t xml:space="preserve"> expression evaluates to a </w:t>
      </w:r>
      <w:proofErr w:type="spellStart"/>
      <w:r w:rsidRPr="00F2430B">
        <w:rPr>
          <w:sz w:val="18"/>
          <w:szCs w:val="18"/>
          <w:lang w:val="en-IN"/>
        </w:rPr>
        <w:t>non truthy</w:t>
      </w:r>
      <w:proofErr w:type="spellEnd"/>
      <w:r w:rsidRPr="00F2430B">
        <w:rPr>
          <w:sz w:val="18"/>
          <w:szCs w:val="18"/>
          <w:lang w:val="en-IN"/>
        </w:rPr>
        <w:t xml:space="preserve"> value and just before contents are set to visible.</w:t>
      </w:r>
    </w:p>
    <w:p w:rsidR="00F2430B" w:rsidRPr="004F175E" w:rsidRDefault="00F2430B" w:rsidP="00F2430B">
      <w:pPr>
        <w:jc w:val="both"/>
        <w:rPr>
          <w:b/>
          <w:sz w:val="18"/>
          <w:szCs w:val="18"/>
          <w:u w:val="single"/>
          <w:lang w:val="en-IN"/>
        </w:rPr>
      </w:pPr>
      <w:r w:rsidRPr="004F175E">
        <w:rPr>
          <w:b/>
          <w:sz w:val="18"/>
          <w:szCs w:val="18"/>
          <w:u w:val="single"/>
          <w:lang w:val="en-IN"/>
        </w:rPr>
        <w:t>10.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 xml:space="preserve">ng-hide can be used in Boolean </w:t>
      </w:r>
      <w:proofErr w:type="spellStart"/>
      <w:proofErr w:type="gramStart"/>
      <w:r w:rsidRPr="00F2430B">
        <w:rPr>
          <w:sz w:val="18"/>
          <w:szCs w:val="18"/>
          <w:lang w:val="en-IN"/>
        </w:rPr>
        <w:t>values,Expressions</w:t>
      </w:r>
      <w:proofErr w:type="spellEnd"/>
      <w:proofErr w:type="gramEnd"/>
      <w:r w:rsidRPr="00F2430B">
        <w:rPr>
          <w:sz w:val="18"/>
          <w:szCs w:val="18"/>
          <w:lang w:val="en-IN"/>
        </w:rPr>
        <w:t xml:space="preserve"> and Functions.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 xml:space="preserve">If the </w:t>
      </w:r>
      <w:proofErr w:type="spellStart"/>
      <w:r w:rsidRPr="00F2430B">
        <w:rPr>
          <w:sz w:val="18"/>
          <w:szCs w:val="18"/>
          <w:lang w:val="en-IN"/>
        </w:rPr>
        <w:t>evalution</w:t>
      </w:r>
      <w:proofErr w:type="spellEnd"/>
      <w:r w:rsidRPr="00F2430B">
        <w:rPr>
          <w:sz w:val="18"/>
          <w:szCs w:val="18"/>
          <w:lang w:val="en-IN"/>
        </w:rPr>
        <w:t xml:space="preserve"> results is true then the elements will be not visible(hide) and if it is false then elements will be visible(show).</w:t>
      </w: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</w:p>
    <w:p w:rsidR="00F2430B" w:rsidRPr="004F175E" w:rsidRDefault="00F2430B" w:rsidP="00F2430B">
      <w:pPr>
        <w:ind w:left="3600" w:firstLine="720"/>
        <w:jc w:val="both"/>
        <w:rPr>
          <w:b/>
          <w:sz w:val="28"/>
          <w:szCs w:val="28"/>
          <w:u w:val="single"/>
          <w:lang w:val="en-IN"/>
        </w:rPr>
      </w:pPr>
      <w:r w:rsidRPr="004F175E">
        <w:rPr>
          <w:b/>
          <w:sz w:val="28"/>
          <w:szCs w:val="28"/>
          <w:u w:val="single"/>
          <w:lang w:val="en-IN"/>
        </w:rPr>
        <w:t>Example.</w:t>
      </w:r>
    </w:p>
    <w:p w:rsidR="00F2430B" w:rsidRPr="004F175E" w:rsidRDefault="00F2430B" w:rsidP="00F2430B">
      <w:pPr>
        <w:ind w:left="2880" w:firstLine="720"/>
        <w:jc w:val="both"/>
        <w:rPr>
          <w:b/>
          <w:sz w:val="24"/>
          <w:szCs w:val="24"/>
          <w:u w:val="single"/>
          <w:lang w:val="en-IN"/>
        </w:rPr>
      </w:pPr>
      <w:r w:rsidRPr="004F175E">
        <w:rPr>
          <w:b/>
          <w:sz w:val="24"/>
          <w:szCs w:val="24"/>
          <w:u w:val="single"/>
          <w:lang w:val="en-IN"/>
        </w:rPr>
        <w:t>ngHideDirective.html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&lt;!DOCTYPE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html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&lt;html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lang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en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&lt;head&gt;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&lt;meta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charset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"UTF-8"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&lt;meta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http-equiv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"X-UA-Compatible"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content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"IE=edge"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&lt;meta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name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"viewport"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content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"width=device-width, initial-scale=1.0"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&lt;title&gt;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Document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&lt;/title&gt;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&lt;script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src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"https://ajax.googleapis.com/ajax/libs/angularjs/1.8.2/angular.min.js"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&gt;&lt;/script&gt;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&lt;script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src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"ngHideDirective.js"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&gt;&lt;/script&gt;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&lt;link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href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"ngHideDirective.css"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rel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"stylesheet"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/&gt;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&lt;/head&gt;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&lt;body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ng-app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</w:t>
      </w:r>
      <w:proofErr w:type="spellStart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init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empArr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= [{empId: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101,empName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:'Poonam',salary:4001,deptId:'D1'},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102,empName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:'Charan',salary:4000,deptId:'D1'},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103,empName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:'Pravalika',salary:2000,deptId:'D2'},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lastRenderedPageBreak/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104,empName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:'Kishan',salary:3000,deptId:'D1'},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105,empName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:'Ravali',salary:3500,deptId:'D2'},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106,empName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:'Krishna',salary:4000,deptId:'D3'},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    {empId: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107,empName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:'Vikas',salary:3800,deptId:'D3'}];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 xml:space="preserve">    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arr</w:t>
      </w:r>
      <w:proofErr w:type="spellEnd"/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=[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10,20,30,40,50,60];"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Hide: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&lt;input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type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"checkbox"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ng-model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aria-label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 xml:space="preserve">"Toggle 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ngHide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br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/&gt;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class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"check-element animate-show-hide"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&lt;p&gt;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All elements in the array which are divisible by 4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&lt;/p&gt;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&lt;ul&gt;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&lt;li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ng-repeat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 xml:space="preserve">"item in 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arr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proofErr w:type="gram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"!(</w:t>
      </w:r>
      <w:proofErr w:type="gram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item%4 ==0)"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&lt;span&gt;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{{item</w:t>
      </w:r>
      <w:proofErr w:type="gramStart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}}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/span&gt;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&lt;/li&gt;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&lt;/ul&gt;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br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&lt;table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CD3131"/>
          <w:sz w:val="13"/>
          <w:szCs w:val="13"/>
        </w:rPr>
        <w:t>border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"5"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thead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&lt;tr&gt;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Details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Employee Id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Name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Salary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Dept Id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&lt;/tr&gt;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thead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tbody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 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</w:t>
      </w:r>
      <w:proofErr w:type="gramEnd"/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-repeat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 xml:space="preserve">"emp in 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empArr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"!(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emp.salary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&gt;3000)"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&lt;input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type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"checkbox"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ng-model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"checked1"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aria-label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 xml:space="preserve">"Toggle </w:t>
      </w:r>
      <w:proofErr w:type="spellStart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ngHide</w:t>
      </w:r>
      <w:proofErr w:type="spellEnd"/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/&gt;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"checked1"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{{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emp.empId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}}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"checked1"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{{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emp.empName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}}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"checked1"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{{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emp.salary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}}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&lt;td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"checked1"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{{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emp.deptId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}}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&lt;/td&gt;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&lt;/tr&gt;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tbody</w:t>
      </w:r>
      <w:proofErr w:type="spellEnd"/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&lt;/table&gt;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&lt;/body&gt;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&lt;/html&gt;</w:t>
      </w:r>
    </w:p>
    <w:p w:rsidR="00F2430B" w:rsidRPr="00F2430B" w:rsidRDefault="00F2430B" w:rsidP="00F2430B">
      <w:pPr>
        <w:shd w:val="clear" w:color="auto" w:fill="FFFFFF"/>
        <w:spacing w:after="24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>
        <w:rPr>
          <w:rFonts w:ascii="Consolas" w:eastAsia="Times New Roman" w:hAnsi="Consolas" w:cs="Times New Roman"/>
          <w:color w:val="000000"/>
          <w:sz w:val="13"/>
          <w:szCs w:val="13"/>
        </w:rPr>
        <w:br/>
      </w:r>
    </w:p>
    <w:p w:rsidR="00F2430B" w:rsidRPr="004F175E" w:rsidRDefault="00F2430B" w:rsidP="00F2430B">
      <w:pPr>
        <w:jc w:val="both"/>
        <w:rPr>
          <w:b/>
          <w:sz w:val="24"/>
          <w:szCs w:val="24"/>
          <w:u w:val="single"/>
          <w:lang w:val="en-IN"/>
        </w:rPr>
      </w:pP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Pr="004F175E">
        <w:rPr>
          <w:b/>
          <w:sz w:val="24"/>
          <w:szCs w:val="24"/>
          <w:lang w:val="en-IN"/>
        </w:rPr>
        <w:tab/>
      </w:r>
      <w:r w:rsidRPr="004F175E">
        <w:rPr>
          <w:b/>
          <w:sz w:val="24"/>
          <w:szCs w:val="24"/>
          <w:u w:val="single"/>
          <w:lang w:val="en-IN"/>
        </w:rPr>
        <w:t>ngHideDirective.css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.animate-show-hide.ng-hide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{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opacity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: </w:t>
      </w:r>
      <w:r w:rsidRPr="00F2430B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.animate-show-hide.ng-hide-add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.animate-show-hide.ng-hide-remove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{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transition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: </w:t>
      </w:r>
      <w:r w:rsidRPr="00F2430B">
        <w:rPr>
          <w:rFonts w:ascii="Consolas" w:eastAsia="Times New Roman" w:hAnsi="Consolas" w:cs="Times New Roman"/>
          <w:color w:val="0451A5"/>
          <w:sz w:val="13"/>
          <w:szCs w:val="13"/>
        </w:rPr>
        <w:t>all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0451A5"/>
          <w:sz w:val="13"/>
          <w:szCs w:val="13"/>
        </w:rPr>
        <w:t>linear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098658"/>
          <w:sz w:val="13"/>
          <w:szCs w:val="13"/>
        </w:rPr>
        <w:t>0.5s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800000"/>
          <w:sz w:val="13"/>
          <w:szCs w:val="13"/>
        </w:rPr>
        <w:t>.check-element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{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border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: </w:t>
      </w:r>
      <w:r w:rsidRPr="00F2430B">
        <w:rPr>
          <w:rFonts w:ascii="Consolas" w:eastAsia="Times New Roman" w:hAnsi="Consolas" w:cs="Times New Roman"/>
          <w:color w:val="098658"/>
          <w:sz w:val="13"/>
          <w:szCs w:val="13"/>
        </w:rPr>
        <w:t>5px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0451A5"/>
          <w:sz w:val="13"/>
          <w:szCs w:val="13"/>
        </w:rPr>
        <w:t>solid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0451A5"/>
          <w:sz w:val="13"/>
          <w:szCs w:val="13"/>
        </w:rPr>
        <w:t>black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opacity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: </w:t>
      </w:r>
      <w:r w:rsidRPr="00F2430B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FF0000"/>
          <w:sz w:val="13"/>
          <w:szCs w:val="13"/>
        </w:rPr>
        <w:t>padding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: </w:t>
      </w:r>
      <w:r w:rsidRPr="00F2430B">
        <w:rPr>
          <w:rFonts w:ascii="Consolas" w:eastAsia="Times New Roman" w:hAnsi="Consolas" w:cs="Times New Roman"/>
          <w:color w:val="098658"/>
          <w:sz w:val="13"/>
          <w:szCs w:val="13"/>
        </w:rPr>
        <w:t>10px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F2430B" w:rsidRDefault="00F2430B" w:rsidP="00F2430B">
      <w:pPr>
        <w:jc w:val="both"/>
        <w:rPr>
          <w:sz w:val="18"/>
          <w:szCs w:val="18"/>
          <w:u w:val="single"/>
          <w:lang w:val="en-IN"/>
        </w:rPr>
      </w:pPr>
      <w:r>
        <w:rPr>
          <w:sz w:val="18"/>
          <w:szCs w:val="18"/>
          <w:u w:val="single"/>
          <w:lang w:val="en-IN"/>
        </w:rPr>
        <w:t xml:space="preserve"> </w:t>
      </w:r>
    </w:p>
    <w:p w:rsidR="004F175E" w:rsidRDefault="00F2430B" w:rsidP="00F2430B">
      <w:pPr>
        <w:jc w:val="both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</w:p>
    <w:p w:rsidR="004F175E" w:rsidRDefault="004F175E" w:rsidP="00F2430B">
      <w:pPr>
        <w:jc w:val="both"/>
        <w:rPr>
          <w:sz w:val="18"/>
          <w:szCs w:val="18"/>
          <w:lang w:val="en-IN"/>
        </w:rPr>
      </w:pPr>
    </w:p>
    <w:p w:rsidR="00F2430B" w:rsidRPr="004F175E" w:rsidRDefault="00F2430B" w:rsidP="004F175E">
      <w:pPr>
        <w:ind w:left="2880" w:firstLine="720"/>
        <w:jc w:val="both"/>
        <w:rPr>
          <w:b/>
          <w:sz w:val="24"/>
          <w:szCs w:val="24"/>
          <w:lang w:val="en-IN"/>
        </w:rPr>
      </w:pPr>
      <w:r w:rsidRPr="004F175E">
        <w:rPr>
          <w:b/>
          <w:sz w:val="24"/>
          <w:szCs w:val="24"/>
          <w:u w:val="single"/>
          <w:lang w:val="en-IN"/>
        </w:rPr>
        <w:lastRenderedPageBreak/>
        <w:t>ngHideDirective.js</w:t>
      </w:r>
      <w:r w:rsidRPr="004F175E">
        <w:rPr>
          <w:b/>
          <w:sz w:val="24"/>
          <w:szCs w:val="24"/>
          <w:lang w:val="en-IN"/>
        </w:rPr>
        <w:tab/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it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 xml:space="preserve">'should check </w:t>
      </w:r>
      <w:proofErr w:type="spellStart"/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ngHide</w:t>
      </w:r>
      <w:proofErr w:type="spellEnd"/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, 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 {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checkbox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= 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element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by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model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'checked'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tableCheckbox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= 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element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by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model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'checked1'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checkElem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= 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element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by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css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Start"/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'.check</w:t>
      </w:r>
      <w:proofErr w:type="gramEnd"/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-element'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tableCheckElem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 xml:space="preserve"> = 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element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by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element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A31515"/>
          <w:sz w:val="13"/>
          <w:szCs w:val="13"/>
        </w:rPr>
        <w:t>"td"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expect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checkElem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isDisplayed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()).</w:t>
      </w:r>
      <w:proofErr w:type="spell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toBe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true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checkbox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click</w:t>
      </w:r>
      <w:proofErr w:type="spellEnd"/>
      <w:proofErr w:type="gram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expect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checkElem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isDisplayed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()).</w:t>
      </w:r>
      <w:proofErr w:type="spell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toBe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false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expect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tableCheckElem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isDisplayed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()).</w:t>
      </w:r>
      <w:proofErr w:type="spell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toBe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true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tableCheckbox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click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expect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F2430B">
        <w:rPr>
          <w:rFonts w:ascii="Consolas" w:eastAsia="Times New Roman" w:hAnsi="Consolas" w:cs="Times New Roman"/>
          <w:color w:val="001080"/>
          <w:sz w:val="13"/>
          <w:szCs w:val="13"/>
        </w:rPr>
        <w:t>tableCheckElem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.</w:t>
      </w:r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isDisplayed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()).</w:t>
      </w:r>
      <w:proofErr w:type="spellStart"/>
      <w:r w:rsidRPr="00F2430B">
        <w:rPr>
          <w:rFonts w:ascii="Consolas" w:eastAsia="Times New Roman" w:hAnsi="Consolas" w:cs="Times New Roman"/>
          <w:color w:val="795E26"/>
          <w:sz w:val="13"/>
          <w:szCs w:val="13"/>
        </w:rPr>
        <w:t>toBe</w:t>
      </w:r>
      <w:proofErr w:type="spellEnd"/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F2430B">
        <w:rPr>
          <w:rFonts w:ascii="Consolas" w:eastAsia="Times New Roman" w:hAnsi="Consolas" w:cs="Times New Roman"/>
          <w:color w:val="0000FF"/>
          <w:sz w:val="13"/>
          <w:szCs w:val="13"/>
        </w:rPr>
        <w:t>false</w:t>
      </w: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F2430B">
        <w:rPr>
          <w:rFonts w:ascii="Consolas" w:eastAsia="Times New Roman" w:hAnsi="Consolas" w:cs="Times New Roman"/>
          <w:color w:val="000000"/>
          <w:sz w:val="13"/>
          <w:szCs w:val="13"/>
        </w:rPr>
        <w:t>});</w:t>
      </w:r>
    </w:p>
    <w:p w:rsidR="00F2430B" w:rsidRPr="00F2430B" w:rsidRDefault="00F2430B" w:rsidP="00F2430B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F2430B" w:rsidRPr="00F2430B" w:rsidRDefault="00F2430B" w:rsidP="00F2430B">
      <w:pPr>
        <w:jc w:val="both"/>
        <w:rPr>
          <w:sz w:val="18"/>
          <w:szCs w:val="18"/>
          <w:lang w:val="en-IN"/>
        </w:rPr>
      </w:pPr>
      <w:r w:rsidRPr="00F2430B">
        <w:rPr>
          <w:sz w:val="18"/>
          <w:szCs w:val="18"/>
          <w:lang w:val="en-IN"/>
        </w:rPr>
        <w:tab/>
      </w:r>
      <w:r w:rsidRPr="00F2430B">
        <w:rPr>
          <w:sz w:val="18"/>
          <w:szCs w:val="18"/>
          <w:lang w:val="en-IN"/>
        </w:rPr>
        <w:tab/>
      </w:r>
    </w:p>
    <w:sectPr w:rsidR="00F2430B" w:rsidRPr="00F2430B" w:rsidSect="007E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B"/>
    <w:rsid w:val="00366DDD"/>
    <w:rsid w:val="004F175E"/>
    <w:rsid w:val="007E7CCA"/>
    <w:rsid w:val="00EF2C18"/>
    <w:rsid w:val="00F2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CFFA6-B25D-4427-A696-2B622A0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Srilekha</cp:lastModifiedBy>
  <cp:revision>2</cp:revision>
  <dcterms:created xsi:type="dcterms:W3CDTF">2021-11-16T16:06:00Z</dcterms:created>
  <dcterms:modified xsi:type="dcterms:W3CDTF">2021-11-16T16:06:00Z</dcterms:modified>
</cp:coreProperties>
</file>