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9117" w14:textId="77777777" w:rsidR="00854509" w:rsidRPr="007F3FC3" w:rsidRDefault="00854509" w:rsidP="00854509">
      <w:pPr>
        <w:rPr>
          <w:b/>
        </w:rPr>
      </w:pPr>
      <w:r w:rsidRPr="007F3FC3">
        <w:rPr>
          <w:noProof/>
        </w:rPr>
        <mc:AlternateContent>
          <mc:Choice Requires="wps">
            <w:drawing>
              <wp:anchor distT="45720" distB="45720" distL="114300" distR="114300" simplePos="0" relativeHeight="251659264" behindDoc="0" locked="0" layoutInCell="1" allowOverlap="1" wp14:anchorId="6103F853" wp14:editId="705A7578">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0E3DD42D" w14:textId="77777777" w:rsidR="00854509" w:rsidRPr="00691F9A" w:rsidRDefault="00854509" w:rsidP="00854509">
                            <w:pPr>
                              <w:jc w:val="center"/>
                              <w:rPr>
                                <w:b/>
                              </w:rPr>
                            </w:pPr>
                            <w:r w:rsidRPr="00691F9A">
                              <w:rPr>
                                <w:b/>
                              </w:rPr>
                              <w:t>REPUBLIC OF CAMEROON</w:t>
                            </w:r>
                          </w:p>
                          <w:p w14:paraId="75017F69" w14:textId="77777777" w:rsidR="00854509" w:rsidRPr="00691F9A" w:rsidRDefault="00854509" w:rsidP="00854509">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03F853" id="_x0000_t202" coordsize="21600,21600" o:spt="202" path="m,l,21600r21600,l21600,xe">
                <v:stroke joinstyle="miter"/>
                <v:path gradientshapeok="t" o:connecttype="rect"/>
              </v:shapetype>
              <v:shape id="Text Box 7" o:spid="_x0000_s1026" type="#_x0000_t202" style="position:absolute;left:0;text-align:left;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0E3DD42D" w14:textId="77777777" w:rsidR="00854509" w:rsidRPr="00691F9A" w:rsidRDefault="00854509" w:rsidP="00854509">
                      <w:pPr>
                        <w:jc w:val="center"/>
                        <w:rPr>
                          <w:b/>
                        </w:rPr>
                      </w:pPr>
                      <w:r w:rsidRPr="00691F9A">
                        <w:rPr>
                          <w:b/>
                        </w:rPr>
                        <w:t>REPUBLIC OF CAMEROON</w:t>
                      </w:r>
                    </w:p>
                    <w:p w14:paraId="75017F69" w14:textId="77777777" w:rsidR="00854509" w:rsidRPr="00691F9A" w:rsidRDefault="00854509" w:rsidP="00854509">
                      <w:pPr>
                        <w:jc w:val="center"/>
                        <w:rPr>
                          <w:bCs/>
                        </w:rPr>
                      </w:pPr>
                      <w:r w:rsidRPr="00691F9A">
                        <w:t>PEACE-WORK-FATHERLAND</w:t>
                      </w:r>
                    </w:p>
                  </w:txbxContent>
                </v:textbox>
                <w10:wrap type="topAndBottom"/>
              </v:shape>
            </w:pict>
          </mc:Fallback>
        </mc:AlternateContent>
      </w:r>
      <w:r w:rsidRPr="007F3FC3">
        <w:rPr>
          <w:noProof/>
        </w:rPr>
        <w:drawing>
          <wp:anchor distT="0" distB="0" distL="114300" distR="114300" simplePos="0" relativeHeight="251660288" behindDoc="1" locked="0" layoutInCell="1" allowOverlap="1" wp14:anchorId="59597D52" wp14:editId="38684201">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7F3FC3">
        <w:rPr>
          <w:noProof/>
        </w:rPr>
        <mc:AlternateContent>
          <mc:Choice Requires="wps">
            <w:drawing>
              <wp:anchor distT="45720" distB="45720" distL="114300" distR="114300" simplePos="0" relativeHeight="251661312" behindDoc="0" locked="0" layoutInCell="1" allowOverlap="1" wp14:anchorId="2A60CA06" wp14:editId="5E3310C9">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7298C8B2" w14:textId="77777777" w:rsidR="00854509" w:rsidRPr="00691F9A" w:rsidRDefault="00854509" w:rsidP="00854509">
                            <w:pPr>
                              <w:spacing w:line="240" w:lineRule="auto"/>
                              <w:jc w:val="center"/>
                              <w:rPr>
                                <w:b/>
                              </w:rPr>
                            </w:pPr>
                            <w:r w:rsidRPr="00691F9A">
                              <w:rPr>
                                <w:b/>
                              </w:rPr>
                              <w:t>UNIVERSITY OF BUEA</w:t>
                            </w:r>
                          </w:p>
                          <w:p w14:paraId="6A583A6A" w14:textId="77777777" w:rsidR="00854509" w:rsidRPr="00691F9A" w:rsidRDefault="00854509" w:rsidP="00854509">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0CA06" id="Text Box 6"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7298C8B2" w14:textId="77777777" w:rsidR="00854509" w:rsidRPr="00691F9A" w:rsidRDefault="00854509" w:rsidP="00854509">
                      <w:pPr>
                        <w:spacing w:line="240" w:lineRule="auto"/>
                        <w:jc w:val="center"/>
                        <w:rPr>
                          <w:b/>
                        </w:rPr>
                      </w:pPr>
                      <w:r w:rsidRPr="00691F9A">
                        <w:rPr>
                          <w:b/>
                        </w:rPr>
                        <w:t>UNIVERSITY OF BUEA</w:t>
                      </w:r>
                    </w:p>
                    <w:p w14:paraId="6A583A6A" w14:textId="77777777" w:rsidR="00854509" w:rsidRPr="00691F9A" w:rsidRDefault="00854509" w:rsidP="00854509">
                      <w:pPr>
                        <w:jc w:val="center"/>
                        <w:rPr>
                          <w:bCs/>
                        </w:rPr>
                      </w:pPr>
                      <w:r w:rsidRPr="00691F9A">
                        <w:t>FACULTY OF ENGINEERING AND TECHNOLOGY</w:t>
                      </w:r>
                    </w:p>
                  </w:txbxContent>
                </v:textbox>
                <w10:wrap type="topAndBottom" anchorx="margin"/>
              </v:shape>
            </w:pict>
          </mc:Fallback>
        </mc:AlternateContent>
      </w:r>
    </w:p>
    <w:p w14:paraId="7498FB4A" w14:textId="77777777" w:rsidR="00854509" w:rsidRPr="007F3FC3" w:rsidRDefault="00854509" w:rsidP="00854509">
      <w:pPr>
        <w:rPr>
          <w:b/>
          <w:sz w:val="32"/>
          <w:szCs w:val="32"/>
        </w:rPr>
      </w:pPr>
    </w:p>
    <w:p w14:paraId="2BED4137" w14:textId="77777777" w:rsidR="00854509" w:rsidRPr="007F3FC3" w:rsidRDefault="00854509" w:rsidP="00854509">
      <w:pPr>
        <w:jc w:val="center"/>
        <w:rPr>
          <w:b/>
          <w:sz w:val="32"/>
          <w:szCs w:val="32"/>
        </w:rPr>
      </w:pPr>
      <w:r w:rsidRPr="007F3FC3">
        <w:rPr>
          <w:b/>
          <w:sz w:val="32"/>
          <w:szCs w:val="32"/>
        </w:rPr>
        <w:t>DEPARTMENT OF COMPUTER ENGINEERING</w:t>
      </w:r>
    </w:p>
    <w:p w14:paraId="47EBB438" w14:textId="77777777" w:rsidR="00854509" w:rsidRPr="007F3FC3" w:rsidRDefault="00854509" w:rsidP="00854509">
      <w:pPr>
        <w:jc w:val="center"/>
        <w:rPr>
          <w:b/>
          <w:sz w:val="32"/>
          <w:szCs w:val="32"/>
        </w:rPr>
      </w:pPr>
    </w:p>
    <w:p w14:paraId="386DAEFF" w14:textId="0C7A09AA" w:rsidR="00854509" w:rsidRPr="007F3FC3" w:rsidRDefault="00854509" w:rsidP="00854509">
      <w:pPr>
        <w:jc w:val="center"/>
        <w:rPr>
          <w:b/>
          <w:sz w:val="32"/>
          <w:szCs w:val="32"/>
        </w:rPr>
      </w:pPr>
      <w:r w:rsidRPr="007F3FC3">
        <w:rPr>
          <w:b/>
          <w:sz w:val="32"/>
          <w:szCs w:val="32"/>
        </w:rPr>
        <w:t>CEF 4</w:t>
      </w:r>
      <w:r>
        <w:rPr>
          <w:b/>
          <w:sz w:val="32"/>
          <w:szCs w:val="32"/>
        </w:rPr>
        <w:t>40</w:t>
      </w:r>
      <w:r w:rsidRPr="007F3FC3">
        <w:rPr>
          <w:b/>
          <w:sz w:val="32"/>
          <w:szCs w:val="32"/>
        </w:rPr>
        <w:t xml:space="preserve">: </w:t>
      </w:r>
      <w:r w:rsidRPr="00A91BED">
        <w:rPr>
          <w:sz w:val="32"/>
          <w:szCs w:val="32"/>
        </w:rPr>
        <w:t>INTERNET PROGRAMMING AND MOBILE PROGRAMMING</w:t>
      </w:r>
    </w:p>
    <w:p w14:paraId="62DF40A1" w14:textId="77777777" w:rsidR="00854509" w:rsidRPr="007F3FC3" w:rsidRDefault="00854509" w:rsidP="00854509">
      <w:pPr>
        <w:rPr>
          <w:b/>
        </w:rPr>
      </w:pPr>
    </w:p>
    <w:p w14:paraId="29BF5215" w14:textId="77777777" w:rsidR="00854509" w:rsidRPr="007F3FC3" w:rsidRDefault="00854509" w:rsidP="00854509">
      <w:pPr>
        <w:rPr>
          <w:b/>
        </w:rPr>
      </w:pPr>
      <w:r w:rsidRPr="007F3FC3">
        <w:rPr>
          <w:noProof/>
        </w:rPr>
        <mc:AlternateContent>
          <mc:Choice Requires="wps">
            <w:drawing>
              <wp:anchor distT="0" distB="0" distL="114300" distR="114300" simplePos="0" relativeHeight="251662336" behindDoc="0" locked="0" layoutInCell="1" allowOverlap="1" wp14:anchorId="6817C93B" wp14:editId="738FD0F2">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wps:spPr>
                      <wps:style>
                        <a:lnRef idx="2">
                          <a:schemeClr val="dk1"/>
                        </a:lnRef>
                        <a:fillRef idx="1">
                          <a:schemeClr val="lt1"/>
                        </a:fillRef>
                        <a:effectRef idx="0">
                          <a:schemeClr val="dk1"/>
                        </a:effectRef>
                        <a:fontRef idx="minor">
                          <a:schemeClr val="dk1"/>
                        </a:fontRef>
                      </wps:style>
                      <wps:txbx>
                        <w:txbxContent>
                          <w:p w14:paraId="2466D185" w14:textId="1C30B428" w:rsidR="00854509" w:rsidRPr="00691F9A" w:rsidRDefault="00854509" w:rsidP="00854509">
                            <w:pPr>
                              <w:jc w:val="center"/>
                              <w:rPr>
                                <w:b/>
                                <w:sz w:val="32"/>
                                <w:szCs w:val="32"/>
                              </w:rPr>
                            </w:pPr>
                            <w:r>
                              <w:rPr>
                                <w:b/>
                                <w:sz w:val="32"/>
                                <w:szCs w:val="32"/>
                              </w:rPr>
                              <w:t>TASK 5: UI DESIGN AND IMPLEMENTATION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7C93B" id="Rectangle 5" o:spid="_x0000_s1028" style="position:absolute;left:0;text-align:left;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" filled="f" strokecolor="black [3200]" strokeweight="1.5pt">
                <v:textbox>
                  <w:txbxContent>
                    <w:p w14:paraId="2466D185" w14:textId="1C30B428" w:rsidR="00854509" w:rsidRPr="00691F9A" w:rsidRDefault="00854509" w:rsidP="00854509">
                      <w:pPr>
                        <w:jc w:val="center"/>
                        <w:rPr>
                          <w:b/>
                          <w:sz w:val="32"/>
                          <w:szCs w:val="32"/>
                        </w:rPr>
                      </w:pPr>
                      <w:r>
                        <w:rPr>
                          <w:b/>
                          <w:sz w:val="32"/>
                          <w:szCs w:val="32"/>
                        </w:rPr>
                        <w:t>TASK 5: UI DESIGN AND IMPLEMENTATION</w:t>
                      </w:r>
                    </w:p>
                  </w:txbxContent>
                </v:textbox>
                <w10:wrap type="square" anchorx="margin"/>
              </v:rect>
            </w:pict>
          </mc:Fallback>
        </mc:AlternateContent>
      </w:r>
    </w:p>
    <w:p w14:paraId="2BBCB131" w14:textId="77777777" w:rsidR="00854509" w:rsidRPr="007F3FC3" w:rsidRDefault="00854509" w:rsidP="00854509">
      <w:pPr>
        <w:rPr>
          <w:b/>
        </w:rPr>
      </w:pPr>
    </w:p>
    <w:p w14:paraId="00E67C2C" w14:textId="77777777" w:rsidR="00854509" w:rsidRPr="007F3FC3" w:rsidRDefault="00854509" w:rsidP="00854509">
      <w:pPr>
        <w:rPr>
          <w:b/>
        </w:rPr>
      </w:pPr>
    </w:p>
    <w:p w14:paraId="25364F85" w14:textId="2BD12F32" w:rsidR="00854509" w:rsidRPr="007F3FC3" w:rsidRDefault="00854509" w:rsidP="00854509">
      <w:pPr>
        <w:jc w:val="center"/>
        <w:rPr>
          <w:sz w:val="32"/>
          <w:szCs w:val="32"/>
        </w:rPr>
      </w:pPr>
      <w:r w:rsidRPr="007F3FC3">
        <w:rPr>
          <w:b/>
          <w:sz w:val="32"/>
          <w:szCs w:val="32"/>
        </w:rPr>
        <w:t xml:space="preserve">COURSE INSTRUCTOR: </w:t>
      </w:r>
      <w:r w:rsidRPr="00A91BED">
        <w:rPr>
          <w:sz w:val="32"/>
          <w:szCs w:val="32"/>
        </w:rPr>
        <w:t xml:space="preserve">Dr </w:t>
      </w:r>
      <w:proofErr w:type="spellStart"/>
      <w:r w:rsidRPr="00A91BED">
        <w:rPr>
          <w:sz w:val="32"/>
          <w:szCs w:val="32"/>
        </w:rPr>
        <w:t>Nkemeni</w:t>
      </w:r>
      <w:proofErr w:type="spellEnd"/>
      <w:r w:rsidRPr="00A91BED">
        <w:rPr>
          <w:sz w:val="32"/>
          <w:szCs w:val="32"/>
        </w:rPr>
        <w:t xml:space="preserve"> Valery</w:t>
      </w:r>
    </w:p>
    <w:p w14:paraId="2F956940" w14:textId="77777777" w:rsidR="00854509" w:rsidRPr="007F3FC3" w:rsidRDefault="00854509" w:rsidP="00854509">
      <w:pPr>
        <w:jc w:val="center"/>
        <w:rPr>
          <w:sz w:val="32"/>
          <w:szCs w:val="32"/>
        </w:rPr>
      </w:pPr>
    </w:p>
    <w:p w14:paraId="11F3899E" w14:textId="77777777" w:rsidR="00854509" w:rsidRPr="007F3FC3" w:rsidRDefault="00854509" w:rsidP="00854509">
      <w:pPr>
        <w:jc w:val="center"/>
        <w:rPr>
          <w:sz w:val="32"/>
          <w:szCs w:val="32"/>
        </w:rPr>
      </w:pPr>
    </w:p>
    <w:p w14:paraId="0E6FF3B8" w14:textId="77777777" w:rsidR="00854509" w:rsidRPr="00A91BED" w:rsidRDefault="00854509" w:rsidP="00854509">
      <w:pPr>
        <w:jc w:val="center"/>
        <w:rPr>
          <w:b/>
          <w:sz w:val="32"/>
          <w:szCs w:val="32"/>
        </w:rPr>
      </w:pPr>
      <w:r w:rsidRPr="00A91BED">
        <w:rPr>
          <w:b/>
          <w:sz w:val="32"/>
          <w:szCs w:val="32"/>
        </w:rPr>
        <w:t>PRESENTED BY GROUP 8:</w:t>
      </w:r>
    </w:p>
    <w:p w14:paraId="77E58D77" w14:textId="77777777" w:rsidR="00854509" w:rsidRPr="00A91BED" w:rsidRDefault="00854509" w:rsidP="00854509">
      <w:pPr>
        <w:jc w:val="center"/>
        <w:rPr>
          <w:b/>
          <w:sz w:val="32"/>
          <w:szCs w:val="32"/>
        </w:rPr>
      </w:pPr>
    </w:p>
    <w:p w14:paraId="3C711434" w14:textId="77777777" w:rsidR="00854509" w:rsidRPr="00A91BED" w:rsidRDefault="00854509" w:rsidP="00854509">
      <w:pPr>
        <w:rPr>
          <w:b/>
          <w:sz w:val="32"/>
          <w:szCs w:val="32"/>
        </w:rPr>
      </w:pPr>
      <w:r w:rsidRPr="00A91BED">
        <w:rPr>
          <w:b/>
          <w:sz w:val="32"/>
          <w:szCs w:val="32"/>
        </w:rPr>
        <w:t xml:space="preserve">SALLE YIMNAI BRYAN NZUME ETUGE: </w:t>
      </w:r>
      <w:r w:rsidRPr="00A91BED">
        <w:rPr>
          <w:sz w:val="32"/>
          <w:szCs w:val="32"/>
        </w:rPr>
        <w:t>FE23A140</w:t>
      </w:r>
    </w:p>
    <w:p w14:paraId="5920E009" w14:textId="77777777" w:rsidR="00854509" w:rsidRPr="00A91BED" w:rsidRDefault="00854509" w:rsidP="00854509">
      <w:pPr>
        <w:rPr>
          <w:b/>
          <w:sz w:val="32"/>
          <w:szCs w:val="32"/>
        </w:rPr>
      </w:pPr>
      <w:r w:rsidRPr="00A91BED">
        <w:rPr>
          <w:b/>
          <w:sz w:val="32"/>
          <w:szCs w:val="32"/>
        </w:rPr>
        <w:t xml:space="preserve">MANIKEU TINKEU MARIE ANGE PRINCESSE: </w:t>
      </w:r>
      <w:r w:rsidRPr="00A91BED">
        <w:rPr>
          <w:sz w:val="32"/>
          <w:szCs w:val="32"/>
        </w:rPr>
        <w:t>FE23A086</w:t>
      </w:r>
    </w:p>
    <w:p w14:paraId="5D3FAE9B" w14:textId="77777777" w:rsidR="00854509" w:rsidRPr="00A91BED" w:rsidRDefault="00854509" w:rsidP="00854509">
      <w:pPr>
        <w:rPr>
          <w:b/>
          <w:sz w:val="32"/>
          <w:szCs w:val="32"/>
        </w:rPr>
      </w:pPr>
      <w:r w:rsidRPr="00A91BED">
        <w:rPr>
          <w:b/>
          <w:sz w:val="32"/>
          <w:szCs w:val="32"/>
        </w:rPr>
        <w:t xml:space="preserve">FONGANG FAITH ACHO: </w:t>
      </w:r>
      <w:r w:rsidRPr="00A91BED">
        <w:rPr>
          <w:sz w:val="32"/>
          <w:szCs w:val="32"/>
        </w:rPr>
        <w:t>FE23A059</w:t>
      </w:r>
    </w:p>
    <w:p w14:paraId="6F1A5B61" w14:textId="77777777" w:rsidR="00854509" w:rsidRPr="00A91BED" w:rsidRDefault="00854509" w:rsidP="00854509">
      <w:pPr>
        <w:rPr>
          <w:b/>
          <w:sz w:val="32"/>
          <w:szCs w:val="32"/>
        </w:rPr>
      </w:pPr>
      <w:r w:rsidRPr="00A91BED">
        <w:rPr>
          <w:b/>
          <w:sz w:val="32"/>
          <w:szCs w:val="32"/>
        </w:rPr>
        <w:t xml:space="preserve">ANDIGEMA JOYCE ANI: </w:t>
      </w:r>
      <w:r w:rsidRPr="00A91BED">
        <w:rPr>
          <w:sz w:val="32"/>
          <w:szCs w:val="32"/>
        </w:rPr>
        <w:t>FE23A012</w:t>
      </w:r>
    </w:p>
    <w:p w14:paraId="613087BB" w14:textId="77777777" w:rsidR="00854509" w:rsidRPr="00A91BED" w:rsidRDefault="00854509" w:rsidP="00854509">
      <w:pPr>
        <w:rPr>
          <w:bCs/>
          <w:sz w:val="32"/>
          <w:szCs w:val="32"/>
        </w:rPr>
        <w:sectPr w:rsidR="00854509" w:rsidRPr="00A91BED" w:rsidSect="0085450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A91BED">
        <w:rPr>
          <w:b/>
          <w:sz w:val="32"/>
          <w:szCs w:val="32"/>
        </w:rPr>
        <w:t xml:space="preserve">NDIP SAMUEL AGBOR OJONG: </w:t>
      </w:r>
      <w:r w:rsidRPr="00A91BED">
        <w:rPr>
          <w:sz w:val="32"/>
          <w:szCs w:val="32"/>
        </w:rPr>
        <w:t>FE23A101</w:t>
      </w:r>
    </w:p>
    <w:p w14:paraId="27B83886" w14:textId="3ED4FA72" w:rsidR="00461599" w:rsidRDefault="00461599" w:rsidP="00715ABD"/>
    <w:sdt>
      <w:sdtPr>
        <w:id w:val="461388593"/>
        <w:docPartObj>
          <w:docPartGallery w:val="Table of Contents"/>
          <w:docPartUnique/>
        </w:docPartObj>
      </w:sdtPr>
      <w:sdtEndPr>
        <w:rPr>
          <w:rFonts w:ascii="Times New Roman" w:eastAsia="Times New Roman" w:hAnsi="Times New Roman" w:cs="Times New Roman"/>
          <w:b/>
          <w:bCs/>
          <w:noProof/>
          <w:color w:val="000000"/>
          <w:sz w:val="24"/>
          <w:szCs w:val="24"/>
          <w:lang w:val="en-GB" w:eastAsia="en-GB"/>
        </w:rPr>
      </w:sdtEndPr>
      <w:sdtContent>
        <w:p w14:paraId="5F2519F8" w14:textId="30B0E7F9" w:rsidR="00715ABD" w:rsidRPr="00715ABD" w:rsidRDefault="00715ABD">
          <w:pPr>
            <w:pStyle w:val="TOCHeading"/>
            <w:rPr>
              <w:color w:val="auto"/>
            </w:rPr>
          </w:pPr>
          <w:r w:rsidRPr="00715ABD">
            <w:rPr>
              <w:color w:val="auto"/>
            </w:rPr>
            <w:t>Table of Contents</w:t>
          </w:r>
        </w:p>
        <w:p w14:paraId="67501DD6" w14:textId="4607691A" w:rsidR="00715ABD" w:rsidRDefault="00715ABD">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1825155" w:history="1">
            <w:r w:rsidRPr="002331F6">
              <w:rPr>
                <w:rStyle w:val="Hyperlink"/>
                <w:noProof/>
              </w:rPr>
              <w:t>1. Introduction</w:t>
            </w:r>
            <w:r>
              <w:rPr>
                <w:noProof/>
                <w:webHidden/>
              </w:rPr>
              <w:tab/>
            </w:r>
            <w:r>
              <w:rPr>
                <w:noProof/>
                <w:webHidden/>
              </w:rPr>
              <w:fldChar w:fldCharType="begin"/>
            </w:r>
            <w:r>
              <w:rPr>
                <w:noProof/>
                <w:webHidden/>
              </w:rPr>
              <w:instrText xml:space="preserve"> PAGEREF _Toc231825155 \h </w:instrText>
            </w:r>
            <w:r>
              <w:rPr>
                <w:noProof/>
                <w:webHidden/>
              </w:rPr>
            </w:r>
            <w:r>
              <w:rPr>
                <w:noProof/>
                <w:webHidden/>
              </w:rPr>
              <w:fldChar w:fldCharType="separate"/>
            </w:r>
            <w:r>
              <w:rPr>
                <w:noProof/>
                <w:webHidden/>
              </w:rPr>
              <w:t>1</w:t>
            </w:r>
            <w:r>
              <w:rPr>
                <w:noProof/>
                <w:webHidden/>
              </w:rPr>
              <w:fldChar w:fldCharType="end"/>
            </w:r>
          </w:hyperlink>
        </w:p>
        <w:p w14:paraId="07958D50" w14:textId="3902C900"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56" w:history="1">
            <w:r w:rsidRPr="002331F6">
              <w:rPr>
                <w:rStyle w:val="Hyperlink"/>
                <w:noProof/>
              </w:rPr>
              <w:t>1.1 Task Objectives</w:t>
            </w:r>
            <w:r>
              <w:rPr>
                <w:noProof/>
                <w:webHidden/>
              </w:rPr>
              <w:tab/>
            </w:r>
            <w:r>
              <w:rPr>
                <w:noProof/>
                <w:webHidden/>
              </w:rPr>
              <w:fldChar w:fldCharType="begin"/>
            </w:r>
            <w:r>
              <w:rPr>
                <w:noProof/>
                <w:webHidden/>
              </w:rPr>
              <w:instrText xml:space="preserve"> PAGEREF _Toc231825156 \h </w:instrText>
            </w:r>
            <w:r>
              <w:rPr>
                <w:noProof/>
                <w:webHidden/>
              </w:rPr>
            </w:r>
            <w:r>
              <w:rPr>
                <w:noProof/>
                <w:webHidden/>
              </w:rPr>
              <w:fldChar w:fldCharType="separate"/>
            </w:r>
            <w:r>
              <w:rPr>
                <w:noProof/>
                <w:webHidden/>
              </w:rPr>
              <w:t>1</w:t>
            </w:r>
            <w:r>
              <w:rPr>
                <w:noProof/>
                <w:webHidden/>
              </w:rPr>
              <w:fldChar w:fldCharType="end"/>
            </w:r>
          </w:hyperlink>
        </w:p>
        <w:p w14:paraId="0F5ADF20" w14:textId="1FD0ADB6"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57" w:history="1">
            <w:r w:rsidRPr="002331F6">
              <w:rPr>
                <w:rStyle w:val="Hyperlink"/>
                <w:noProof/>
              </w:rPr>
              <w:t>1.2 Project Background and Design Inputs</w:t>
            </w:r>
            <w:r>
              <w:rPr>
                <w:noProof/>
                <w:webHidden/>
              </w:rPr>
              <w:tab/>
            </w:r>
            <w:r>
              <w:rPr>
                <w:noProof/>
                <w:webHidden/>
              </w:rPr>
              <w:fldChar w:fldCharType="begin"/>
            </w:r>
            <w:r>
              <w:rPr>
                <w:noProof/>
                <w:webHidden/>
              </w:rPr>
              <w:instrText xml:space="preserve"> PAGEREF _Toc231825157 \h </w:instrText>
            </w:r>
            <w:r>
              <w:rPr>
                <w:noProof/>
                <w:webHidden/>
              </w:rPr>
            </w:r>
            <w:r>
              <w:rPr>
                <w:noProof/>
                <w:webHidden/>
              </w:rPr>
              <w:fldChar w:fldCharType="separate"/>
            </w:r>
            <w:r>
              <w:rPr>
                <w:noProof/>
                <w:webHidden/>
              </w:rPr>
              <w:t>1</w:t>
            </w:r>
            <w:r>
              <w:rPr>
                <w:noProof/>
                <w:webHidden/>
              </w:rPr>
              <w:fldChar w:fldCharType="end"/>
            </w:r>
          </w:hyperlink>
        </w:p>
        <w:p w14:paraId="2C2E96C8" w14:textId="06BC910C"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58" w:history="1">
            <w:r w:rsidRPr="002331F6">
              <w:rPr>
                <w:rStyle w:val="Hyperlink"/>
                <w:noProof/>
              </w:rPr>
              <w:t>1.3 Scope of This Deliverable</w:t>
            </w:r>
            <w:r>
              <w:rPr>
                <w:noProof/>
                <w:webHidden/>
              </w:rPr>
              <w:tab/>
            </w:r>
            <w:r>
              <w:rPr>
                <w:noProof/>
                <w:webHidden/>
              </w:rPr>
              <w:fldChar w:fldCharType="begin"/>
            </w:r>
            <w:r>
              <w:rPr>
                <w:noProof/>
                <w:webHidden/>
              </w:rPr>
              <w:instrText xml:space="preserve"> PAGEREF _Toc231825158 \h </w:instrText>
            </w:r>
            <w:r>
              <w:rPr>
                <w:noProof/>
                <w:webHidden/>
              </w:rPr>
            </w:r>
            <w:r>
              <w:rPr>
                <w:noProof/>
                <w:webHidden/>
              </w:rPr>
              <w:fldChar w:fldCharType="separate"/>
            </w:r>
            <w:r>
              <w:rPr>
                <w:noProof/>
                <w:webHidden/>
              </w:rPr>
              <w:t>1</w:t>
            </w:r>
            <w:r>
              <w:rPr>
                <w:noProof/>
                <w:webHidden/>
              </w:rPr>
              <w:fldChar w:fldCharType="end"/>
            </w:r>
          </w:hyperlink>
        </w:p>
        <w:p w14:paraId="125B4D6D" w14:textId="4757548D"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59" w:history="1">
            <w:r w:rsidRPr="002331F6">
              <w:rPr>
                <w:rStyle w:val="Hyperlink"/>
                <w:noProof/>
              </w:rPr>
              <w:t>1.4 Tools and Technologies</w:t>
            </w:r>
            <w:r>
              <w:rPr>
                <w:noProof/>
                <w:webHidden/>
              </w:rPr>
              <w:tab/>
            </w:r>
            <w:r>
              <w:rPr>
                <w:noProof/>
                <w:webHidden/>
              </w:rPr>
              <w:fldChar w:fldCharType="begin"/>
            </w:r>
            <w:r>
              <w:rPr>
                <w:noProof/>
                <w:webHidden/>
              </w:rPr>
              <w:instrText xml:space="preserve"> PAGEREF _Toc231825159 \h </w:instrText>
            </w:r>
            <w:r>
              <w:rPr>
                <w:noProof/>
                <w:webHidden/>
              </w:rPr>
            </w:r>
            <w:r>
              <w:rPr>
                <w:noProof/>
                <w:webHidden/>
              </w:rPr>
              <w:fldChar w:fldCharType="separate"/>
            </w:r>
            <w:r>
              <w:rPr>
                <w:noProof/>
                <w:webHidden/>
              </w:rPr>
              <w:t>2</w:t>
            </w:r>
            <w:r>
              <w:rPr>
                <w:noProof/>
                <w:webHidden/>
              </w:rPr>
              <w:fldChar w:fldCharType="end"/>
            </w:r>
          </w:hyperlink>
        </w:p>
        <w:p w14:paraId="53B60F1C" w14:textId="2A0A9CD0" w:rsidR="00715ABD" w:rsidRDefault="00715AB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1825160" w:history="1">
            <w:r w:rsidRPr="002331F6">
              <w:rPr>
                <w:rStyle w:val="Hyperlink"/>
                <w:noProof/>
              </w:rPr>
              <w:t>2. App Identity</w:t>
            </w:r>
            <w:r>
              <w:rPr>
                <w:noProof/>
                <w:webHidden/>
              </w:rPr>
              <w:tab/>
            </w:r>
            <w:r>
              <w:rPr>
                <w:noProof/>
                <w:webHidden/>
              </w:rPr>
              <w:fldChar w:fldCharType="begin"/>
            </w:r>
            <w:r>
              <w:rPr>
                <w:noProof/>
                <w:webHidden/>
              </w:rPr>
              <w:instrText xml:space="preserve"> PAGEREF _Toc231825160 \h </w:instrText>
            </w:r>
            <w:r>
              <w:rPr>
                <w:noProof/>
                <w:webHidden/>
              </w:rPr>
            </w:r>
            <w:r>
              <w:rPr>
                <w:noProof/>
                <w:webHidden/>
              </w:rPr>
              <w:fldChar w:fldCharType="separate"/>
            </w:r>
            <w:r>
              <w:rPr>
                <w:noProof/>
                <w:webHidden/>
              </w:rPr>
              <w:t>2</w:t>
            </w:r>
            <w:r>
              <w:rPr>
                <w:noProof/>
                <w:webHidden/>
              </w:rPr>
              <w:fldChar w:fldCharType="end"/>
            </w:r>
          </w:hyperlink>
        </w:p>
        <w:p w14:paraId="0A6E8E13" w14:textId="3DE59343"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1" w:history="1">
            <w:r w:rsidRPr="002331F6">
              <w:rPr>
                <w:rStyle w:val="Hyperlink"/>
                <w:noProof/>
              </w:rPr>
              <w:t>2.1 Product Name</w:t>
            </w:r>
            <w:r>
              <w:rPr>
                <w:noProof/>
                <w:webHidden/>
              </w:rPr>
              <w:tab/>
            </w:r>
            <w:r>
              <w:rPr>
                <w:noProof/>
                <w:webHidden/>
              </w:rPr>
              <w:fldChar w:fldCharType="begin"/>
            </w:r>
            <w:r>
              <w:rPr>
                <w:noProof/>
                <w:webHidden/>
              </w:rPr>
              <w:instrText xml:space="preserve"> PAGEREF _Toc231825161 \h </w:instrText>
            </w:r>
            <w:r>
              <w:rPr>
                <w:noProof/>
                <w:webHidden/>
              </w:rPr>
            </w:r>
            <w:r>
              <w:rPr>
                <w:noProof/>
                <w:webHidden/>
              </w:rPr>
              <w:fldChar w:fldCharType="separate"/>
            </w:r>
            <w:r>
              <w:rPr>
                <w:noProof/>
                <w:webHidden/>
              </w:rPr>
              <w:t>3</w:t>
            </w:r>
            <w:r>
              <w:rPr>
                <w:noProof/>
                <w:webHidden/>
              </w:rPr>
              <w:fldChar w:fldCharType="end"/>
            </w:r>
          </w:hyperlink>
        </w:p>
        <w:p w14:paraId="4E4D2DC4" w14:textId="1DAD623F"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2" w:history="1">
            <w:r w:rsidRPr="002331F6">
              <w:rPr>
                <w:rStyle w:val="Hyperlink"/>
                <w:noProof/>
              </w:rPr>
              <w:t>2.2 Logomark</w:t>
            </w:r>
            <w:r>
              <w:rPr>
                <w:noProof/>
                <w:webHidden/>
              </w:rPr>
              <w:tab/>
            </w:r>
            <w:r>
              <w:rPr>
                <w:noProof/>
                <w:webHidden/>
              </w:rPr>
              <w:fldChar w:fldCharType="begin"/>
            </w:r>
            <w:r>
              <w:rPr>
                <w:noProof/>
                <w:webHidden/>
              </w:rPr>
              <w:instrText xml:space="preserve"> PAGEREF _Toc231825162 \h </w:instrText>
            </w:r>
            <w:r>
              <w:rPr>
                <w:noProof/>
                <w:webHidden/>
              </w:rPr>
            </w:r>
            <w:r>
              <w:rPr>
                <w:noProof/>
                <w:webHidden/>
              </w:rPr>
              <w:fldChar w:fldCharType="separate"/>
            </w:r>
            <w:r>
              <w:rPr>
                <w:noProof/>
                <w:webHidden/>
              </w:rPr>
              <w:t>3</w:t>
            </w:r>
            <w:r>
              <w:rPr>
                <w:noProof/>
                <w:webHidden/>
              </w:rPr>
              <w:fldChar w:fldCharType="end"/>
            </w:r>
          </w:hyperlink>
        </w:p>
        <w:p w14:paraId="01E1A142" w14:textId="287E0183"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3" w:history="1">
            <w:r w:rsidRPr="002331F6">
              <w:rPr>
                <w:rStyle w:val="Hyperlink"/>
                <w:noProof/>
              </w:rPr>
              <w:t>2.3 Tagline and Brand Promise</w:t>
            </w:r>
            <w:r>
              <w:rPr>
                <w:noProof/>
                <w:webHidden/>
              </w:rPr>
              <w:tab/>
            </w:r>
            <w:r>
              <w:rPr>
                <w:noProof/>
                <w:webHidden/>
              </w:rPr>
              <w:fldChar w:fldCharType="begin"/>
            </w:r>
            <w:r>
              <w:rPr>
                <w:noProof/>
                <w:webHidden/>
              </w:rPr>
              <w:instrText xml:space="preserve"> PAGEREF _Toc231825163 \h </w:instrText>
            </w:r>
            <w:r>
              <w:rPr>
                <w:noProof/>
                <w:webHidden/>
              </w:rPr>
            </w:r>
            <w:r>
              <w:rPr>
                <w:noProof/>
                <w:webHidden/>
              </w:rPr>
              <w:fldChar w:fldCharType="separate"/>
            </w:r>
            <w:r>
              <w:rPr>
                <w:noProof/>
                <w:webHidden/>
              </w:rPr>
              <w:t>3</w:t>
            </w:r>
            <w:r>
              <w:rPr>
                <w:noProof/>
                <w:webHidden/>
              </w:rPr>
              <w:fldChar w:fldCharType="end"/>
            </w:r>
          </w:hyperlink>
        </w:p>
        <w:p w14:paraId="47F4076A" w14:textId="535D04BE"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4" w:history="1">
            <w:r w:rsidRPr="002331F6">
              <w:rPr>
                <w:rStyle w:val="Hyperlink"/>
                <w:noProof/>
              </w:rPr>
              <w:t>2.4 Brand Personality and Voice</w:t>
            </w:r>
            <w:r>
              <w:rPr>
                <w:noProof/>
                <w:webHidden/>
              </w:rPr>
              <w:tab/>
            </w:r>
            <w:r>
              <w:rPr>
                <w:noProof/>
                <w:webHidden/>
              </w:rPr>
              <w:fldChar w:fldCharType="begin"/>
            </w:r>
            <w:r>
              <w:rPr>
                <w:noProof/>
                <w:webHidden/>
              </w:rPr>
              <w:instrText xml:space="preserve"> PAGEREF _Toc231825164 \h </w:instrText>
            </w:r>
            <w:r>
              <w:rPr>
                <w:noProof/>
                <w:webHidden/>
              </w:rPr>
            </w:r>
            <w:r>
              <w:rPr>
                <w:noProof/>
                <w:webHidden/>
              </w:rPr>
              <w:fldChar w:fldCharType="separate"/>
            </w:r>
            <w:r>
              <w:rPr>
                <w:noProof/>
                <w:webHidden/>
              </w:rPr>
              <w:t>3</w:t>
            </w:r>
            <w:r>
              <w:rPr>
                <w:noProof/>
                <w:webHidden/>
              </w:rPr>
              <w:fldChar w:fldCharType="end"/>
            </w:r>
          </w:hyperlink>
        </w:p>
        <w:p w14:paraId="77CD4E50" w14:textId="39B482CD"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5" w:history="1">
            <w:r w:rsidRPr="002331F6">
              <w:rPr>
                <w:rStyle w:val="Hyperlink"/>
                <w:noProof/>
              </w:rPr>
              <w:t>2.5 Brand Direction Selection</w:t>
            </w:r>
            <w:r>
              <w:rPr>
                <w:noProof/>
                <w:webHidden/>
              </w:rPr>
              <w:tab/>
            </w:r>
            <w:r>
              <w:rPr>
                <w:noProof/>
                <w:webHidden/>
              </w:rPr>
              <w:fldChar w:fldCharType="begin"/>
            </w:r>
            <w:r>
              <w:rPr>
                <w:noProof/>
                <w:webHidden/>
              </w:rPr>
              <w:instrText xml:space="preserve"> PAGEREF _Toc231825165 \h </w:instrText>
            </w:r>
            <w:r>
              <w:rPr>
                <w:noProof/>
                <w:webHidden/>
              </w:rPr>
            </w:r>
            <w:r>
              <w:rPr>
                <w:noProof/>
                <w:webHidden/>
              </w:rPr>
              <w:fldChar w:fldCharType="separate"/>
            </w:r>
            <w:r>
              <w:rPr>
                <w:noProof/>
                <w:webHidden/>
              </w:rPr>
              <w:t>4</w:t>
            </w:r>
            <w:r>
              <w:rPr>
                <w:noProof/>
                <w:webHidden/>
              </w:rPr>
              <w:fldChar w:fldCharType="end"/>
            </w:r>
          </w:hyperlink>
        </w:p>
        <w:p w14:paraId="1A425DFB" w14:textId="7F05907E" w:rsidR="00715ABD" w:rsidRDefault="00715AB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1825166" w:history="1">
            <w:r w:rsidRPr="002331F6">
              <w:rPr>
                <w:rStyle w:val="Hyperlink"/>
                <w:noProof/>
              </w:rPr>
              <w:t>3. Visual Design</w:t>
            </w:r>
            <w:r>
              <w:rPr>
                <w:noProof/>
                <w:webHidden/>
              </w:rPr>
              <w:tab/>
            </w:r>
            <w:r>
              <w:rPr>
                <w:noProof/>
                <w:webHidden/>
              </w:rPr>
              <w:fldChar w:fldCharType="begin"/>
            </w:r>
            <w:r>
              <w:rPr>
                <w:noProof/>
                <w:webHidden/>
              </w:rPr>
              <w:instrText xml:space="preserve"> PAGEREF _Toc231825166 \h </w:instrText>
            </w:r>
            <w:r>
              <w:rPr>
                <w:noProof/>
                <w:webHidden/>
              </w:rPr>
            </w:r>
            <w:r>
              <w:rPr>
                <w:noProof/>
                <w:webHidden/>
              </w:rPr>
              <w:fldChar w:fldCharType="separate"/>
            </w:r>
            <w:r>
              <w:rPr>
                <w:noProof/>
                <w:webHidden/>
              </w:rPr>
              <w:t>4</w:t>
            </w:r>
            <w:r>
              <w:rPr>
                <w:noProof/>
                <w:webHidden/>
              </w:rPr>
              <w:fldChar w:fldCharType="end"/>
            </w:r>
          </w:hyperlink>
        </w:p>
        <w:p w14:paraId="7F1C3707" w14:textId="79E63E07"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7" w:history="1">
            <w:r w:rsidRPr="002331F6">
              <w:rPr>
                <w:rStyle w:val="Hyperlink"/>
                <w:noProof/>
              </w:rPr>
              <w:t>3.1 Design Principles</w:t>
            </w:r>
            <w:r>
              <w:rPr>
                <w:noProof/>
                <w:webHidden/>
              </w:rPr>
              <w:tab/>
            </w:r>
            <w:r>
              <w:rPr>
                <w:noProof/>
                <w:webHidden/>
              </w:rPr>
              <w:fldChar w:fldCharType="begin"/>
            </w:r>
            <w:r>
              <w:rPr>
                <w:noProof/>
                <w:webHidden/>
              </w:rPr>
              <w:instrText xml:space="preserve"> PAGEREF _Toc231825167 \h </w:instrText>
            </w:r>
            <w:r>
              <w:rPr>
                <w:noProof/>
                <w:webHidden/>
              </w:rPr>
            </w:r>
            <w:r>
              <w:rPr>
                <w:noProof/>
                <w:webHidden/>
              </w:rPr>
              <w:fldChar w:fldCharType="separate"/>
            </w:r>
            <w:r>
              <w:rPr>
                <w:noProof/>
                <w:webHidden/>
              </w:rPr>
              <w:t>5</w:t>
            </w:r>
            <w:r>
              <w:rPr>
                <w:noProof/>
                <w:webHidden/>
              </w:rPr>
              <w:fldChar w:fldCharType="end"/>
            </w:r>
          </w:hyperlink>
        </w:p>
        <w:p w14:paraId="7878075E" w14:textId="7667F446"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8" w:history="1">
            <w:r w:rsidRPr="002331F6">
              <w:rPr>
                <w:rStyle w:val="Hyperlink"/>
                <w:noProof/>
              </w:rPr>
              <w:t>3.2 Colour System</w:t>
            </w:r>
            <w:r>
              <w:rPr>
                <w:noProof/>
                <w:webHidden/>
              </w:rPr>
              <w:tab/>
            </w:r>
            <w:r>
              <w:rPr>
                <w:noProof/>
                <w:webHidden/>
              </w:rPr>
              <w:fldChar w:fldCharType="begin"/>
            </w:r>
            <w:r>
              <w:rPr>
                <w:noProof/>
                <w:webHidden/>
              </w:rPr>
              <w:instrText xml:space="preserve"> PAGEREF _Toc231825168 \h </w:instrText>
            </w:r>
            <w:r>
              <w:rPr>
                <w:noProof/>
                <w:webHidden/>
              </w:rPr>
            </w:r>
            <w:r>
              <w:rPr>
                <w:noProof/>
                <w:webHidden/>
              </w:rPr>
              <w:fldChar w:fldCharType="separate"/>
            </w:r>
            <w:r>
              <w:rPr>
                <w:noProof/>
                <w:webHidden/>
              </w:rPr>
              <w:t>5</w:t>
            </w:r>
            <w:r>
              <w:rPr>
                <w:noProof/>
                <w:webHidden/>
              </w:rPr>
              <w:fldChar w:fldCharType="end"/>
            </w:r>
          </w:hyperlink>
        </w:p>
        <w:p w14:paraId="2FBF9CDB" w14:textId="319F39F1"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69" w:history="1">
            <w:r w:rsidRPr="002331F6">
              <w:rPr>
                <w:rStyle w:val="Hyperlink"/>
                <w:noProof/>
              </w:rPr>
              <w:t>3.3 Typography</w:t>
            </w:r>
            <w:r>
              <w:rPr>
                <w:noProof/>
                <w:webHidden/>
              </w:rPr>
              <w:tab/>
            </w:r>
            <w:r>
              <w:rPr>
                <w:noProof/>
                <w:webHidden/>
              </w:rPr>
              <w:fldChar w:fldCharType="begin"/>
            </w:r>
            <w:r>
              <w:rPr>
                <w:noProof/>
                <w:webHidden/>
              </w:rPr>
              <w:instrText xml:space="preserve"> PAGEREF _Toc231825169 \h </w:instrText>
            </w:r>
            <w:r>
              <w:rPr>
                <w:noProof/>
                <w:webHidden/>
              </w:rPr>
            </w:r>
            <w:r>
              <w:rPr>
                <w:noProof/>
                <w:webHidden/>
              </w:rPr>
              <w:fldChar w:fldCharType="separate"/>
            </w:r>
            <w:r>
              <w:rPr>
                <w:noProof/>
                <w:webHidden/>
              </w:rPr>
              <w:t>6</w:t>
            </w:r>
            <w:r>
              <w:rPr>
                <w:noProof/>
                <w:webHidden/>
              </w:rPr>
              <w:fldChar w:fldCharType="end"/>
            </w:r>
          </w:hyperlink>
        </w:p>
        <w:p w14:paraId="64F15333" w14:textId="4A0FF0DB"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70" w:history="1">
            <w:r w:rsidRPr="002331F6">
              <w:rPr>
                <w:rStyle w:val="Hyperlink"/>
                <w:noProof/>
              </w:rPr>
              <w:t>3.4 Spacing, Shape and Elevation</w:t>
            </w:r>
            <w:r>
              <w:rPr>
                <w:noProof/>
                <w:webHidden/>
              </w:rPr>
              <w:tab/>
            </w:r>
            <w:r>
              <w:rPr>
                <w:noProof/>
                <w:webHidden/>
              </w:rPr>
              <w:fldChar w:fldCharType="begin"/>
            </w:r>
            <w:r>
              <w:rPr>
                <w:noProof/>
                <w:webHidden/>
              </w:rPr>
              <w:instrText xml:space="preserve"> PAGEREF _Toc231825170 \h </w:instrText>
            </w:r>
            <w:r>
              <w:rPr>
                <w:noProof/>
                <w:webHidden/>
              </w:rPr>
            </w:r>
            <w:r>
              <w:rPr>
                <w:noProof/>
                <w:webHidden/>
              </w:rPr>
              <w:fldChar w:fldCharType="separate"/>
            </w:r>
            <w:r>
              <w:rPr>
                <w:noProof/>
                <w:webHidden/>
              </w:rPr>
              <w:t>7</w:t>
            </w:r>
            <w:r>
              <w:rPr>
                <w:noProof/>
                <w:webHidden/>
              </w:rPr>
              <w:fldChar w:fldCharType="end"/>
            </w:r>
          </w:hyperlink>
        </w:p>
        <w:p w14:paraId="1911BCF9" w14:textId="3AF41ECF"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71" w:history="1">
            <w:r w:rsidRPr="002331F6">
              <w:rPr>
                <w:rStyle w:val="Hyperlink"/>
                <w:noProof/>
              </w:rPr>
              <w:t>3.5 Iconography</w:t>
            </w:r>
            <w:r>
              <w:rPr>
                <w:noProof/>
                <w:webHidden/>
              </w:rPr>
              <w:tab/>
            </w:r>
            <w:r>
              <w:rPr>
                <w:noProof/>
                <w:webHidden/>
              </w:rPr>
              <w:fldChar w:fldCharType="begin"/>
            </w:r>
            <w:r>
              <w:rPr>
                <w:noProof/>
                <w:webHidden/>
              </w:rPr>
              <w:instrText xml:space="preserve"> PAGEREF _Toc231825171 \h </w:instrText>
            </w:r>
            <w:r>
              <w:rPr>
                <w:noProof/>
                <w:webHidden/>
              </w:rPr>
            </w:r>
            <w:r>
              <w:rPr>
                <w:noProof/>
                <w:webHidden/>
              </w:rPr>
              <w:fldChar w:fldCharType="separate"/>
            </w:r>
            <w:r>
              <w:rPr>
                <w:noProof/>
                <w:webHidden/>
              </w:rPr>
              <w:t>7</w:t>
            </w:r>
            <w:r>
              <w:rPr>
                <w:noProof/>
                <w:webHidden/>
              </w:rPr>
              <w:fldChar w:fldCharType="end"/>
            </w:r>
          </w:hyperlink>
        </w:p>
        <w:p w14:paraId="588B5015" w14:textId="6007238A"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72" w:history="1">
            <w:r w:rsidRPr="002331F6">
              <w:rPr>
                <w:rStyle w:val="Hyperlink"/>
                <w:noProof/>
              </w:rPr>
              <w:t>3.6 Core UI Components</w:t>
            </w:r>
            <w:r>
              <w:rPr>
                <w:noProof/>
                <w:webHidden/>
              </w:rPr>
              <w:tab/>
            </w:r>
            <w:r>
              <w:rPr>
                <w:noProof/>
                <w:webHidden/>
              </w:rPr>
              <w:fldChar w:fldCharType="begin"/>
            </w:r>
            <w:r>
              <w:rPr>
                <w:noProof/>
                <w:webHidden/>
              </w:rPr>
              <w:instrText xml:space="preserve"> PAGEREF _Toc231825172 \h </w:instrText>
            </w:r>
            <w:r>
              <w:rPr>
                <w:noProof/>
                <w:webHidden/>
              </w:rPr>
            </w:r>
            <w:r>
              <w:rPr>
                <w:noProof/>
                <w:webHidden/>
              </w:rPr>
              <w:fldChar w:fldCharType="separate"/>
            </w:r>
            <w:r>
              <w:rPr>
                <w:noProof/>
                <w:webHidden/>
              </w:rPr>
              <w:t>7</w:t>
            </w:r>
            <w:r>
              <w:rPr>
                <w:noProof/>
                <w:webHidden/>
              </w:rPr>
              <w:fldChar w:fldCharType="end"/>
            </w:r>
          </w:hyperlink>
        </w:p>
        <w:p w14:paraId="738C153C" w14:textId="3B4860AF"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73" w:history="1">
            <w:r w:rsidRPr="002331F6">
              <w:rPr>
                <w:rStyle w:val="Hyperlink"/>
                <w:noProof/>
              </w:rPr>
              <w:t>3.7 Accessibility</w:t>
            </w:r>
            <w:r>
              <w:rPr>
                <w:noProof/>
                <w:webHidden/>
              </w:rPr>
              <w:tab/>
            </w:r>
            <w:r>
              <w:rPr>
                <w:noProof/>
                <w:webHidden/>
              </w:rPr>
              <w:fldChar w:fldCharType="begin"/>
            </w:r>
            <w:r>
              <w:rPr>
                <w:noProof/>
                <w:webHidden/>
              </w:rPr>
              <w:instrText xml:space="preserve"> PAGEREF _Toc231825173 \h </w:instrText>
            </w:r>
            <w:r>
              <w:rPr>
                <w:noProof/>
                <w:webHidden/>
              </w:rPr>
            </w:r>
            <w:r>
              <w:rPr>
                <w:noProof/>
                <w:webHidden/>
              </w:rPr>
              <w:fldChar w:fldCharType="separate"/>
            </w:r>
            <w:r>
              <w:rPr>
                <w:noProof/>
                <w:webHidden/>
              </w:rPr>
              <w:t>8</w:t>
            </w:r>
            <w:r>
              <w:rPr>
                <w:noProof/>
                <w:webHidden/>
              </w:rPr>
              <w:fldChar w:fldCharType="end"/>
            </w:r>
          </w:hyperlink>
        </w:p>
        <w:p w14:paraId="6017964E" w14:textId="611E8C4E"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74" w:history="1">
            <w:r w:rsidRPr="002331F6">
              <w:rPr>
                <w:rStyle w:val="Hyperlink"/>
                <w:noProof/>
              </w:rPr>
              <w:t>3.8 Screen Inventory and Visual Walkthrough</w:t>
            </w:r>
            <w:r>
              <w:rPr>
                <w:noProof/>
                <w:webHidden/>
              </w:rPr>
              <w:tab/>
            </w:r>
            <w:r>
              <w:rPr>
                <w:noProof/>
                <w:webHidden/>
              </w:rPr>
              <w:fldChar w:fldCharType="begin"/>
            </w:r>
            <w:r>
              <w:rPr>
                <w:noProof/>
                <w:webHidden/>
              </w:rPr>
              <w:instrText xml:space="preserve"> PAGEREF _Toc231825174 \h </w:instrText>
            </w:r>
            <w:r>
              <w:rPr>
                <w:noProof/>
                <w:webHidden/>
              </w:rPr>
            </w:r>
            <w:r>
              <w:rPr>
                <w:noProof/>
                <w:webHidden/>
              </w:rPr>
              <w:fldChar w:fldCharType="separate"/>
            </w:r>
            <w:r>
              <w:rPr>
                <w:noProof/>
                <w:webHidden/>
              </w:rPr>
              <w:t>8</w:t>
            </w:r>
            <w:r>
              <w:rPr>
                <w:noProof/>
                <w:webHidden/>
              </w:rPr>
              <w:fldChar w:fldCharType="end"/>
            </w:r>
          </w:hyperlink>
        </w:p>
        <w:p w14:paraId="03EE23C1" w14:textId="5D77D3FD"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75" w:history="1">
            <w:r w:rsidRPr="002331F6">
              <w:rPr>
                <w:rStyle w:val="Hyperlink"/>
                <w:noProof/>
              </w:rPr>
              <w:t>3.8.1 Home hub</w:t>
            </w:r>
            <w:r>
              <w:rPr>
                <w:noProof/>
                <w:webHidden/>
              </w:rPr>
              <w:tab/>
            </w:r>
            <w:r>
              <w:rPr>
                <w:noProof/>
                <w:webHidden/>
              </w:rPr>
              <w:fldChar w:fldCharType="begin"/>
            </w:r>
            <w:r>
              <w:rPr>
                <w:noProof/>
                <w:webHidden/>
              </w:rPr>
              <w:instrText xml:space="preserve"> PAGEREF _Toc231825175 \h </w:instrText>
            </w:r>
            <w:r>
              <w:rPr>
                <w:noProof/>
                <w:webHidden/>
              </w:rPr>
            </w:r>
            <w:r>
              <w:rPr>
                <w:noProof/>
                <w:webHidden/>
              </w:rPr>
              <w:fldChar w:fldCharType="separate"/>
            </w:r>
            <w:r>
              <w:rPr>
                <w:noProof/>
                <w:webHidden/>
              </w:rPr>
              <w:t>12</w:t>
            </w:r>
            <w:r>
              <w:rPr>
                <w:noProof/>
                <w:webHidden/>
              </w:rPr>
              <w:fldChar w:fldCharType="end"/>
            </w:r>
          </w:hyperlink>
        </w:p>
        <w:p w14:paraId="61DE486D" w14:textId="4CDB1440"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76" w:history="1">
            <w:r w:rsidRPr="002331F6">
              <w:rPr>
                <w:rStyle w:val="Hyperlink"/>
                <w:noProof/>
              </w:rPr>
              <w:t>3.8.2 Result and safety</w:t>
            </w:r>
            <w:r>
              <w:rPr>
                <w:noProof/>
                <w:webHidden/>
              </w:rPr>
              <w:tab/>
            </w:r>
            <w:r>
              <w:rPr>
                <w:noProof/>
                <w:webHidden/>
              </w:rPr>
              <w:fldChar w:fldCharType="begin"/>
            </w:r>
            <w:r>
              <w:rPr>
                <w:noProof/>
                <w:webHidden/>
              </w:rPr>
              <w:instrText xml:space="preserve"> PAGEREF _Toc231825176 \h </w:instrText>
            </w:r>
            <w:r>
              <w:rPr>
                <w:noProof/>
                <w:webHidden/>
              </w:rPr>
            </w:r>
            <w:r>
              <w:rPr>
                <w:noProof/>
                <w:webHidden/>
              </w:rPr>
              <w:fldChar w:fldCharType="separate"/>
            </w:r>
            <w:r>
              <w:rPr>
                <w:noProof/>
                <w:webHidden/>
              </w:rPr>
              <w:t>12</w:t>
            </w:r>
            <w:r>
              <w:rPr>
                <w:noProof/>
                <w:webHidden/>
              </w:rPr>
              <w:fldChar w:fldCharType="end"/>
            </w:r>
          </w:hyperlink>
        </w:p>
        <w:p w14:paraId="278D68F9" w14:textId="46FDD976"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77" w:history="1">
            <w:r w:rsidRPr="002331F6">
              <w:rPr>
                <w:rStyle w:val="Hyperlink"/>
                <w:noProof/>
              </w:rPr>
              <w:t>3.8.3 Engine sound</w:t>
            </w:r>
            <w:r>
              <w:rPr>
                <w:noProof/>
                <w:webHidden/>
              </w:rPr>
              <w:tab/>
            </w:r>
            <w:r>
              <w:rPr>
                <w:noProof/>
                <w:webHidden/>
              </w:rPr>
              <w:fldChar w:fldCharType="begin"/>
            </w:r>
            <w:r>
              <w:rPr>
                <w:noProof/>
                <w:webHidden/>
              </w:rPr>
              <w:instrText xml:space="preserve"> PAGEREF _Toc231825177 \h </w:instrText>
            </w:r>
            <w:r>
              <w:rPr>
                <w:noProof/>
                <w:webHidden/>
              </w:rPr>
            </w:r>
            <w:r>
              <w:rPr>
                <w:noProof/>
                <w:webHidden/>
              </w:rPr>
              <w:fldChar w:fldCharType="separate"/>
            </w:r>
            <w:r>
              <w:rPr>
                <w:noProof/>
                <w:webHidden/>
              </w:rPr>
              <w:t>12</w:t>
            </w:r>
            <w:r>
              <w:rPr>
                <w:noProof/>
                <w:webHidden/>
              </w:rPr>
              <w:fldChar w:fldCharType="end"/>
            </w:r>
          </w:hyperlink>
        </w:p>
        <w:p w14:paraId="7700D718" w14:textId="0ABA3D04"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78" w:history="1">
            <w:r w:rsidRPr="002331F6">
              <w:rPr>
                <w:rStyle w:val="Hyperlink"/>
                <w:noProof/>
              </w:rPr>
              <w:t>3.8.4 Repair and maintenance</w:t>
            </w:r>
            <w:r>
              <w:rPr>
                <w:noProof/>
                <w:webHidden/>
              </w:rPr>
              <w:tab/>
            </w:r>
            <w:r>
              <w:rPr>
                <w:noProof/>
                <w:webHidden/>
              </w:rPr>
              <w:fldChar w:fldCharType="begin"/>
            </w:r>
            <w:r>
              <w:rPr>
                <w:noProof/>
                <w:webHidden/>
              </w:rPr>
              <w:instrText xml:space="preserve"> PAGEREF _Toc231825178 \h </w:instrText>
            </w:r>
            <w:r>
              <w:rPr>
                <w:noProof/>
                <w:webHidden/>
              </w:rPr>
            </w:r>
            <w:r>
              <w:rPr>
                <w:noProof/>
                <w:webHidden/>
              </w:rPr>
              <w:fldChar w:fldCharType="separate"/>
            </w:r>
            <w:r>
              <w:rPr>
                <w:noProof/>
                <w:webHidden/>
              </w:rPr>
              <w:t>13</w:t>
            </w:r>
            <w:r>
              <w:rPr>
                <w:noProof/>
                <w:webHidden/>
              </w:rPr>
              <w:fldChar w:fldCharType="end"/>
            </w:r>
          </w:hyperlink>
        </w:p>
        <w:p w14:paraId="7648AE39" w14:textId="57593414" w:rsidR="00715ABD" w:rsidRDefault="00715AB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1825179" w:history="1">
            <w:r w:rsidRPr="002331F6">
              <w:rPr>
                <w:rStyle w:val="Hyperlink"/>
                <w:noProof/>
              </w:rPr>
              <w:t>4. Frontend Implementation</w:t>
            </w:r>
            <w:r>
              <w:rPr>
                <w:noProof/>
                <w:webHidden/>
              </w:rPr>
              <w:tab/>
            </w:r>
            <w:r>
              <w:rPr>
                <w:noProof/>
                <w:webHidden/>
              </w:rPr>
              <w:fldChar w:fldCharType="begin"/>
            </w:r>
            <w:r>
              <w:rPr>
                <w:noProof/>
                <w:webHidden/>
              </w:rPr>
              <w:instrText xml:space="preserve"> PAGEREF _Toc231825179 \h </w:instrText>
            </w:r>
            <w:r>
              <w:rPr>
                <w:noProof/>
                <w:webHidden/>
              </w:rPr>
            </w:r>
            <w:r>
              <w:rPr>
                <w:noProof/>
                <w:webHidden/>
              </w:rPr>
              <w:fldChar w:fldCharType="separate"/>
            </w:r>
            <w:r>
              <w:rPr>
                <w:noProof/>
                <w:webHidden/>
              </w:rPr>
              <w:t>13</w:t>
            </w:r>
            <w:r>
              <w:rPr>
                <w:noProof/>
                <w:webHidden/>
              </w:rPr>
              <w:fldChar w:fldCharType="end"/>
            </w:r>
          </w:hyperlink>
        </w:p>
        <w:p w14:paraId="5D50C04F" w14:textId="09286772"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0" w:history="1">
            <w:r w:rsidRPr="002331F6">
              <w:rPr>
                <w:rStyle w:val="Hyperlink"/>
                <w:noProof/>
              </w:rPr>
              <w:t>4.1 Architecture Overview</w:t>
            </w:r>
            <w:r>
              <w:rPr>
                <w:noProof/>
                <w:webHidden/>
              </w:rPr>
              <w:tab/>
            </w:r>
            <w:r>
              <w:rPr>
                <w:noProof/>
                <w:webHidden/>
              </w:rPr>
              <w:fldChar w:fldCharType="begin"/>
            </w:r>
            <w:r>
              <w:rPr>
                <w:noProof/>
                <w:webHidden/>
              </w:rPr>
              <w:instrText xml:space="preserve"> PAGEREF _Toc231825180 \h </w:instrText>
            </w:r>
            <w:r>
              <w:rPr>
                <w:noProof/>
                <w:webHidden/>
              </w:rPr>
            </w:r>
            <w:r>
              <w:rPr>
                <w:noProof/>
                <w:webHidden/>
              </w:rPr>
              <w:fldChar w:fldCharType="separate"/>
            </w:r>
            <w:r>
              <w:rPr>
                <w:noProof/>
                <w:webHidden/>
              </w:rPr>
              <w:t>13</w:t>
            </w:r>
            <w:r>
              <w:rPr>
                <w:noProof/>
                <w:webHidden/>
              </w:rPr>
              <w:fldChar w:fldCharType="end"/>
            </w:r>
          </w:hyperlink>
        </w:p>
        <w:p w14:paraId="7DEE7D6C" w14:textId="3FA535CB"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1" w:history="1">
            <w:r w:rsidRPr="002331F6">
              <w:rPr>
                <w:rStyle w:val="Hyperlink"/>
                <w:noProof/>
              </w:rPr>
              <w:t>4.2 Technology Stack</w:t>
            </w:r>
            <w:r>
              <w:rPr>
                <w:noProof/>
                <w:webHidden/>
              </w:rPr>
              <w:tab/>
            </w:r>
            <w:r>
              <w:rPr>
                <w:noProof/>
                <w:webHidden/>
              </w:rPr>
              <w:fldChar w:fldCharType="begin"/>
            </w:r>
            <w:r>
              <w:rPr>
                <w:noProof/>
                <w:webHidden/>
              </w:rPr>
              <w:instrText xml:space="preserve"> PAGEREF _Toc231825181 \h </w:instrText>
            </w:r>
            <w:r>
              <w:rPr>
                <w:noProof/>
                <w:webHidden/>
              </w:rPr>
            </w:r>
            <w:r>
              <w:rPr>
                <w:noProof/>
                <w:webHidden/>
              </w:rPr>
              <w:fldChar w:fldCharType="separate"/>
            </w:r>
            <w:r>
              <w:rPr>
                <w:noProof/>
                <w:webHidden/>
              </w:rPr>
              <w:t>13</w:t>
            </w:r>
            <w:r>
              <w:rPr>
                <w:noProof/>
                <w:webHidden/>
              </w:rPr>
              <w:fldChar w:fldCharType="end"/>
            </w:r>
          </w:hyperlink>
        </w:p>
        <w:p w14:paraId="414E9990" w14:textId="5FA6948B"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2" w:history="1">
            <w:r w:rsidRPr="002331F6">
              <w:rPr>
                <w:rStyle w:val="Hyperlink"/>
                <w:noProof/>
              </w:rPr>
              <w:t>4.3 Project Structure</w:t>
            </w:r>
            <w:r>
              <w:rPr>
                <w:noProof/>
                <w:webHidden/>
              </w:rPr>
              <w:tab/>
            </w:r>
            <w:r>
              <w:rPr>
                <w:noProof/>
                <w:webHidden/>
              </w:rPr>
              <w:fldChar w:fldCharType="begin"/>
            </w:r>
            <w:r>
              <w:rPr>
                <w:noProof/>
                <w:webHidden/>
              </w:rPr>
              <w:instrText xml:space="preserve"> PAGEREF _Toc231825182 \h </w:instrText>
            </w:r>
            <w:r>
              <w:rPr>
                <w:noProof/>
                <w:webHidden/>
              </w:rPr>
            </w:r>
            <w:r>
              <w:rPr>
                <w:noProof/>
                <w:webHidden/>
              </w:rPr>
              <w:fldChar w:fldCharType="separate"/>
            </w:r>
            <w:r>
              <w:rPr>
                <w:noProof/>
                <w:webHidden/>
              </w:rPr>
              <w:t>14</w:t>
            </w:r>
            <w:r>
              <w:rPr>
                <w:noProof/>
                <w:webHidden/>
              </w:rPr>
              <w:fldChar w:fldCharType="end"/>
            </w:r>
          </w:hyperlink>
        </w:p>
        <w:p w14:paraId="7F65F091" w14:textId="7C68232A"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3" w:history="1">
            <w:r w:rsidRPr="002331F6">
              <w:rPr>
                <w:rStyle w:val="Hyperlink"/>
                <w:noProof/>
              </w:rPr>
              <w:t>4.4 Domain Model and Knowledge Base</w:t>
            </w:r>
            <w:r>
              <w:rPr>
                <w:noProof/>
                <w:webHidden/>
              </w:rPr>
              <w:tab/>
            </w:r>
            <w:r>
              <w:rPr>
                <w:noProof/>
                <w:webHidden/>
              </w:rPr>
              <w:fldChar w:fldCharType="begin"/>
            </w:r>
            <w:r>
              <w:rPr>
                <w:noProof/>
                <w:webHidden/>
              </w:rPr>
              <w:instrText xml:space="preserve"> PAGEREF _Toc231825183 \h </w:instrText>
            </w:r>
            <w:r>
              <w:rPr>
                <w:noProof/>
                <w:webHidden/>
              </w:rPr>
            </w:r>
            <w:r>
              <w:rPr>
                <w:noProof/>
                <w:webHidden/>
              </w:rPr>
              <w:fldChar w:fldCharType="separate"/>
            </w:r>
            <w:r>
              <w:rPr>
                <w:noProof/>
                <w:webHidden/>
              </w:rPr>
              <w:t>14</w:t>
            </w:r>
            <w:r>
              <w:rPr>
                <w:noProof/>
                <w:webHidden/>
              </w:rPr>
              <w:fldChar w:fldCharType="end"/>
            </w:r>
          </w:hyperlink>
        </w:p>
        <w:p w14:paraId="04CAE0EB" w14:textId="772E6508"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4" w:history="1">
            <w:r w:rsidRPr="002331F6">
              <w:rPr>
                <w:rStyle w:val="Hyperlink"/>
                <w:noProof/>
              </w:rPr>
              <w:t>4.5 Data Layer and Backend-Readiness</w:t>
            </w:r>
            <w:r>
              <w:rPr>
                <w:noProof/>
                <w:webHidden/>
              </w:rPr>
              <w:tab/>
            </w:r>
            <w:r>
              <w:rPr>
                <w:noProof/>
                <w:webHidden/>
              </w:rPr>
              <w:fldChar w:fldCharType="begin"/>
            </w:r>
            <w:r>
              <w:rPr>
                <w:noProof/>
                <w:webHidden/>
              </w:rPr>
              <w:instrText xml:space="preserve"> PAGEREF _Toc231825184 \h </w:instrText>
            </w:r>
            <w:r>
              <w:rPr>
                <w:noProof/>
                <w:webHidden/>
              </w:rPr>
            </w:r>
            <w:r>
              <w:rPr>
                <w:noProof/>
                <w:webHidden/>
              </w:rPr>
              <w:fldChar w:fldCharType="separate"/>
            </w:r>
            <w:r>
              <w:rPr>
                <w:noProof/>
                <w:webHidden/>
              </w:rPr>
              <w:t>15</w:t>
            </w:r>
            <w:r>
              <w:rPr>
                <w:noProof/>
                <w:webHidden/>
              </w:rPr>
              <w:fldChar w:fldCharType="end"/>
            </w:r>
          </w:hyperlink>
        </w:p>
        <w:p w14:paraId="76233CC2" w14:textId="365D1F70"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5" w:history="1">
            <w:r w:rsidRPr="002331F6">
              <w:rPr>
                <w:rStyle w:val="Hyperlink"/>
                <w:noProof/>
              </w:rPr>
              <w:t>4.6 Navigation</w:t>
            </w:r>
            <w:r>
              <w:rPr>
                <w:noProof/>
                <w:webHidden/>
              </w:rPr>
              <w:tab/>
            </w:r>
            <w:r>
              <w:rPr>
                <w:noProof/>
                <w:webHidden/>
              </w:rPr>
              <w:fldChar w:fldCharType="begin"/>
            </w:r>
            <w:r>
              <w:rPr>
                <w:noProof/>
                <w:webHidden/>
              </w:rPr>
              <w:instrText xml:space="preserve"> PAGEREF _Toc231825185 \h </w:instrText>
            </w:r>
            <w:r>
              <w:rPr>
                <w:noProof/>
                <w:webHidden/>
              </w:rPr>
            </w:r>
            <w:r>
              <w:rPr>
                <w:noProof/>
                <w:webHidden/>
              </w:rPr>
              <w:fldChar w:fldCharType="separate"/>
            </w:r>
            <w:r>
              <w:rPr>
                <w:noProof/>
                <w:webHidden/>
              </w:rPr>
              <w:t>15</w:t>
            </w:r>
            <w:r>
              <w:rPr>
                <w:noProof/>
                <w:webHidden/>
              </w:rPr>
              <w:fldChar w:fldCharType="end"/>
            </w:r>
          </w:hyperlink>
        </w:p>
        <w:p w14:paraId="40DED0D1" w14:textId="6B9AD615"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6" w:history="1">
            <w:r w:rsidRPr="002331F6">
              <w:rPr>
                <w:rStyle w:val="Hyperlink"/>
                <w:noProof/>
              </w:rPr>
              <w:t>4.7 State Management</w:t>
            </w:r>
            <w:r>
              <w:rPr>
                <w:noProof/>
                <w:webHidden/>
              </w:rPr>
              <w:tab/>
            </w:r>
            <w:r>
              <w:rPr>
                <w:noProof/>
                <w:webHidden/>
              </w:rPr>
              <w:fldChar w:fldCharType="begin"/>
            </w:r>
            <w:r>
              <w:rPr>
                <w:noProof/>
                <w:webHidden/>
              </w:rPr>
              <w:instrText xml:space="preserve"> PAGEREF _Toc231825186 \h </w:instrText>
            </w:r>
            <w:r>
              <w:rPr>
                <w:noProof/>
                <w:webHidden/>
              </w:rPr>
            </w:r>
            <w:r>
              <w:rPr>
                <w:noProof/>
                <w:webHidden/>
              </w:rPr>
              <w:fldChar w:fldCharType="separate"/>
            </w:r>
            <w:r>
              <w:rPr>
                <w:noProof/>
                <w:webHidden/>
              </w:rPr>
              <w:t>15</w:t>
            </w:r>
            <w:r>
              <w:rPr>
                <w:noProof/>
                <w:webHidden/>
              </w:rPr>
              <w:fldChar w:fldCharType="end"/>
            </w:r>
          </w:hyperlink>
        </w:p>
        <w:p w14:paraId="3EFDC2F5" w14:textId="4A15AB33"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7" w:history="1">
            <w:r w:rsidRPr="002331F6">
              <w:rPr>
                <w:rStyle w:val="Hyperlink"/>
                <w:noProof/>
              </w:rPr>
              <w:t>4.8 Theming and Rendering</w:t>
            </w:r>
            <w:r>
              <w:rPr>
                <w:noProof/>
                <w:webHidden/>
              </w:rPr>
              <w:tab/>
            </w:r>
            <w:r>
              <w:rPr>
                <w:noProof/>
                <w:webHidden/>
              </w:rPr>
              <w:fldChar w:fldCharType="begin"/>
            </w:r>
            <w:r>
              <w:rPr>
                <w:noProof/>
                <w:webHidden/>
              </w:rPr>
              <w:instrText xml:space="preserve"> PAGEREF _Toc231825187 \h </w:instrText>
            </w:r>
            <w:r>
              <w:rPr>
                <w:noProof/>
                <w:webHidden/>
              </w:rPr>
            </w:r>
            <w:r>
              <w:rPr>
                <w:noProof/>
                <w:webHidden/>
              </w:rPr>
              <w:fldChar w:fldCharType="separate"/>
            </w:r>
            <w:r>
              <w:rPr>
                <w:noProof/>
                <w:webHidden/>
              </w:rPr>
              <w:t>16</w:t>
            </w:r>
            <w:r>
              <w:rPr>
                <w:noProof/>
                <w:webHidden/>
              </w:rPr>
              <w:fldChar w:fldCharType="end"/>
            </w:r>
          </w:hyperlink>
        </w:p>
        <w:p w14:paraId="282D1376" w14:textId="3CC20277"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8" w:history="1">
            <w:r w:rsidRPr="002331F6">
              <w:rPr>
                <w:rStyle w:val="Hyperlink"/>
                <w:noProof/>
              </w:rPr>
              <w:t>4.9 Diagnostic Flows and Safety Behaviour</w:t>
            </w:r>
            <w:r>
              <w:rPr>
                <w:noProof/>
                <w:webHidden/>
              </w:rPr>
              <w:tab/>
            </w:r>
            <w:r>
              <w:rPr>
                <w:noProof/>
                <w:webHidden/>
              </w:rPr>
              <w:fldChar w:fldCharType="begin"/>
            </w:r>
            <w:r>
              <w:rPr>
                <w:noProof/>
                <w:webHidden/>
              </w:rPr>
              <w:instrText xml:space="preserve"> PAGEREF _Toc231825188 \h </w:instrText>
            </w:r>
            <w:r>
              <w:rPr>
                <w:noProof/>
                <w:webHidden/>
              </w:rPr>
            </w:r>
            <w:r>
              <w:rPr>
                <w:noProof/>
                <w:webHidden/>
              </w:rPr>
              <w:fldChar w:fldCharType="separate"/>
            </w:r>
            <w:r>
              <w:rPr>
                <w:noProof/>
                <w:webHidden/>
              </w:rPr>
              <w:t>16</w:t>
            </w:r>
            <w:r>
              <w:rPr>
                <w:noProof/>
                <w:webHidden/>
              </w:rPr>
              <w:fldChar w:fldCharType="end"/>
            </w:r>
          </w:hyperlink>
        </w:p>
        <w:p w14:paraId="64506344" w14:textId="715B84F1"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89" w:history="1">
            <w:r w:rsidRPr="002331F6">
              <w:rPr>
                <w:rStyle w:val="Hyperlink"/>
                <w:noProof/>
              </w:rPr>
              <w:t>4.10 Permissions and Privacy</w:t>
            </w:r>
            <w:r>
              <w:rPr>
                <w:noProof/>
                <w:webHidden/>
              </w:rPr>
              <w:tab/>
            </w:r>
            <w:r>
              <w:rPr>
                <w:noProof/>
                <w:webHidden/>
              </w:rPr>
              <w:fldChar w:fldCharType="begin"/>
            </w:r>
            <w:r>
              <w:rPr>
                <w:noProof/>
                <w:webHidden/>
              </w:rPr>
              <w:instrText xml:space="preserve"> PAGEREF _Toc231825189 \h </w:instrText>
            </w:r>
            <w:r>
              <w:rPr>
                <w:noProof/>
                <w:webHidden/>
              </w:rPr>
            </w:r>
            <w:r>
              <w:rPr>
                <w:noProof/>
                <w:webHidden/>
              </w:rPr>
              <w:fldChar w:fldCharType="separate"/>
            </w:r>
            <w:r>
              <w:rPr>
                <w:noProof/>
                <w:webHidden/>
              </w:rPr>
              <w:t>16</w:t>
            </w:r>
            <w:r>
              <w:rPr>
                <w:noProof/>
                <w:webHidden/>
              </w:rPr>
              <w:fldChar w:fldCharType="end"/>
            </w:r>
          </w:hyperlink>
        </w:p>
        <w:p w14:paraId="7AFD19E4" w14:textId="506D8F97"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90" w:history="1">
            <w:r w:rsidRPr="002331F6">
              <w:rPr>
                <w:rStyle w:val="Hyperlink"/>
                <w:noProof/>
              </w:rPr>
              <w:t>4.11 Offline-First Behaviour</w:t>
            </w:r>
            <w:r>
              <w:rPr>
                <w:noProof/>
                <w:webHidden/>
              </w:rPr>
              <w:tab/>
            </w:r>
            <w:r>
              <w:rPr>
                <w:noProof/>
                <w:webHidden/>
              </w:rPr>
              <w:fldChar w:fldCharType="begin"/>
            </w:r>
            <w:r>
              <w:rPr>
                <w:noProof/>
                <w:webHidden/>
              </w:rPr>
              <w:instrText xml:space="preserve"> PAGEREF _Toc231825190 \h </w:instrText>
            </w:r>
            <w:r>
              <w:rPr>
                <w:noProof/>
                <w:webHidden/>
              </w:rPr>
            </w:r>
            <w:r>
              <w:rPr>
                <w:noProof/>
                <w:webHidden/>
              </w:rPr>
              <w:fldChar w:fldCharType="separate"/>
            </w:r>
            <w:r>
              <w:rPr>
                <w:noProof/>
                <w:webHidden/>
              </w:rPr>
              <w:t>17</w:t>
            </w:r>
            <w:r>
              <w:rPr>
                <w:noProof/>
                <w:webHidden/>
              </w:rPr>
              <w:fldChar w:fldCharType="end"/>
            </w:r>
          </w:hyperlink>
        </w:p>
        <w:p w14:paraId="5AD73923" w14:textId="72E4CCAC"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91" w:history="1">
            <w:r w:rsidRPr="002331F6">
              <w:rPr>
                <w:rStyle w:val="Hyperlink"/>
                <w:noProof/>
              </w:rPr>
              <w:t>4.12 Build and Run</w:t>
            </w:r>
            <w:r>
              <w:rPr>
                <w:noProof/>
                <w:webHidden/>
              </w:rPr>
              <w:tab/>
            </w:r>
            <w:r>
              <w:rPr>
                <w:noProof/>
                <w:webHidden/>
              </w:rPr>
              <w:fldChar w:fldCharType="begin"/>
            </w:r>
            <w:r>
              <w:rPr>
                <w:noProof/>
                <w:webHidden/>
              </w:rPr>
              <w:instrText xml:space="preserve"> PAGEREF _Toc231825191 \h </w:instrText>
            </w:r>
            <w:r>
              <w:rPr>
                <w:noProof/>
                <w:webHidden/>
              </w:rPr>
            </w:r>
            <w:r>
              <w:rPr>
                <w:noProof/>
                <w:webHidden/>
              </w:rPr>
              <w:fldChar w:fldCharType="separate"/>
            </w:r>
            <w:r>
              <w:rPr>
                <w:noProof/>
                <w:webHidden/>
              </w:rPr>
              <w:t>17</w:t>
            </w:r>
            <w:r>
              <w:rPr>
                <w:noProof/>
                <w:webHidden/>
              </w:rPr>
              <w:fldChar w:fldCharType="end"/>
            </w:r>
          </w:hyperlink>
        </w:p>
        <w:p w14:paraId="0DB7D08E" w14:textId="0C3ABEA0" w:rsidR="00715ABD" w:rsidRDefault="00715AB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1825192" w:history="1">
            <w:r w:rsidRPr="002331F6">
              <w:rPr>
                <w:rStyle w:val="Hyperlink"/>
                <w:noProof/>
              </w:rPr>
              <w:t>4.13 Requirements Traceability</w:t>
            </w:r>
            <w:r>
              <w:rPr>
                <w:noProof/>
                <w:webHidden/>
              </w:rPr>
              <w:tab/>
            </w:r>
            <w:r>
              <w:rPr>
                <w:noProof/>
                <w:webHidden/>
              </w:rPr>
              <w:fldChar w:fldCharType="begin"/>
            </w:r>
            <w:r>
              <w:rPr>
                <w:noProof/>
                <w:webHidden/>
              </w:rPr>
              <w:instrText xml:space="preserve"> PAGEREF _Toc231825192 \h </w:instrText>
            </w:r>
            <w:r>
              <w:rPr>
                <w:noProof/>
                <w:webHidden/>
              </w:rPr>
            </w:r>
            <w:r>
              <w:rPr>
                <w:noProof/>
                <w:webHidden/>
              </w:rPr>
              <w:fldChar w:fldCharType="separate"/>
            </w:r>
            <w:r>
              <w:rPr>
                <w:noProof/>
                <w:webHidden/>
              </w:rPr>
              <w:t>17</w:t>
            </w:r>
            <w:r>
              <w:rPr>
                <w:noProof/>
                <w:webHidden/>
              </w:rPr>
              <w:fldChar w:fldCharType="end"/>
            </w:r>
          </w:hyperlink>
        </w:p>
        <w:p w14:paraId="5FC88D15" w14:textId="22451B3C" w:rsidR="00715ABD" w:rsidRDefault="00715AB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1825193" w:history="1">
            <w:r w:rsidRPr="002331F6">
              <w:rPr>
                <w:rStyle w:val="Hyperlink"/>
                <w:noProof/>
              </w:rPr>
              <w:t>5. Challenges and Key Design Decisions</w:t>
            </w:r>
            <w:r>
              <w:rPr>
                <w:noProof/>
                <w:webHidden/>
              </w:rPr>
              <w:tab/>
            </w:r>
            <w:r>
              <w:rPr>
                <w:noProof/>
                <w:webHidden/>
              </w:rPr>
              <w:fldChar w:fldCharType="begin"/>
            </w:r>
            <w:r>
              <w:rPr>
                <w:noProof/>
                <w:webHidden/>
              </w:rPr>
              <w:instrText xml:space="preserve"> PAGEREF _Toc231825193 \h </w:instrText>
            </w:r>
            <w:r>
              <w:rPr>
                <w:noProof/>
                <w:webHidden/>
              </w:rPr>
            </w:r>
            <w:r>
              <w:rPr>
                <w:noProof/>
                <w:webHidden/>
              </w:rPr>
              <w:fldChar w:fldCharType="separate"/>
            </w:r>
            <w:r>
              <w:rPr>
                <w:noProof/>
                <w:webHidden/>
              </w:rPr>
              <w:t>18</w:t>
            </w:r>
            <w:r>
              <w:rPr>
                <w:noProof/>
                <w:webHidden/>
              </w:rPr>
              <w:fldChar w:fldCharType="end"/>
            </w:r>
          </w:hyperlink>
        </w:p>
        <w:p w14:paraId="2BD952FE" w14:textId="3D2AA6B2"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94" w:history="1">
            <w:r w:rsidRPr="002331F6">
              <w:rPr>
                <w:rStyle w:val="Hyperlink"/>
                <w:noProof/>
              </w:rPr>
              <w:t>5.1 Choosing a reassuring identity over a technical one</w:t>
            </w:r>
            <w:r>
              <w:rPr>
                <w:noProof/>
                <w:webHidden/>
              </w:rPr>
              <w:tab/>
            </w:r>
            <w:r>
              <w:rPr>
                <w:noProof/>
                <w:webHidden/>
              </w:rPr>
              <w:fldChar w:fldCharType="begin"/>
            </w:r>
            <w:r>
              <w:rPr>
                <w:noProof/>
                <w:webHidden/>
              </w:rPr>
              <w:instrText xml:space="preserve"> PAGEREF _Toc231825194 \h </w:instrText>
            </w:r>
            <w:r>
              <w:rPr>
                <w:noProof/>
                <w:webHidden/>
              </w:rPr>
            </w:r>
            <w:r>
              <w:rPr>
                <w:noProof/>
                <w:webHidden/>
              </w:rPr>
              <w:fldChar w:fldCharType="separate"/>
            </w:r>
            <w:r>
              <w:rPr>
                <w:noProof/>
                <w:webHidden/>
              </w:rPr>
              <w:t>18</w:t>
            </w:r>
            <w:r>
              <w:rPr>
                <w:noProof/>
                <w:webHidden/>
              </w:rPr>
              <w:fldChar w:fldCharType="end"/>
            </w:r>
          </w:hyperlink>
        </w:p>
        <w:p w14:paraId="4B51B77C" w14:textId="3372CA26"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95" w:history="1">
            <w:r w:rsidRPr="002331F6">
              <w:rPr>
                <w:rStyle w:val="Hyperlink"/>
                <w:noProof/>
              </w:rPr>
              <w:t>5.2 Communicating uncertainty responsibly</w:t>
            </w:r>
            <w:r>
              <w:rPr>
                <w:noProof/>
                <w:webHidden/>
              </w:rPr>
              <w:tab/>
            </w:r>
            <w:r>
              <w:rPr>
                <w:noProof/>
                <w:webHidden/>
              </w:rPr>
              <w:fldChar w:fldCharType="begin"/>
            </w:r>
            <w:r>
              <w:rPr>
                <w:noProof/>
                <w:webHidden/>
              </w:rPr>
              <w:instrText xml:space="preserve"> PAGEREF _Toc231825195 \h </w:instrText>
            </w:r>
            <w:r>
              <w:rPr>
                <w:noProof/>
                <w:webHidden/>
              </w:rPr>
            </w:r>
            <w:r>
              <w:rPr>
                <w:noProof/>
                <w:webHidden/>
              </w:rPr>
              <w:fldChar w:fldCharType="separate"/>
            </w:r>
            <w:r>
              <w:rPr>
                <w:noProof/>
                <w:webHidden/>
              </w:rPr>
              <w:t>18</w:t>
            </w:r>
            <w:r>
              <w:rPr>
                <w:noProof/>
                <w:webHidden/>
              </w:rPr>
              <w:fldChar w:fldCharType="end"/>
            </w:r>
          </w:hyperlink>
        </w:p>
        <w:p w14:paraId="18F8E864" w14:textId="09DB1ABB"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96" w:history="1">
            <w:r w:rsidRPr="002331F6">
              <w:rPr>
                <w:rStyle w:val="Hyperlink"/>
                <w:noProof/>
              </w:rPr>
              <w:t>5.3 Designing safety interruptions that are actually read</w:t>
            </w:r>
            <w:r>
              <w:rPr>
                <w:noProof/>
                <w:webHidden/>
              </w:rPr>
              <w:tab/>
            </w:r>
            <w:r>
              <w:rPr>
                <w:noProof/>
                <w:webHidden/>
              </w:rPr>
              <w:fldChar w:fldCharType="begin"/>
            </w:r>
            <w:r>
              <w:rPr>
                <w:noProof/>
                <w:webHidden/>
              </w:rPr>
              <w:instrText xml:space="preserve"> PAGEREF _Toc231825196 \h </w:instrText>
            </w:r>
            <w:r>
              <w:rPr>
                <w:noProof/>
                <w:webHidden/>
              </w:rPr>
            </w:r>
            <w:r>
              <w:rPr>
                <w:noProof/>
                <w:webHidden/>
              </w:rPr>
              <w:fldChar w:fldCharType="separate"/>
            </w:r>
            <w:r>
              <w:rPr>
                <w:noProof/>
                <w:webHidden/>
              </w:rPr>
              <w:t>18</w:t>
            </w:r>
            <w:r>
              <w:rPr>
                <w:noProof/>
                <w:webHidden/>
              </w:rPr>
              <w:fldChar w:fldCharType="end"/>
            </w:r>
          </w:hyperlink>
        </w:p>
        <w:p w14:paraId="1FF7FDBA" w14:textId="6BA53526"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97" w:history="1">
            <w:r w:rsidRPr="002331F6">
              <w:rPr>
                <w:rStyle w:val="Hyperlink"/>
                <w:noProof/>
              </w:rPr>
              <w:t>5.4 Building a frontend that does not have to be rewritten</w:t>
            </w:r>
            <w:r>
              <w:rPr>
                <w:noProof/>
                <w:webHidden/>
              </w:rPr>
              <w:tab/>
            </w:r>
            <w:r>
              <w:rPr>
                <w:noProof/>
                <w:webHidden/>
              </w:rPr>
              <w:fldChar w:fldCharType="begin"/>
            </w:r>
            <w:r>
              <w:rPr>
                <w:noProof/>
                <w:webHidden/>
              </w:rPr>
              <w:instrText xml:space="preserve"> PAGEREF _Toc231825197 \h </w:instrText>
            </w:r>
            <w:r>
              <w:rPr>
                <w:noProof/>
                <w:webHidden/>
              </w:rPr>
            </w:r>
            <w:r>
              <w:rPr>
                <w:noProof/>
                <w:webHidden/>
              </w:rPr>
              <w:fldChar w:fldCharType="separate"/>
            </w:r>
            <w:r>
              <w:rPr>
                <w:noProof/>
                <w:webHidden/>
              </w:rPr>
              <w:t>18</w:t>
            </w:r>
            <w:r>
              <w:rPr>
                <w:noProof/>
                <w:webHidden/>
              </w:rPr>
              <w:fldChar w:fldCharType="end"/>
            </w:r>
          </w:hyperlink>
        </w:p>
        <w:p w14:paraId="07CD814B" w14:textId="3B4171C2" w:rsidR="00715ABD" w:rsidRDefault="00715AB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1825198" w:history="1">
            <w:r w:rsidRPr="002331F6">
              <w:rPr>
                <w:rStyle w:val="Hyperlink"/>
                <w:noProof/>
              </w:rPr>
              <w:t>5.5 Custom navigation for rich screen parameters</w:t>
            </w:r>
            <w:r>
              <w:rPr>
                <w:noProof/>
                <w:webHidden/>
              </w:rPr>
              <w:tab/>
            </w:r>
            <w:r>
              <w:rPr>
                <w:noProof/>
                <w:webHidden/>
              </w:rPr>
              <w:fldChar w:fldCharType="begin"/>
            </w:r>
            <w:r>
              <w:rPr>
                <w:noProof/>
                <w:webHidden/>
              </w:rPr>
              <w:instrText xml:space="preserve"> PAGEREF _Toc231825198 \h </w:instrText>
            </w:r>
            <w:r>
              <w:rPr>
                <w:noProof/>
                <w:webHidden/>
              </w:rPr>
            </w:r>
            <w:r>
              <w:rPr>
                <w:noProof/>
                <w:webHidden/>
              </w:rPr>
              <w:fldChar w:fldCharType="separate"/>
            </w:r>
            <w:r>
              <w:rPr>
                <w:noProof/>
                <w:webHidden/>
              </w:rPr>
              <w:t>18</w:t>
            </w:r>
            <w:r>
              <w:rPr>
                <w:noProof/>
                <w:webHidden/>
              </w:rPr>
              <w:fldChar w:fldCharType="end"/>
            </w:r>
          </w:hyperlink>
        </w:p>
        <w:p w14:paraId="71E5E0FA" w14:textId="57361517" w:rsidR="00715ABD" w:rsidRDefault="00715AB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1825199" w:history="1">
            <w:r w:rsidRPr="002331F6">
              <w:rPr>
                <w:rStyle w:val="Hyperlink"/>
                <w:noProof/>
              </w:rPr>
              <w:t>6. Conclusion</w:t>
            </w:r>
            <w:r>
              <w:rPr>
                <w:noProof/>
                <w:webHidden/>
              </w:rPr>
              <w:tab/>
            </w:r>
            <w:r>
              <w:rPr>
                <w:noProof/>
                <w:webHidden/>
              </w:rPr>
              <w:fldChar w:fldCharType="begin"/>
            </w:r>
            <w:r>
              <w:rPr>
                <w:noProof/>
                <w:webHidden/>
              </w:rPr>
              <w:instrText xml:space="preserve"> PAGEREF _Toc231825199 \h </w:instrText>
            </w:r>
            <w:r>
              <w:rPr>
                <w:noProof/>
                <w:webHidden/>
              </w:rPr>
            </w:r>
            <w:r>
              <w:rPr>
                <w:noProof/>
                <w:webHidden/>
              </w:rPr>
              <w:fldChar w:fldCharType="separate"/>
            </w:r>
            <w:r>
              <w:rPr>
                <w:noProof/>
                <w:webHidden/>
              </w:rPr>
              <w:t>18</w:t>
            </w:r>
            <w:r>
              <w:rPr>
                <w:noProof/>
                <w:webHidden/>
              </w:rPr>
              <w:fldChar w:fldCharType="end"/>
            </w:r>
          </w:hyperlink>
        </w:p>
        <w:p w14:paraId="2D621EEE" w14:textId="1AF4C2A5" w:rsidR="00715ABD" w:rsidRDefault="00715ABD">
          <w:r>
            <w:rPr>
              <w:b/>
              <w:bCs/>
              <w:noProof/>
            </w:rPr>
            <w:fldChar w:fldCharType="end"/>
          </w:r>
        </w:p>
      </w:sdtContent>
    </w:sdt>
    <w:p w14:paraId="3B8EF006" w14:textId="5C17B4EF" w:rsidR="00461599" w:rsidRDefault="00461599"/>
    <w:p w14:paraId="474D95E3" w14:textId="77777777" w:rsidR="009D593C" w:rsidRDefault="009D593C">
      <w:pPr>
        <w:sectPr w:rsidR="009D593C" w:rsidSect="009D593C">
          <w:footerReference w:type="default" r:id="rId8"/>
          <w:pgSz w:w="11906" w:h="16838"/>
          <w:pgMar w:top="1440" w:right="1440" w:bottom="1440" w:left="1440" w:header="708" w:footer="708" w:gutter="0"/>
          <w:pgNumType w:fmt="lowerRoman" w:start="1"/>
          <w:cols w:space="720"/>
          <w:docGrid w:linePitch="360"/>
        </w:sectPr>
      </w:pPr>
    </w:p>
    <w:p w14:paraId="51C63AB5" w14:textId="1D00516B" w:rsidR="00461599" w:rsidRDefault="00000000" w:rsidP="009D593C">
      <w:pPr>
        <w:pStyle w:val="Heading1"/>
      </w:pPr>
      <w:bookmarkStart w:id="0" w:name="_Toc231744780"/>
      <w:bookmarkStart w:id="1" w:name="_Toc231825155"/>
      <w:r>
        <w:lastRenderedPageBreak/>
        <w:t>1. Introduction</w:t>
      </w:r>
      <w:bookmarkEnd w:id="0"/>
      <w:bookmarkEnd w:id="1"/>
    </w:p>
    <w:p w14:paraId="3CC70932" w14:textId="77777777" w:rsidR="00461599" w:rsidRDefault="00000000">
      <w:pPr>
        <w:pStyle w:val="Heading2"/>
      </w:pPr>
      <w:bookmarkStart w:id="2" w:name="_Toc231744781"/>
      <w:bookmarkStart w:id="3" w:name="_Toc231825156"/>
      <w:r>
        <w:t>1.1 Task Objectives</w:t>
      </w:r>
      <w:bookmarkEnd w:id="2"/>
      <w:bookmarkEnd w:id="3"/>
    </w:p>
    <w:p w14:paraId="3AB89C08" w14:textId="58843403" w:rsidR="00461599" w:rsidRDefault="00000000">
      <w:r>
        <w:t xml:space="preserve">This report documents Task 5 of the </w:t>
      </w:r>
      <w:proofErr w:type="spellStart"/>
      <w:r>
        <w:t>CarDiag</w:t>
      </w:r>
      <w:proofErr w:type="spellEnd"/>
      <w:r>
        <w:t xml:space="preserve"> project: the User Interface (UI) design and implementation of the mobile application for car fault diagnosis. As specified in the course outline, Task 5 comprises three deliverables:</w:t>
      </w:r>
    </w:p>
    <w:p w14:paraId="5746A2B7" w14:textId="34938D91" w:rsidR="00461599" w:rsidRDefault="00000000">
      <w:pPr>
        <w:pStyle w:val="ListParagraph"/>
        <w:numPr>
          <w:ilvl w:val="0"/>
          <w:numId w:val="2"/>
        </w:numPr>
        <w:spacing w:after="60" w:line="268" w:lineRule="auto"/>
      </w:pPr>
      <w:r>
        <w:rPr>
          <w:b/>
          <w:bCs/>
        </w:rPr>
        <w:t>App Identity</w:t>
      </w:r>
      <w:r>
        <w:t xml:space="preserve"> </w:t>
      </w:r>
      <w:r w:rsidR="00854509">
        <w:t>-</w:t>
      </w:r>
      <w:r>
        <w:t xml:space="preserve"> the product name, logomark, tagline, brand personality and positioning that give the application a recognisable and trustworthy character.</w:t>
      </w:r>
    </w:p>
    <w:p w14:paraId="4BDD2F14" w14:textId="030E0D75" w:rsidR="00461599" w:rsidRDefault="00000000">
      <w:pPr>
        <w:pStyle w:val="ListParagraph"/>
        <w:numPr>
          <w:ilvl w:val="0"/>
          <w:numId w:val="2"/>
        </w:numPr>
        <w:spacing w:after="60" w:line="268" w:lineRule="auto"/>
      </w:pPr>
      <w:r>
        <w:rPr>
          <w:b/>
          <w:bCs/>
        </w:rPr>
        <w:t>Visual Design</w:t>
      </w:r>
      <w:r>
        <w:t xml:space="preserve"> </w:t>
      </w:r>
      <w:r w:rsidR="00854509">
        <w:t>-</w:t>
      </w:r>
      <w:r>
        <w:t xml:space="preserve"> the design system that governs the look and feel of every screen: colour, typography, spacing, shape, iconography, components and accessibility.</w:t>
      </w:r>
    </w:p>
    <w:p w14:paraId="7F6401FB" w14:textId="68CAE74A" w:rsidR="00461599" w:rsidRDefault="00000000">
      <w:pPr>
        <w:pStyle w:val="ListParagraph"/>
        <w:numPr>
          <w:ilvl w:val="0"/>
          <w:numId w:val="2"/>
        </w:numPr>
        <w:spacing w:after="60" w:line="268" w:lineRule="auto"/>
      </w:pPr>
      <w:r>
        <w:rPr>
          <w:b/>
          <w:bCs/>
        </w:rPr>
        <w:t>Frontend Implementation</w:t>
      </w:r>
      <w:r>
        <w:t xml:space="preserve"> </w:t>
      </w:r>
      <w:r w:rsidR="00854509">
        <w:t>-</w:t>
      </w:r>
      <w:r>
        <w:t xml:space="preserve"> the native Android application that realises the design, including its architecture, technology stack, screens, navigation, state management and build process.</w:t>
      </w:r>
    </w:p>
    <w:p w14:paraId="3AACF3B8" w14:textId="5EC50738" w:rsidR="00461599" w:rsidRDefault="00000000">
      <w:r>
        <w:t xml:space="preserve">All three deliverables build directly on the artefacts produced in the preceding tasks. The functional and non-functional requirements baselined in the Software Requirements Specification and the system models produced in Task 4 (context, </w:t>
      </w:r>
      <w:proofErr w:type="gramStart"/>
      <w:r>
        <w:t>data-flow</w:t>
      </w:r>
      <w:proofErr w:type="gramEnd"/>
      <w:r>
        <w:t>, use-case, sequence, class and deployment diagrams) are the design inputs that this task turns into a working interface.</w:t>
      </w:r>
    </w:p>
    <w:p w14:paraId="180EA54D" w14:textId="77777777" w:rsidR="00461599" w:rsidRDefault="00000000">
      <w:pPr>
        <w:pStyle w:val="Heading2"/>
      </w:pPr>
      <w:bookmarkStart w:id="4" w:name="_Toc231744782"/>
      <w:bookmarkStart w:id="5" w:name="_Toc231825157"/>
      <w:r>
        <w:t>1.2 Project Background and Design Inputs</w:t>
      </w:r>
      <w:bookmarkEnd w:id="4"/>
      <w:bookmarkEnd w:id="5"/>
    </w:p>
    <w:p w14:paraId="04E82B15" w14:textId="6955F868" w:rsidR="00461599" w:rsidRDefault="00000000">
      <w:proofErr w:type="spellStart"/>
      <w:r>
        <w:t>CarDiag</w:t>
      </w:r>
      <w:proofErr w:type="spellEnd"/>
      <w:r>
        <w:t xml:space="preserve"> is an offline-first mobile application that helps non-technical car owners understand dashboard warning lights and unusual engine sounds. It offers three diagnostic pathways </w:t>
      </w:r>
      <w:r w:rsidR="00854509">
        <w:t>-</w:t>
      </w:r>
      <w:r>
        <w:t xml:space="preserve"> camera-based warning-light recognition, engine-sound recording and classification, and a guided symptom questionnaire </w:t>
      </w:r>
      <w:r w:rsidR="00854509">
        <w:t>-</w:t>
      </w:r>
      <w:r>
        <w:t xml:space="preserve"> and for every result it returns a plain-language explanation, an urgency classification, a confidence indicator, tiered repair suggestions, and a mandatory safety disclaimer with a mechanic-referral prompt.</w:t>
      </w:r>
    </w:p>
    <w:p w14:paraId="59C96945" w14:textId="77777777" w:rsidR="00461599" w:rsidRDefault="00000000">
      <w:r>
        <w:t>Task 4 fixed the implementation platform in its deployment diagram: the UI layer is to be built with Kotlin and Jetpack Compose on Android, organised using the Model–View–</w:t>
      </w:r>
      <w:proofErr w:type="spellStart"/>
      <w:r>
        <w:t>ViewModel</w:t>
      </w:r>
      <w:proofErr w:type="spellEnd"/>
      <w:r>
        <w:t xml:space="preserve"> (MVVM) pattern, with on-device processing and a bundled knowledge base so that core features work without an internet connection. The present task adopts those decisions directly.</w:t>
      </w:r>
    </w:p>
    <w:p w14:paraId="1ED84F17" w14:textId="77777777" w:rsidR="00461599" w:rsidRDefault="00000000">
      <w:r>
        <w:t>Before native development began, the design was prototyped as an interactive, high-fidelity clickable mock-up of all sixteen screens. The prototype explored two candidate brand directions and served as the visual source of truth for the Android build. This report describes both the design that was settled on and the Android frontend that implements it.</w:t>
      </w:r>
    </w:p>
    <w:p w14:paraId="6B5EE2B8" w14:textId="77777777" w:rsidR="00461599" w:rsidRDefault="00000000">
      <w:pPr>
        <w:pStyle w:val="Heading2"/>
      </w:pPr>
      <w:bookmarkStart w:id="6" w:name="_Toc231744783"/>
      <w:bookmarkStart w:id="7" w:name="_Toc231825158"/>
      <w:r>
        <w:t>1.3 Scope of This Deliverable</w:t>
      </w:r>
      <w:bookmarkEnd w:id="6"/>
      <w:bookmarkEnd w:id="7"/>
    </w:p>
    <w:p w14:paraId="322CA3FB" w14:textId="77777777" w:rsidR="00461599" w:rsidRDefault="00000000">
      <w:r>
        <w:t xml:space="preserve">In agreement with the project schedule, Task 5 delivers a complete frontend. The diagnostic intelligence (the machine-learning models) and the online services (database synchronisation and expert-video links) belong to later tasks; in this build they are represented by clearly isolated software interfaces whose only current implementations return realistic mock results. This keeps the user experience complete and demonstrable today, while ensuring that the </w:t>
      </w:r>
      <w:r>
        <w:lastRenderedPageBreak/>
        <w:t>backend, database and on-device models from Task 6 and beyond can be attached later by providing new implementations of those interfaces, without modifying any screen. Section 4 explains this seam in detail.</w:t>
      </w:r>
    </w:p>
    <w:p w14:paraId="759BA6D4" w14:textId="77777777" w:rsidR="00461599" w:rsidRDefault="00000000">
      <w:pPr>
        <w:pStyle w:val="Heading2"/>
      </w:pPr>
      <w:bookmarkStart w:id="8" w:name="_Toc231744784"/>
      <w:bookmarkStart w:id="9" w:name="_Toc231825159"/>
      <w:r>
        <w:t>1.4 Tools and Technologies</w:t>
      </w:r>
      <w:bookmarkEnd w:id="8"/>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26"/>
        <w:gridCol w:w="3300"/>
      </w:tblGrid>
      <w:tr w:rsidR="00461599" w14:paraId="7B70BBD2"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5BFA44" w14:textId="77777777" w:rsidR="00461599" w:rsidRDefault="00000000">
            <w:pPr>
              <w:spacing w:after="0" w:line="252" w:lineRule="auto"/>
              <w:jc w:val="left"/>
            </w:pPr>
            <w:r>
              <w:rPr>
                <w:b/>
                <w:bCs/>
                <w:sz w:val="22"/>
                <w:szCs w:val="22"/>
              </w:rPr>
              <w:t>Concern</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9CE83B" w14:textId="77777777" w:rsidR="00461599" w:rsidRDefault="00000000">
            <w:pPr>
              <w:spacing w:after="0" w:line="252" w:lineRule="auto"/>
              <w:jc w:val="left"/>
            </w:pPr>
            <w:r>
              <w:rPr>
                <w:b/>
                <w:bCs/>
                <w:sz w:val="22"/>
                <w:szCs w:val="22"/>
              </w:rPr>
              <w:t>Tool / Technology</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85FE12" w14:textId="1A18EAE4" w:rsidR="00461599" w:rsidRDefault="00000000">
            <w:pPr>
              <w:spacing w:after="0" w:line="252" w:lineRule="auto"/>
              <w:jc w:val="left"/>
            </w:pPr>
            <w:r>
              <w:rPr>
                <w:b/>
                <w:bCs/>
                <w:sz w:val="22"/>
                <w:szCs w:val="22"/>
              </w:rPr>
              <w:t>Role</w:t>
            </w:r>
          </w:p>
        </w:tc>
      </w:tr>
      <w:tr w:rsidR="00461599" w14:paraId="03DE46B7"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E26BD7" w14:textId="77777777" w:rsidR="00461599" w:rsidRDefault="00000000">
            <w:pPr>
              <w:spacing w:after="0" w:line="252" w:lineRule="auto"/>
              <w:jc w:val="left"/>
            </w:pPr>
            <w:r>
              <w:rPr>
                <w:sz w:val="22"/>
                <w:szCs w:val="22"/>
              </w:rPr>
              <w:t>Design &amp; prototyping</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4FD705" w14:textId="77777777" w:rsidR="00461599" w:rsidRDefault="00000000">
            <w:pPr>
              <w:spacing w:after="0" w:line="252" w:lineRule="auto"/>
              <w:jc w:val="left"/>
            </w:pPr>
            <w:r>
              <w:rPr>
                <w:sz w:val="22"/>
                <w:szCs w:val="22"/>
              </w:rPr>
              <w:t>High-fidelity interactive prototype (HTML/CSS/JS)</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F8B254" w14:textId="77777777" w:rsidR="00461599" w:rsidRDefault="00000000">
            <w:pPr>
              <w:spacing w:after="0" w:line="252" w:lineRule="auto"/>
              <w:jc w:val="left"/>
            </w:pPr>
            <w:r>
              <w:rPr>
                <w:sz w:val="22"/>
                <w:szCs w:val="22"/>
              </w:rPr>
              <w:t>Explore brand directions; lock the visual system and screen flows.</w:t>
            </w:r>
          </w:p>
        </w:tc>
      </w:tr>
      <w:tr w:rsidR="00461599" w14:paraId="7D60D619"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4B9A40" w14:textId="77777777" w:rsidR="00461599" w:rsidRDefault="00000000">
            <w:pPr>
              <w:spacing w:after="0" w:line="252" w:lineRule="auto"/>
              <w:jc w:val="left"/>
            </w:pPr>
            <w:r>
              <w:rPr>
                <w:sz w:val="22"/>
                <w:szCs w:val="22"/>
              </w:rPr>
              <w:t>Language</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692C77" w14:textId="77777777" w:rsidR="00461599" w:rsidRDefault="00000000">
            <w:pPr>
              <w:spacing w:after="0" w:line="252" w:lineRule="auto"/>
              <w:jc w:val="left"/>
            </w:pPr>
            <w:r>
              <w:rPr>
                <w:sz w:val="22"/>
                <w:szCs w:val="22"/>
              </w:rPr>
              <w:t>Kotlin 2.0.21</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DBB94E" w14:textId="77777777" w:rsidR="00461599" w:rsidRDefault="00000000">
            <w:pPr>
              <w:spacing w:after="0" w:line="252" w:lineRule="auto"/>
              <w:jc w:val="left"/>
            </w:pPr>
            <w:r>
              <w:rPr>
                <w:sz w:val="22"/>
                <w:szCs w:val="22"/>
              </w:rPr>
              <w:t>Primary implementation language for the Android app.</w:t>
            </w:r>
          </w:p>
        </w:tc>
      </w:tr>
      <w:tr w:rsidR="00461599" w14:paraId="7B2FA670"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028B86" w14:textId="77777777" w:rsidR="00461599" w:rsidRDefault="00000000">
            <w:pPr>
              <w:spacing w:after="0" w:line="252" w:lineRule="auto"/>
              <w:jc w:val="left"/>
            </w:pPr>
            <w:r>
              <w:rPr>
                <w:sz w:val="22"/>
                <w:szCs w:val="22"/>
              </w:rPr>
              <w:t>UI toolkit</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AF52B3" w14:textId="77777777" w:rsidR="00461599" w:rsidRDefault="00000000">
            <w:pPr>
              <w:spacing w:after="0" w:line="252" w:lineRule="auto"/>
              <w:jc w:val="left"/>
            </w:pPr>
            <w:r>
              <w:rPr>
                <w:sz w:val="22"/>
                <w:szCs w:val="22"/>
              </w:rPr>
              <w:t>Jetpack Compose (BOM 2024.12.01) + Material 3</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044749" w14:textId="77777777" w:rsidR="00461599" w:rsidRDefault="00000000">
            <w:pPr>
              <w:spacing w:after="0" w:line="252" w:lineRule="auto"/>
              <w:jc w:val="left"/>
            </w:pPr>
            <w:r>
              <w:rPr>
                <w:sz w:val="22"/>
                <w:szCs w:val="22"/>
              </w:rPr>
              <w:t>Declarative, component-based UI for all screens and widgets.</w:t>
            </w:r>
          </w:p>
        </w:tc>
      </w:tr>
      <w:tr w:rsidR="00461599" w14:paraId="299AACE7"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111EAE" w14:textId="77777777" w:rsidR="00461599" w:rsidRDefault="00000000">
            <w:pPr>
              <w:spacing w:after="0" w:line="252" w:lineRule="auto"/>
              <w:jc w:val="left"/>
            </w:pPr>
            <w:r>
              <w:rPr>
                <w:sz w:val="22"/>
                <w:szCs w:val="22"/>
              </w:rPr>
              <w:t>IDE / build</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D2ED21" w14:textId="77777777" w:rsidR="00461599" w:rsidRDefault="00000000">
            <w:pPr>
              <w:spacing w:after="0" w:line="252" w:lineRule="auto"/>
              <w:jc w:val="left"/>
            </w:pPr>
            <w:r>
              <w:rPr>
                <w:sz w:val="22"/>
                <w:szCs w:val="22"/>
              </w:rPr>
              <w:t>Android Studio; Android Gradle Plugin 8.7.3; Gradle 8.14</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DFBE77" w14:textId="77777777" w:rsidR="00461599" w:rsidRDefault="00000000">
            <w:pPr>
              <w:spacing w:after="0" w:line="252" w:lineRule="auto"/>
              <w:jc w:val="left"/>
            </w:pPr>
            <w:r>
              <w:rPr>
                <w:sz w:val="22"/>
                <w:szCs w:val="22"/>
              </w:rPr>
              <w:t>Project tooling, dependency management and APK assembly.</w:t>
            </w:r>
          </w:p>
        </w:tc>
      </w:tr>
      <w:tr w:rsidR="00461599" w14:paraId="5F40AD2C"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E7F34F" w14:textId="77777777" w:rsidR="00461599" w:rsidRDefault="00000000">
            <w:pPr>
              <w:spacing w:after="0" w:line="252" w:lineRule="auto"/>
              <w:jc w:val="left"/>
            </w:pPr>
            <w:r>
              <w:rPr>
                <w:sz w:val="22"/>
                <w:szCs w:val="22"/>
              </w:rPr>
              <w:t>Typography</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6DEBED" w14:textId="77777777" w:rsidR="00461599" w:rsidRDefault="00000000">
            <w:pPr>
              <w:spacing w:after="0" w:line="252" w:lineRule="auto"/>
              <w:jc w:val="left"/>
            </w:pPr>
            <w:r>
              <w:rPr>
                <w:sz w:val="22"/>
                <w:szCs w:val="22"/>
              </w:rPr>
              <w:t>Downloadable Google Fonts (Sora, Plus Jakarta Sans, IBM Plex Mono)</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00AEDA" w14:textId="77777777" w:rsidR="00461599" w:rsidRDefault="00000000">
            <w:pPr>
              <w:spacing w:after="0" w:line="252" w:lineRule="auto"/>
              <w:jc w:val="left"/>
            </w:pPr>
            <w:r>
              <w:rPr>
                <w:sz w:val="22"/>
                <w:szCs w:val="22"/>
              </w:rPr>
              <w:t>Brand typefaces loaded at runtime with graceful fallback.</w:t>
            </w:r>
          </w:p>
        </w:tc>
      </w:tr>
      <w:tr w:rsidR="00461599" w14:paraId="62D1FCDB"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4051DE" w14:textId="77777777" w:rsidR="00461599" w:rsidRDefault="00000000">
            <w:pPr>
              <w:spacing w:after="0" w:line="252" w:lineRule="auto"/>
              <w:jc w:val="left"/>
            </w:pPr>
            <w:r>
              <w:rPr>
                <w:sz w:val="22"/>
                <w:szCs w:val="22"/>
              </w:rPr>
              <w:t>Target platform</w:t>
            </w:r>
          </w:p>
        </w:tc>
        <w:tc>
          <w:tcPr>
            <w:tcW w:w="35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91862A" w14:textId="77777777" w:rsidR="00461599" w:rsidRDefault="00000000">
            <w:pPr>
              <w:spacing w:after="0" w:line="252" w:lineRule="auto"/>
              <w:jc w:val="left"/>
            </w:pPr>
            <w:r>
              <w:rPr>
                <w:sz w:val="22"/>
                <w:szCs w:val="22"/>
              </w:rPr>
              <w:t>Android 8.0+ (</w:t>
            </w:r>
            <w:proofErr w:type="spellStart"/>
            <w:r>
              <w:rPr>
                <w:sz w:val="22"/>
                <w:szCs w:val="22"/>
              </w:rPr>
              <w:t>minSdk</w:t>
            </w:r>
            <w:proofErr w:type="spellEnd"/>
            <w:r>
              <w:rPr>
                <w:sz w:val="22"/>
                <w:szCs w:val="22"/>
              </w:rPr>
              <w:t xml:space="preserve"> 26), compiled against the latest installed SDK</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D4F543" w14:textId="77777777" w:rsidR="00461599" w:rsidRDefault="00000000">
            <w:pPr>
              <w:spacing w:after="0" w:line="252" w:lineRule="auto"/>
              <w:jc w:val="left"/>
            </w:pPr>
            <w:r>
              <w:rPr>
                <w:sz w:val="22"/>
                <w:szCs w:val="22"/>
              </w:rPr>
              <w:t>Wide device coverage, consistent with NFR07.</w:t>
            </w:r>
          </w:p>
        </w:tc>
      </w:tr>
    </w:tbl>
    <w:p w14:paraId="2CDE3E98" w14:textId="77777777" w:rsidR="00461599" w:rsidRDefault="00000000">
      <w:pPr>
        <w:pStyle w:val="Heading1"/>
      </w:pPr>
      <w:bookmarkStart w:id="10" w:name="_Toc231744785"/>
      <w:bookmarkStart w:id="11" w:name="_Toc231825160"/>
      <w:r>
        <w:t>2. App Identity</w:t>
      </w:r>
      <w:bookmarkEnd w:id="10"/>
      <w:bookmarkEnd w:id="11"/>
    </w:p>
    <w:p w14:paraId="6514094F" w14:textId="63313D6C" w:rsidR="00461599" w:rsidRDefault="00000000">
      <w:r>
        <w:t xml:space="preserve">App identity is the set of recognisable, repeatable signals that tell a user what the application is, who it is for, and how it behaves. For a diagnostic tool that touches driver safety, identity is not decoration </w:t>
      </w:r>
      <w:r w:rsidR="00854509">
        <w:t>-</w:t>
      </w:r>
      <w:r>
        <w:t xml:space="preserve"> it is the foundation of trust. The identity below was shaped by a central finding from requirement </w:t>
      </w:r>
      <w:proofErr w:type="gramStart"/>
      <w:r>
        <w:t>gathering:</w:t>
      </w:r>
      <w:proofErr w:type="gramEnd"/>
      <w:r>
        <w:t xml:space="preserve"> drivers want help understanding their car, but they (and mechanics) are wary of a tool that over-claims. </w:t>
      </w:r>
      <w:proofErr w:type="spellStart"/>
      <w:r>
        <w:t>CarDiag</w:t>
      </w:r>
      <w:proofErr w:type="spellEnd"/>
      <w:r>
        <w:t xml:space="preserve"> therefore presents itself as a calm, honest assistant rather than an authority.</w:t>
      </w:r>
    </w:p>
    <w:p w14:paraId="4CB60F77" w14:textId="77777777" w:rsidR="00461599" w:rsidRDefault="00000000">
      <w:pPr>
        <w:spacing w:before="80" w:after="20"/>
        <w:jc w:val="center"/>
      </w:pPr>
      <w:r>
        <w:rPr>
          <w:noProof/>
        </w:rPr>
        <w:drawing>
          <wp:inline distT="0" distB="0" distL="0" distR="0" wp14:anchorId="0A92483F" wp14:editId="28EA4638">
            <wp:extent cx="5715000" cy="2905125"/>
            <wp:effectExtent l="0" t="0" r="0" b="0"/>
            <wp:docPr id="1" name="board-B.png" descr="The CarDiag brand board for the selected “Trusted Companion” direction — logomark, core palette, typography and app icon. Sections 2 and 3 reference it throughout." title="The CarDiag brand board for the selected “Trusted Companion” direction — logomark, core palette, typography and app icon. Sections 2 and 3 reference it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05125"/>
                    </a:xfrm>
                    <a:prstGeom prst="rect">
                      <a:avLst/>
                    </a:prstGeom>
                  </pic:spPr>
                </pic:pic>
              </a:graphicData>
            </a:graphic>
          </wp:inline>
        </w:drawing>
      </w:r>
    </w:p>
    <w:p w14:paraId="7F7C140E" w14:textId="03C62784" w:rsidR="00461599" w:rsidRDefault="00000000">
      <w:pPr>
        <w:spacing w:after="220"/>
        <w:jc w:val="center"/>
      </w:pPr>
      <w:r>
        <w:rPr>
          <w:i/>
          <w:iCs/>
          <w:sz w:val="20"/>
          <w:szCs w:val="20"/>
        </w:rPr>
        <w:t xml:space="preserve">Figure 1: The </w:t>
      </w:r>
      <w:proofErr w:type="spellStart"/>
      <w:r>
        <w:rPr>
          <w:i/>
          <w:iCs/>
          <w:sz w:val="20"/>
          <w:szCs w:val="20"/>
        </w:rPr>
        <w:t>CarDiag</w:t>
      </w:r>
      <w:proofErr w:type="spellEnd"/>
      <w:r>
        <w:rPr>
          <w:i/>
          <w:iCs/>
          <w:sz w:val="20"/>
          <w:szCs w:val="20"/>
        </w:rPr>
        <w:t xml:space="preserve"> brand board for the selected “Trusted Companion” direction </w:t>
      </w:r>
      <w:r w:rsidR="00854509">
        <w:rPr>
          <w:i/>
          <w:iCs/>
          <w:sz w:val="20"/>
          <w:szCs w:val="20"/>
        </w:rPr>
        <w:t>-</w:t>
      </w:r>
      <w:r>
        <w:rPr>
          <w:i/>
          <w:iCs/>
          <w:sz w:val="20"/>
          <w:szCs w:val="20"/>
        </w:rPr>
        <w:t xml:space="preserve"> logomark, core palette, typography and app icon. Sections 2 and 3 reference it throughout.</w:t>
      </w:r>
    </w:p>
    <w:p w14:paraId="561A5665" w14:textId="77777777" w:rsidR="00461599" w:rsidRDefault="00000000">
      <w:pPr>
        <w:pStyle w:val="Heading2"/>
      </w:pPr>
      <w:bookmarkStart w:id="12" w:name="_Toc231744786"/>
      <w:bookmarkStart w:id="13" w:name="_Toc231825161"/>
      <w:r>
        <w:lastRenderedPageBreak/>
        <w:t>2.1 Product Name</w:t>
      </w:r>
      <w:bookmarkEnd w:id="12"/>
      <w:bookmarkEnd w:id="13"/>
    </w:p>
    <w:p w14:paraId="4B713D87" w14:textId="77777777" w:rsidR="00461599" w:rsidRDefault="00000000">
      <w:r>
        <w:t xml:space="preserve">The application is named </w:t>
      </w:r>
      <w:proofErr w:type="spellStart"/>
      <w:r>
        <w:rPr>
          <w:b/>
          <w:bCs/>
        </w:rPr>
        <w:t>CarDiag</w:t>
      </w:r>
      <w:proofErr w:type="spellEnd"/>
      <w:r>
        <w:t>, a contraction of “Car Diagnosis”. The name is short, pronounceable, and descriptive: it states the product’s purpose without technical jargon, which suits a non-technical primary audience. In the wordmark, “Car” is set in the primary ink colour and “</w:t>
      </w:r>
      <w:proofErr w:type="spellStart"/>
      <w:r>
        <w:t>Diag</w:t>
      </w:r>
      <w:proofErr w:type="spellEnd"/>
      <w:r>
        <w:t>” in the brand accent, so the diagnostic half of the name is visually emphasised.</w:t>
      </w:r>
    </w:p>
    <w:p w14:paraId="52523FE7" w14:textId="77777777" w:rsidR="00461599" w:rsidRDefault="00000000">
      <w:pPr>
        <w:pStyle w:val="Heading2"/>
      </w:pPr>
      <w:bookmarkStart w:id="14" w:name="_Toc231744787"/>
      <w:bookmarkStart w:id="15" w:name="_Toc231825162"/>
      <w:r>
        <w:t>2.2 Logomark</w:t>
      </w:r>
      <w:bookmarkEnd w:id="14"/>
      <w:bookmarkEnd w:id="15"/>
    </w:p>
    <w:p w14:paraId="386A7548" w14:textId="77777777" w:rsidR="00461599" w:rsidRDefault="00000000">
      <w:r>
        <w:t>The logomark is a shield enclosing a pulse/heartbeat line that rises into a sharp peak. The two elements were chosen deliberately:</w:t>
      </w:r>
    </w:p>
    <w:p w14:paraId="6722285D" w14:textId="235A9253" w:rsidR="00461599" w:rsidRDefault="00000000">
      <w:pPr>
        <w:pStyle w:val="ListParagraph"/>
        <w:numPr>
          <w:ilvl w:val="0"/>
          <w:numId w:val="2"/>
        </w:numPr>
        <w:spacing w:after="60" w:line="268" w:lineRule="auto"/>
      </w:pPr>
      <w:r>
        <w:rPr>
          <w:b/>
          <w:bCs/>
        </w:rPr>
        <w:t>The shield</w:t>
      </w:r>
      <w:r>
        <w:t xml:space="preserve"> communicates protection, safety and trust </w:t>
      </w:r>
      <w:r w:rsidR="00854509">
        <w:t>-</w:t>
      </w:r>
      <w:r>
        <w:t xml:space="preserve"> the application looks out for the driver.</w:t>
      </w:r>
    </w:p>
    <w:p w14:paraId="2473767E" w14:textId="77777777" w:rsidR="00461599" w:rsidRDefault="00000000">
      <w:pPr>
        <w:pStyle w:val="ListParagraph"/>
        <w:numPr>
          <w:ilvl w:val="0"/>
          <w:numId w:val="2"/>
        </w:numPr>
        <w:spacing w:after="60" w:line="268" w:lineRule="auto"/>
      </w:pPr>
      <w:r>
        <w:rPr>
          <w:b/>
          <w:bCs/>
        </w:rPr>
        <w:t>The pulse line</w:t>
      </w:r>
      <w:r>
        <w:t xml:space="preserve"> communicates diagnosis and the “vital signs” of the vehicle, echoing the waveform used on the engine-sound feature.</w:t>
      </w:r>
    </w:p>
    <w:p w14:paraId="7C95792A" w14:textId="77777777" w:rsidR="00461599" w:rsidRDefault="00000000">
      <w:r>
        <w:t xml:space="preserve">The mark is built as a scalable </w:t>
      </w:r>
      <w:proofErr w:type="gramStart"/>
      <w:r>
        <w:t>vector</w:t>
      </w:r>
      <w:proofErr w:type="gramEnd"/>
      <w:r>
        <w:t xml:space="preserve"> so it renders crisply at every size, from the small header badge to the large splash-screen lockup. It has two finishes: a solid-fill version for light backgrounds and an inverted (outline) version that glows on the dark immersive screens. Because it is geometric and </w:t>
      </w:r>
      <w:proofErr w:type="gramStart"/>
      <w:r>
        <w:t>single-weight</w:t>
      </w:r>
      <w:proofErr w:type="gramEnd"/>
      <w:r>
        <w:t>, it also works as the basis of the adaptive launcher icon (see Figure 1).</w:t>
      </w:r>
    </w:p>
    <w:p w14:paraId="0D5645B5" w14:textId="77777777" w:rsidR="00461599" w:rsidRDefault="00000000">
      <w:pPr>
        <w:pStyle w:val="Heading2"/>
      </w:pPr>
      <w:bookmarkStart w:id="16" w:name="_Toc231744788"/>
      <w:bookmarkStart w:id="17" w:name="_Toc231825163"/>
      <w:r>
        <w:t>2.3 Tagline and Brand Promise</w:t>
      </w:r>
      <w:bookmarkEnd w:id="16"/>
      <w:bookmarkEnd w:id="17"/>
    </w:p>
    <w:p w14:paraId="41BCF790" w14:textId="77777777" w:rsidR="00461599" w:rsidRDefault="00000000">
      <w:r>
        <w:t xml:space="preserve">The product tagline is </w:t>
      </w:r>
      <w:r>
        <w:rPr>
          <w:i/>
          <w:iCs/>
        </w:rPr>
        <w:t>“Your pocket diagnostic”</w:t>
      </w:r>
      <w:r>
        <w:t xml:space="preserve">, reinforced on the splash screen by the line </w:t>
      </w:r>
      <w:r>
        <w:rPr>
          <w:i/>
          <w:iCs/>
        </w:rPr>
        <w:t>“Works fully offline”</w:t>
      </w:r>
      <w:r>
        <w:t>. Together they make two promises that the requirements identified as decisive for adoption: the tool is always with you, and it does not depend on a network connection or data bundle.</w:t>
      </w:r>
    </w:p>
    <w:p w14:paraId="09721BBE" w14:textId="77777777" w:rsidR="00461599" w:rsidRDefault="00000000">
      <w:r>
        <w:t xml:space="preserve">The deeper brand promise is stated on the home screen and repeated throughout: </w:t>
      </w:r>
      <w:r>
        <w:rPr>
          <w:b/>
          <w:bCs/>
        </w:rPr>
        <w:t>“An assistant, not a replacement.”</w:t>
      </w:r>
      <w:r>
        <w:t xml:space="preserve"> </w:t>
      </w:r>
      <w:proofErr w:type="spellStart"/>
      <w:r>
        <w:t>CarDiag</w:t>
      </w:r>
      <w:proofErr w:type="spellEnd"/>
      <w:r>
        <w:t xml:space="preserve"> helps the driver understand a problem and decide the next step; a qualified mechanic still confirms the fix. This single sentence resolves the trust tension uncovered during requirement gathering and governs the tone of every result screen.</w:t>
      </w:r>
    </w:p>
    <w:p w14:paraId="799F05FC" w14:textId="77777777" w:rsidR="00461599" w:rsidRDefault="00000000">
      <w:pPr>
        <w:pStyle w:val="Heading2"/>
      </w:pPr>
      <w:bookmarkStart w:id="18" w:name="_Toc231744789"/>
      <w:bookmarkStart w:id="19" w:name="_Toc231825164"/>
      <w:r>
        <w:t>2.4 Brand Personality and Voice</w:t>
      </w:r>
      <w:bookmarkEnd w:id="18"/>
      <w:bookmarkEnd w:id="19"/>
    </w:p>
    <w:p w14:paraId="64B59D10" w14:textId="3DD4FA59" w:rsidR="00461599" w:rsidRDefault="00000000">
      <w:proofErr w:type="spellStart"/>
      <w:r>
        <w:t>CarDiag’s</w:t>
      </w:r>
      <w:proofErr w:type="spellEnd"/>
      <w:r>
        <w:t xml:space="preserve"> personality is calm, plain-spoken and protective. Its voice avoids alarmist or highly technical language and instead explains faults in everyday terms </w:t>
      </w:r>
      <w:r w:rsidR="00854509">
        <w:t>-</w:t>
      </w:r>
      <w:r>
        <w:t xml:space="preserve"> for example, “Possible engine timing problem. Visit a mechanic soon” rather than “potential crankshaft synchronisation anomaly”. Urgency is communicated honestly but without panic, and the app never pretends to be certain when it is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61599" w14:paraId="0ED2BDA4"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576D38" w14:textId="77777777" w:rsidR="00461599" w:rsidRDefault="00000000">
            <w:pPr>
              <w:spacing w:after="0" w:line="252" w:lineRule="auto"/>
              <w:jc w:val="left"/>
            </w:pPr>
            <w:r>
              <w:rPr>
                <w:b/>
                <w:bCs/>
                <w:sz w:val="22"/>
                <w:szCs w:val="22"/>
              </w:rPr>
              <w:t>Trait</w:t>
            </w:r>
          </w:p>
        </w:tc>
        <w:tc>
          <w:tcPr>
            <w:tcW w:w="6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05C13C" w14:textId="77777777" w:rsidR="00461599" w:rsidRDefault="00000000">
            <w:pPr>
              <w:spacing w:after="0" w:line="252" w:lineRule="auto"/>
              <w:jc w:val="left"/>
            </w:pPr>
            <w:r>
              <w:rPr>
                <w:b/>
                <w:bCs/>
                <w:sz w:val="22"/>
                <w:szCs w:val="22"/>
              </w:rPr>
              <w:t>How it shows up in the product</w:t>
            </w:r>
          </w:p>
        </w:tc>
      </w:tr>
      <w:tr w:rsidR="00461599" w14:paraId="4468DE40"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C201D0" w14:textId="77777777" w:rsidR="00461599" w:rsidRDefault="00000000">
            <w:pPr>
              <w:spacing w:after="0" w:line="252" w:lineRule="auto"/>
              <w:jc w:val="left"/>
            </w:pPr>
            <w:r>
              <w:rPr>
                <w:sz w:val="22"/>
                <w:szCs w:val="22"/>
              </w:rPr>
              <w:t>Honest</w:t>
            </w:r>
          </w:p>
        </w:tc>
        <w:tc>
          <w:tcPr>
            <w:tcW w:w="6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CC731C" w14:textId="77777777" w:rsidR="00461599" w:rsidRDefault="00000000">
            <w:pPr>
              <w:spacing w:after="0" w:line="252" w:lineRule="auto"/>
              <w:jc w:val="left"/>
            </w:pPr>
            <w:r>
              <w:rPr>
                <w:sz w:val="22"/>
                <w:szCs w:val="22"/>
              </w:rPr>
              <w:t xml:space="preserve">Confidence is always shown; a </w:t>
            </w:r>
            <w:proofErr w:type="gramStart"/>
            <w:r>
              <w:rPr>
                <w:sz w:val="22"/>
                <w:szCs w:val="22"/>
              </w:rPr>
              <w:t>low-confidence</w:t>
            </w:r>
            <w:proofErr w:type="gramEnd"/>
            <w:r>
              <w:rPr>
                <w:sz w:val="22"/>
                <w:szCs w:val="22"/>
              </w:rPr>
              <w:t xml:space="preserve"> result never names a specific fault.</w:t>
            </w:r>
          </w:p>
        </w:tc>
      </w:tr>
      <w:tr w:rsidR="00461599" w14:paraId="0F43B114"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23185E" w14:textId="77777777" w:rsidR="00461599" w:rsidRDefault="00000000">
            <w:pPr>
              <w:spacing w:after="0" w:line="252" w:lineRule="auto"/>
              <w:jc w:val="left"/>
            </w:pPr>
            <w:r>
              <w:rPr>
                <w:sz w:val="22"/>
                <w:szCs w:val="22"/>
              </w:rPr>
              <w:t>Calm</w:t>
            </w:r>
          </w:p>
        </w:tc>
        <w:tc>
          <w:tcPr>
            <w:tcW w:w="6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6A7CD5" w14:textId="77777777" w:rsidR="00461599" w:rsidRDefault="00000000">
            <w:pPr>
              <w:spacing w:after="0" w:line="252" w:lineRule="auto"/>
              <w:jc w:val="left"/>
            </w:pPr>
            <w:r>
              <w:rPr>
                <w:sz w:val="22"/>
                <w:szCs w:val="22"/>
              </w:rPr>
              <w:t>Warm neutral palette, generous spacing, no harsh reds except for genuine danger.</w:t>
            </w:r>
          </w:p>
        </w:tc>
      </w:tr>
      <w:tr w:rsidR="00461599" w14:paraId="2839AAB5"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ECFA7F" w14:textId="77777777" w:rsidR="00461599" w:rsidRDefault="00000000">
            <w:pPr>
              <w:spacing w:after="0" w:line="252" w:lineRule="auto"/>
              <w:jc w:val="left"/>
            </w:pPr>
            <w:r>
              <w:rPr>
                <w:sz w:val="22"/>
                <w:szCs w:val="22"/>
              </w:rPr>
              <w:lastRenderedPageBreak/>
              <w:t>Protective</w:t>
            </w:r>
          </w:p>
        </w:tc>
        <w:tc>
          <w:tcPr>
            <w:tcW w:w="6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52B6BF" w14:textId="77777777" w:rsidR="00461599" w:rsidRDefault="00000000">
            <w:pPr>
              <w:spacing w:after="0" w:line="252" w:lineRule="auto"/>
              <w:jc w:val="left"/>
            </w:pPr>
            <w:r>
              <w:rPr>
                <w:sz w:val="22"/>
                <w:szCs w:val="22"/>
              </w:rPr>
              <w:t>Mandatory safety disclaimer on every result; non-dismissible warning for critical faults.</w:t>
            </w:r>
          </w:p>
        </w:tc>
      </w:tr>
      <w:tr w:rsidR="00461599" w14:paraId="53C1F474"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56BC1E" w14:textId="77777777" w:rsidR="00461599" w:rsidRDefault="00000000">
            <w:pPr>
              <w:spacing w:after="0" w:line="252" w:lineRule="auto"/>
              <w:jc w:val="left"/>
            </w:pPr>
            <w:r>
              <w:rPr>
                <w:sz w:val="22"/>
                <w:szCs w:val="22"/>
              </w:rPr>
              <w:t>Plain-spoken</w:t>
            </w:r>
          </w:p>
        </w:tc>
        <w:tc>
          <w:tcPr>
            <w:tcW w:w="6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7BA6FC" w14:textId="77777777" w:rsidR="00461599" w:rsidRDefault="00000000">
            <w:pPr>
              <w:spacing w:after="0" w:line="252" w:lineRule="auto"/>
              <w:jc w:val="left"/>
            </w:pPr>
            <w:r>
              <w:rPr>
                <w:sz w:val="22"/>
                <w:szCs w:val="22"/>
              </w:rPr>
              <w:t>Short sentences, everyday words, one clear next action labelled “Do this first”.</w:t>
            </w:r>
          </w:p>
        </w:tc>
      </w:tr>
      <w:tr w:rsidR="00461599" w14:paraId="2E871512" w14:textId="77777777">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CBD6FD" w14:textId="77777777" w:rsidR="00461599" w:rsidRDefault="00000000">
            <w:pPr>
              <w:spacing w:after="0" w:line="252" w:lineRule="auto"/>
              <w:jc w:val="left"/>
            </w:pPr>
            <w:r>
              <w:rPr>
                <w:sz w:val="22"/>
                <w:szCs w:val="22"/>
              </w:rPr>
              <w:t>Accessible</w:t>
            </w:r>
          </w:p>
        </w:tc>
        <w:tc>
          <w:tcPr>
            <w:tcW w:w="6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03815F" w14:textId="77777777" w:rsidR="00461599" w:rsidRDefault="00000000">
            <w:pPr>
              <w:spacing w:after="0" w:line="252" w:lineRule="auto"/>
              <w:jc w:val="left"/>
            </w:pPr>
            <w:r>
              <w:rPr>
                <w:sz w:val="22"/>
                <w:szCs w:val="22"/>
              </w:rPr>
              <w:t>Designed for a non-technical owner to complete a check in no more than three taps.</w:t>
            </w:r>
          </w:p>
        </w:tc>
      </w:tr>
    </w:tbl>
    <w:p w14:paraId="0F401B40" w14:textId="77777777" w:rsidR="00461599" w:rsidRDefault="00000000">
      <w:pPr>
        <w:pStyle w:val="Heading2"/>
      </w:pPr>
      <w:bookmarkStart w:id="20" w:name="_Toc231744790"/>
      <w:bookmarkStart w:id="21" w:name="_Toc231825165"/>
      <w:r>
        <w:t>2.5 Brand Direction Selection</w:t>
      </w:r>
      <w:bookmarkEnd w:id="20"/>
      <w:bookmarkEnd w:id="21"/>
    </w:p>
    <w:p w14:paraId="29621335" w14:textId="77777777" w:rsidR="00461599" w:rsidRDefault="00000000">
      <w:r>
        <w:t>Two brand directions were prototyped before committing to one:</w:t>
      </w:r>
    </w:p>
    <w:p w14:paraId="3287B17F" w14:textId="25A3A21B" w:rsidR="00461599" w:rsidRDefault="00000000">
      <w:pPr>
        <w:pStyle w:val="ListParagraph"/>
        <w:numPr>
          <w:ilvl w:val="0"/>
          <w:numId w:val="2"/>
        </w:numPr>
        <w:spacing w:after="60" w:line="268" w:lineRule="auto"/>
      </w:pPr>
      <w:r>
        <w:rPr>
          <w:b/>
          <w:bCs/>
        </w:rPr>
        <w:t xml:space="preserve">Direction A </w:t>
      </w:r>
      <w:r w:rsidR="00854509">
        <w:rPr>
          <w:b/>
          <w:bCs/>
        </w:rPr>
        <w:t>-</w:t>
      </w:r>
      <w:r>
        <w:rPr>
          <w:b/>
          <w:bCs/>
        </w:rPr>
        <w:t xml:space="preserve"> “Diagnostic Instrument”</w:t>
      </w:r>
      <w:r>
        <w:t>: a cool, technical, high-contrast look (cyan on near-black, tight geometric type and a gauge logomark). It reads as a precision tool.</w:t>
      </w:r>
    </w:p>
    <w:p w14:paraId="1AB1156E" w14:textId="2AA068E5" w:rsidR="00461599" w:rsidRDefault="00000000">
      <w:pPr>
        <w:pStyle w:val="ListParagraph"/>
        <w:numPr>
          <w:ilvl w:val="0"/>
          <w:numId w:val="2"/>
        </w:numPr>
        <w:spacing w:after="60" w:line="268" w:lineRule="auto"/>
      </w:pPr>
      <w:r>
        <w:rPr>
          <w:b/>
          <w:bCs/>
        </w:rPr>
        <w:t xml:space="preserve">Direction B </w:t>
      </w:r>
      <w:r w:rsidR="00854509">
        <w:rPr>
          <w:b/>
          <w:bCs/>
        </w:rPr>
        <w:t>-</w:t>
      </w:r>
      <w:r>
        <w:rPr>
          <w:b/>
          <w:bCs/>
        </w:rPr>
        <w:t xml:space="preserve"> “Trusted Companion”</w:t>
      </w:r>
      <w:r>
        <w:t>: a warm, friendly, reassuring look (deep green on a soft paper background, rounded shapes, the pulse-shield logomark). It reads as a helpful guide.</w:t>
      </w:r>
    </w:p>
    <w:p w14:paraId="168FCA98" w14:textId="77777777" w:rsidR="00461599" w:rsidRDefault="00000000">
      <w:r>
        <w:t>Direction B was selected as the production identity. The requirement evidence pointed consistently to non-technical owners who delay action out of uncertainty and who are wary of automated tools; a reassuring, human, low-anxiety identity supports adoption and trust better than a clinical one. All visual design and implementation described below realise Direction B.</w:t>
      </w:r>
    </w:p>
    <w:p w14:paraId="255BF473" w14:textId="77777777" w:rsidR="00461599" w:rsidRDefault="00000000">
      <w:pPr>
        <w:spacing w:before="80" w:after="20"/>
        <w:jc w:val="center"/>
      </w:pPr>
      <w:r>
        <w:rPr>
          <w:noProof/>
        </w:rPr>
        <w:drawing>
          <wp:inline distT="0" distB="0" distL="0" distR="0" wp14:anchorId="3E94A810" wp14:editId="68003FDB">
            <wp:extent cx="5715000" cy="2933700"/>
            <wp:effectExtent l="0" t="0" r="0" b="0"/>
            <wp:docPr id="260745953" name="board-A.png" descr="The rejected alternative — Direction A, “Diagnostic Instrument”: a cooler, more technical treatment (cyan on near-black, a gauge logomark). The warmer Direction B in Figure 1 was chosen instead." title="The rejected alternative — Direction A, “Diagnostic Instrument”: a cooler, more technical treatment (cyan on near-black, a gauge logomark). The warmer Direction B in Figure 1 was chosen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33700"/>
                    </a:xfrm>
                    <a:prstGeom prst="rect">
                      <a:avLst/>
                    </a:prstGeom>
                  </pic:spPr>
                </pic:pic>
              </a:graphicData>
            </a:graphic>
          </wp:inline>
        </w:drawing>
      </w:r>
    </w:p>
    <w:p w14:paraId="53BDA157" w14:textId="759A6A9D" w:rsidR="00461599" w:rsidRDefault="00000000">
      <w:pPr>
        <w:spacing w:after="220"/>
        <w:jc w:val="center"/>
      </w:pPr>
      <w:r>
        <w:rPr>
          <w:i/>
          <w:iCs/>
          <w:sz w:val="20"/>
          <w:szCs w:val="20"/>
        </w:rPr>
        <w:t xml:space="preserve">Figure 2: The rejected alternative </w:t>
      </w:r>
      <w:r w:rsidR="00854509">
        <w:rPr>
          <w:i/>
          <w:iCs/>
          <w:sz w:val="20"/>
          <w:szCs w:val="20"/>
        </w:rPr>
        <w:t>-</w:t>
      </w:r>
      <w:r>
        <w:rPr>
          <w:i/>
          <w:iCs/>
          <w:sz w:val="20"/>
          <w:szCs w:val="20"/>
        </w:rPr>
        <w:t xml:space="preserve"> Direction A, “Diagnostic Instrument”: a cooler, more technical treatment (cyan on near-black, a gauge logomark). The warmer Direction B in Figure 1 was chosen instead.</w:t>
      </w:r>
    </w:p>
    <w:p w14:paraId="2CE35DF9" w14:textId="77777777" w:rsidR="00461599" w:rsidRDefault="00000000">
      <w:pPr>
        <w:pStyle w:val="Heading1"/>
      </w:pPr>
      <w:bookmarkStart w:id="22" w:name="_Toc231744791"/>
      <w:bookmarkStart w:id="23" w:name="_Toc231825166"/>
      <w:r>
        <w:t>3. Visual Design</w:t>
      </w:r>
      <w:bookmarkEnd w:id="22"/>
      <w:bookmarkEnd w:id="23"/>
    </w:p>
    <w:p w14:paraId="2998EB5B" w14:textId="4E910A2B" w:rsidR="00461599" w:rsidRDefault="00000000">
      <w:r>
        <w:t xml:space="preserve">The visual design is expressed as a small, consistent design system </w:t>
      </w:r>
      <w:r w:rsidR="00854509">
        <w:t>-</w:t>
      </w:r>
      <w:r>
        <w:t xml:space="preserve"> a single source of colour, type, spacing, shape, iconography and components that every screen draws from. A token-based system keeps the interface coherent, makes it accessible by construction, and (because the tokens are defined once in code) makes future theming or a dark mode straightforward.</w:t>
      </w:r>
    </w:p>
    <w:p w14:paraId="6A89C9FD" w14:textId="77777777" w:rsidR="00461599" w:rsidRDefault="00000000">
      <w:pPr>
        <w:pStyle w:val="Heading2"/>
      </w:pPr>
      <w:bookmarkStart w:id="24" w:name="_Toc231744792"/>
      <w:bookmarkStart w:id="25" w:name="_Toc231825167"/>
      <w:r>
        <w:lastRenderedPageBreak/>
        <w:t>3.1 Design Principles</w:t>
      </w:r>
      <w:bookmarkEnd w:id="24"/>
      <w:bookmarkEnd w:id="25"/>
    </w:p>
    <w:p w14:paraId="4316D723" w14:textId="07A283C2" w:rsidR="00461599" w:rsidRDefault="00000000">
      <w:pPr>
        <w:pStyle w:val="ListParagraph"/>
        <w:numPr>
          <w:ilvl w:val="0"/>
          <w:numId w:val="3"/>
        </w:numPr>
        <w:spacing w:after="60" w:line="268" w:lineRule="auto"/>
      </w:pPr>
      <w:r>
        <w:t xml:space="preserve">Clarity over completeness </w:t>
      </w:r>
      <w:r w:rsidR="00854509">
        <w:t>-</w:t>
      </w:r>
      <w:r>
        <w:t xml:space="preserve"> show the one thing the user must do first, then supporting detail.</w:t>
      </w:r>
    </w:p>
    <w:p w14:paraId="5E482697" w14:textId="65A64EE2" w:rsidR="00461599" w:rsidRDefault="00000000">
      <w:pPr>
        <w:pStyle w:val="ListParagraph"/>
        <w:numPr>
          <w:ilvl w:val="0"/>
          <w:numId w:val="3"/>
        </w:numPr>
        <w:spacing w:after="60" w:line="268" w:lineRule="auto"/>
      </w:pPr>
      <w:r>
        <w:t xml:space="preserve">Safety is non-negotiable </w:t>
      </w:r>
      <w:r w:rsidR="00854509">
        <w:t>-</w:t>
      </w:r>
      <w:r>
        <w:t xml:space="preserve"> every result carries a disclaimer; dangerous faults interrupt the flow deliberately.</w:t>
      </w:r>
    </w:p>
    <w:p w14:paraId="10FD56A2" w14:textId="3892D91A" w:rsidR="00461599" w:rsidRDefault="00000000">
      <w:pPr>
        <w:pStyle w:val="ListParagraph"/>
        <w:numPr>
          <w:ilvl w:val="0"/>
          <w:numId w:val="3"/>
        </w:numPr>
        <w:spacing w:after="60" w:line="268" w:lineRule="auto"/>
      </w:pPr>
      <w:r>
        <w:t xml:space="preserve">Honest uncertainty </w:t>
      </w:r>
      <w:r w:rsidR="00854509">
        <w:t>-</w:t>
      </w:r>
      <w:r>
        <w:t xml:space="preserve"> confidence is always visible and suppresses specific claims when low.</w:t>
      </w:r>
    </w:p>
    <w:p w14:paraId="61F14E48" w14:textId="29B4FE6F" w:rsidR="00461599" w:rsidRDefault="00000000">
      <w:pPr>
        <w:pStyle w:val="ListParagraph"/>
        <w:numPr>
          <w:ilvl w:val="0"/>
          <w:numId w:val="3"/>
        </w:numPr>
        <w:spacing w:after="60" w:line="268" w:lineRule="auto"/>
      </w:pPr>
      <w:r>
        <w:t xml:space="preserve">Offline by default </w:t>
      </w:r>
      <w:r w:rsidR="00854509">
        <w:t>-</w:t>
      </w:r>
      <w:r>
        <w:t xml:space="preserve"> offline status is shown as a calm, positive cue, never an error.</w:t>
      </w:r>
    </w:p>
    <w:p w14:paraId="0154FA4D" w14:textId="3337B4EF" w:rsidR="00461599" w:rsidRDefault="00000000">
      <w:pPr>
        <w:pStyle w:val="ListParagraph"/>
        <w:numPr>
          <w:ilvl w:val="0"/>
          <w:numId w:val="3"/>
        </w:numPr>
        <w:spacing w:after="60" w:line="268" w:lineRule="auto"/>
      </w:pPr>
      <w:r>
        <w:t xml:space="preserve">Reachable in three taps </w:t>
      </w:r>
      <w:r w:rsidR="00854509">
        <w:t>-</w:t>
      </w:r>
      <w:r>
        <w:t xml:space="preserve"> the primary task (run a check) is never more than three taps from home (NFR01).</w:t>
      </w:r>
    </w:p>
    <w:p w14:paraId="3412FCCB" w14:textId="572C2761" w:rsidR="00461599" w:rsidRDefault="00000000">
      <w:pPr>
        <w:pStyle w:val="ListParagraph"/>
        <w:numPr>
          <w:ilvl w:val="0"/>
          <w:numId w:val="3"/>
        </w:numPr>
        <w:spacing w:after="60" w:line="268" w:lineRule="auto"/>
      </w:pPr>
      <w:r>
        <w:t xml:space="preserve">Never colour alone </w:t>
      </w:r>
      <w:r w:rsidR="00854509">
        <w:t>-</w:t>
      </w:r>
      <w:r>
        <w:t xml:space="preserve"> urgency is conveyed by colour and a text label and an action phrase (NFR11).</w:t>
      </w:r>
    </w:p>
    <w:p w14:paraId="5778C0A7" w14:textId="77777777" w:rsidR="00461599" w:rsidRDefault="00000000">
      <w:pPr>
        <w:pStyle w:val="Heading2"/>
      </w:pPr>
      <w:bookmarkStart w:id="26" w:name="_Toc231744793"/>
      <w:bookmarkStart w:id="27" w:name="_Toc231825168"/>
      <w:r>
        <w:t>3.2 Colour System</w:t>
      </w:r>
      <w:bookmarkEnd w:id="26"/>
      <w:bookmarkEnd w:id="27"/>
    </w:p>
    <w:p w14:paraId="4E83A1E5" w14:textId="77777777" w:rsidR="00461599" w:rsidRDefault="00000000">
      <w:r>
        <w:t>The palette is warm and low-glare: a soft paper background with deep-green brand accents. Colour is used sparingly so that the urgency colours always stand out when they appear.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26"/>
        <w:gridCol w:w="5100"/>
      </w:tblGrid>
      <w:tr w:rsidR="00461599" w14:paraId="69980F0E" w14:textId="77777777">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E69A78" w14:textId="77777777" w:rsidR="00461599" w:rsidRDefault="00000000">
            <w:pPr>
              <w:spacing w:after="0" w:line="252" w:lineRule="auto"/>
              <w:jc w:val="left"/>
            </w:pPr>
            <w:r>
              <w:rPr>
                <w:b/>
                <w:bCs/>
                <w:sz w:val="22"/>
                <w:szCs w:val="22"/>
              </w:rPr>
              <w:t>Token</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C0C3FC" w14:textId="77777777" w:rsidR="00461599" w:rsidRDefault="00000000">
            <w:pPr>
              <w:spacing w:after="0" w:line="252" w:lineRule="auto"/>
              <w:jc w:val="left"/>
            </w:pPr>
            <w:r>
              <w:rPr>
                <w:b/>
                <w:bCs/>
                <w:sz w:val="22"/>
                <w:szCs w:val="22"/>
              </w:rPr>
              <w:t>Hex</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2B84F2" w14:textId="77777777" w:rsidR="00461599" w:rsidRDefault="00000000">
            <w:pPr>
              <w:spacing w:after="0" w:line="252" w:lineRule="auto"/>
              <w:jc w:val="left"/>
            </w:pPr>
            <w:r>
              <w:rPr>
                <w:b/>
                <w:bCs/>
                <w:sz w:val="22"/>
                <w:szCs w:val="22"/>
              </w:rPr>
              <w:t>Role</w:t>
            </w:r>
          </w:p>
        </w:tc>
      </w:tr>
      <w:tr w:rsidR="00461599" w14:paraId="46A12AFB"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866F72" w14:textId="77777777" w:rsidR="00461599" w:rsidRDefault="00000000">
            <w:pPr>
              <w:spacing w:after="0" w:line="252" w:lineRule="auto"/>
              <w:jc w:val="left"/>
            </w:pPr>
            <w:r>
              <w:rPr>
                <w:sz w:val="22"/>
                <w:szCs w:val="22"/>
              </w:rPr>
              <w:t>Background</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6E1659" w14:textId="77777777" w:rsidR="00461599" w:rsidRDefault="00000000">
            <w:pPr>
              <w:spacing w:after="0" w:line="252" w:lineRule="auto"/>
              <w:jc w:val="left"/>
            </w:pPr>
            <w:r>
              <w:rPr>
                <w:sz w:val="22"/>
                <w:szCs w:val="22"/>
              </w:rPr>
              <w:t>#FBF6EE</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5C1511" w14:textId="77777777" w:rsidR="00461599" w:rsidRDefault="00000000">
            <w:pPr>
              <w:spacing w:after="0" w:line="252" w:lineRule="auto"/>
              <w:jc w:val="left"/>
            </w:pPr>
            <w:r>
              <w:rPr>
                <w:sz w:val="22"/>
                <w:szCs w:val="22"/>
              </w:rPr>
              <w:t>App canvas (warm paper)</w:t>
            </w:r>
          </w:p>
        </w:tc>
      </w:tr>
      <w:tr w:rsidR="00461599" w14:paraId="46FDC649"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FAB820" w14:textId="77777777" w:rsidR="00461599" w:rsidRDefault="00000000">
            <w:pPr>
              <w:spacing w:after="0" w:line="252" w:lineRule="auto"/>
              <w:jc w:val="left"/>
            </w:pPr>
            <w:r>
              <w:rPr>
                <w:sz w:val="22"/>
                <w:szCs w:val="22"/>
              </w:rPr>
              <w:t>Surface</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766E67" w14:textId="77777777" w:rsidR="00461599" w:rsidRDefault="00000000">
            <w:pPr>
              <w:spacing w:after="0" w:line="252" w:lineRule="auto"/>
              <w:jc w:val="left"/>
            </w:pPr>
            <w:r>
              <w:rPr>
                <w:sz w:val="22"/>
                <w:szCs w:val="22"/>
              </w:rPr>
              <w:t>#FFFFFF</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7649E6" w14:textId="77777777" w:rsidR="00461599" w:rsidRDefault="00000000">
            <w:pPr>
              <w:spacing w:after="0" w:line="252" w:lineRule="auto"/>
              <w:jc w:val="left"/>
            </w:pPr>
            <w:r>
              <w:rPr>
                <w:sz w:val="22"/>
                <w:szCs w:val="22"/>
              </w:rPr>
              <w:t>Cards, sheets, list rows</w:t>
            </w:r>
          </w:p>
        </w:tc>
      </w:tr>
      <w:tr w:rsidR="00461599" w14:paraId="1CDE19D3"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ACAE2C" w14:textId="77777777" w:rsidR="00461599" w:rsidRDefault="00000000">
            <w:pPr>
              <w:spacing w:after="0" w:line="252" w:lineRule="auto"/>
              <w:jc w:val="left"/>
            </w:pPr>
            <w:r>
              <w:rPr>
                <w:sz w:val="22"/>
                <w:szCs w:val="22"/>
              </w:rPr>
              <w:t>Surface-2</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A284AF" w14:textId="77777777" w:rsidR="00461599" w:rsidRDefault="00000000">
            <w:pPr>
              <w:spacing w:after="0" w:line="252" w:lineRule="auto"/>
              <w:jc w:val="left"/>
            </w:pPr>
            <w:r>
              <w:rPr>
                <w:sz w:val="22"/>
                <w:szCs w:val="22"/>
              </w:rPr>
              <w:t>#F5EEE2</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C8F7FB" w14:textId="77777777" w:rsidR="00461599" w:rsidRDefault="00000000">
            <w:pPr>
              <w:spacing w:after="0" w:line="252" w:lineRule="auto"/>
              <w:jc w:val="left"/>
            </w:pPr>
            <w:r>
              <w:rPr>
                <w:sz w:val="22"/>
                <w:szCs w:val="22"/>
              </w:rPr>
              <w:t>Insets and secondary fills</w:t>
            </w:r>
          </w:p>
        </w:tc>
      </w:tr>
      <w:tr w:rsidR="00461599" w14:paraId="0EABD36A"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916BA1" w14:textId="77777777" w:rsidR="00461599" w:rsidRDefault="00000000">
            <w:pPr>
              <w:spacing w:after="0" w:line="252" w:lineRule="auto"/>
              <w:jc w:val="left"/>
            </w:pPr>
            <w:r>
              <w:rPr>
                <w:sz w:val="22"/>
                <w:szCs w:val="22"/>
              </w:rPr>
              <w:t>Ink</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DAA6E6" w14:textId="77777777" w:rsidR="00461599" w:rsidRDefault="00000000">
            <w:pPr>
              <w:spacing w:after="0" w:line="252" w:lineRule="auto"/>
              <w:jc w:val="left"/>
            </w:pPr>
            <w:r>
              <w:rPr>
                <w:sz w:val="22"/>
                <w:szCs w:val="22"/>
              </w:rPr>
              <w:t>#221A12</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41B439" w14:textId="77777777" w:rsidR="00461599" w:rsidRDefault="00000000">
            <w:pPr>
              <w:spacing w:after="0" w:line="252" w:lineRule="auto"/>
              <w:jc w:val="left"/>
            </w:pPr>
            <w:r>
              <w:rPr>
                <w:sz w:val="22"/>
                <w:szCs w:val="22"/>
              </w:rPr>
              <w:t>Primary text</w:t>
            </w:r>
          </w:p>
        </w:tc>
      </w:tr>
      <w:tr w:rsidR="00461599" w14:paraId="70E3193D"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DA41C7" w14:textId="77777777" w:rsidR="00461599" w:rsidRDefault="00000000">
            <w:pPr>
              <w:spacing w:after="0" w:line="252" w:lineRule="auto"/>
              <w:jc w:val="left"/>
            </w:pPr>
            <w:r>
              <w:rPr>
                <w:sz w:val="22"/>
                <w:szCs w:val="22"/>
              </w:rPr>
              <w:t>Muted</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1A58F2" w14:textId="77777777" w:rsidR="00461599" w:rsidRDefault="00000000">
            <w:pPr>
              <w:spacing w:after="0" w:line="252" w:lineRule="auto"/>
              <w:jc w:val="left"/>
            </w:pPr>
            <w:r>
              <w:rPr>
                <w:sz w:val="22"/>
                <w:szCs w:val="22"/>
              </w:rPr>
              <w:t>#7A6E60</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D2F3E4" w14:textId="77777777" w:rsidR="00461599" w:rsidRDefault="00000000">
            <w:pPr>
              <w:spacing w:after="0" w:line="252" w:lineRule="auto"/>
              <w:jc w:val="left"/>
            </w:pPr>
            <w:r>
              <w:rPr>
                <w:sz w:val="22"/>
                <w:szCs w:val="22"/>
              </w:rPr>
              <w:t>Secondary text</w:t>
            </w:r>
          </w:p>
        </w:tc>
      </w:tr>
      <w:tr w:rsidR="00461599" w14:paraId="175B6053"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4C3632" w14:textId="77777777" w:rsidR="00461599" w:rsidRDefault="00000000">
            <w:pPr>
              <w:spacing w:after="0" w:line="252" w:lineRule="auto"/>
              <w:jc w:val="left"/>
            </w:pPr>
            <w:r>
              <w:rPr>
                <w:sz w:val="22"/>
                <w:szCs w:val="22"/>
              </w:rPr>
              <w:t>Faint</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C803F1" w14:textId="77777777" w:rsidR="00461599" w:rsidRDefault="00000000">
            <w:pPr>
              <w:spacing w:after="0" w:line="252" w:lineRule="auto"/>
              <w:jc w:val="left"/>
            </w:pPr>
            <w:r>
              <w:rPr>
                <w:sz w:val="22"/>
                <w:szCs w:val="22"/>
              </w:rPr>
              <w:t>#A99C8C</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4BFDFA" w14:textId="77777777" w:rsidR="00461599" w:rsidRDefault="00000000">
            <w:pPr>
              <w:spacing w:after="0" w:line="252" w:lineRule="auto"/>
              <w:jc w:val="left"/>
            </w:pPr>
            <w:r>
              <w:rPr>
                <w:sz w:val="22"/>
                <w:szCs w:val="22"/>
              </w:rPr>
              <w:t>Hints, metadata, placeholders</w:t>
            </w:r>
          </w:p>
        </w:tc>
      </w:tr>
      <w:tr w:rsidR="00461599" w14:paraId="271FCB47"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8B1769" w14:textId="77777777" w:rsidR="00461599" w:rsidRDefault="00000000">
            <w:pPr>
              <w:spacing w:after="0" w:line="252" w:lineRule="auto"/>
              <w:jc w:val="left"/>
            </w:pPr>
            <w:r>
              <w:rPr>
                <w:sz w:val="22"/>
                <w:szCs w:val="22"/>
              </w:rPr>
              <w:t>Line</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0DE705" w14:textId="77777777" w:rsidR="00461599" w:rsidRDefault="00000000">
            <w:pPr>
              <w:spacing w:after="0" w:line="252" w:lineRule="auto"/>
              <w:jc w:val="left"/>
            </w:pPr>
            <w:r>
              <w:rPr>
                <w:sz w:val="22"/>
                <w:szCs w:val="22"/>
              </w:rPr>
              <w:t>#ECE2D4</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64766C" w14:textId="77777777" w:rsidR="00461599" w:rsidRDefault="00000000">
            <w:pPr>
              <w:spacing w:after="0" w:line="252" w:lineRule="auto"/>
              <w:jc w:val="left"/>
            </w:pPr>
            <w:r>
              <w:rPr>
                <w:sz w:val="22"/>
                <w:szCs w:val="22"/>
              </w:rPr>
              <w:t>Borders and dividers</w:t>
            </w:r>
          </w:p>
        </w:tc>
      </w:tr>
      <w:tr w:rsidR="00461599" w14:paraId="00207C51"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C6258F" w14:textId="77777777" w:rsidR="00461599" w:rsidRDefault="00000000">
            <w:pPr>
              <w:spacing w:after="0" w:line="252" w:lineRule="auto"/>
              <w:jc w:val="left"/>
            </w:pPr>
            <w:r>
              <w:rPr>
                <w:sz w:val="22"/>
                <w:szCs w:val="22"/>
              </w:rPr>
              <w:t>Primary</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9B8C5C" w14:textId="77777777" w:rsidR="00461599" w:rsidRDefault="00000000">
            <w:pPr>
              <w:spacing w:after="0" w:line="252" w:lineRule="auto"/>
              <w:jc w:val="left"/>
            </w:pPr>
            <w:r>
              <w:rPr>
                <w:sz w:val="22"/>
                <w:szCs w:val="22"/>
              </w:rPr>
              <w:t>#0E7468</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645BBF" w14:textId="77777777" w:rsidR="00461599" w:rsidRDefault="00000000">
            <w:pPr>
              <w:spacing w:after="0" w:line="252" w:lineRule="auto"/>
              <w:jc w:val="left"/>
            </w:pPr>
            <w:r>
              <w:rPr>
                <w:sz w:val="22"/>
                <w:szCs w:val="22"/>
              </w:rPr>
              <w:t>Brand green; primary actions</w:t>
            </w:r>
          </w:p>
        </w:tc>
      </w:tr>
      <w:tr w:rsidR="00461599" w14:paraId="4A34FF8C"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4DDF4D" w14:textId="77777777" w:rsidR="00461599" w:rsidRDefault="00000000">
            <w:pPr>
              <w:spacing w:after="0" w:line="252" w:lineRule="auto"/>
              <w:jc w:val="left"/>
            </w:pPr>
            <w:r>
              <w:rPr>
                <w:sz w:val="22"/>
                <w:szCs w:val="22"/>
              </w:rPr>
              <w:t>Primary-deep</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7C8FCD" w14:textId="77777777" w:rsidR="00461599" w:rsidRDefault="00000000">
            <w:pPr>
              <w:spacing w:after="0" w:line="252" w:lineRule="auto"/>
              <w:jc w:val="left"/>
            </w:pPr>
            <w:r>
              <w:rPr>
                <w:sz w:val="22"/>
                <w:szCs w:val="22"/>
              </w:rPr>
              <w:t>#0B5A50</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A572E1" w14:textId="77777777" w:rsidR="00461599" w:rsidRDefault="00000000">
            <w:pPr>
              <w:spacing w:after="0" w:line="252" w:lineRule="auto"/>
              <w:jc w:val="left"/>
            </w:pPr>
            <w:r>
              <w:rPr>
                <w:sz w:val="22"/>
                <w:szCs w:val="22"/>
              </w:rPr>
              <w:t>Pressed state, icon accents</w:t>
            </w:r>
          </w:p>
        </w:tc>
      </w:tr>
      <w:tr w:rsidR="00461599" w14:paraId="02A094D4"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3C8795" w14:textId="77777777" w:rsidR="00461599" w:rsidRDefault="00000000">
            <w:pPr>
              <w:spacing w:after="0" w:line="252" w:lineRule="auto"/>
              <w:jc w:val="left"/>
            </w:pPr>
            <w:r>
              <w:rPr>
                <w:sz w:val="22"/>
                <w:szCs w:val="22"/>
              </w:rPr>
              <w:t>Glow</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2A4449" w14:textId="77777777" w:rsidR="00461599" w:rsidRDefault="00000000">
            <w:pPr>
              <w:spacing w:after="0" w:line="252" w:lineRule="auto"/>
              <w:jc w:val="left"/>
            </w:pPr>
            <w:r>
              <w:rPr>
                <w:sz w:val="22"/>
                <w:szCs w:val="22"/>
              </w:rPr>
              <w:t>#13A18F</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8A6064" w14:textId="77777777" w:rsidR="00461599" w:rsidRDefault="00000000">
            <w:pPr>
              <w:spacing w:after="0" w:line="252" w:lineRule="auto"/>
              <w:jc w:val="left"/>
            </w:pPr>
            <w:r>
              <w:rPr>
                <w:sz w:val="22"/>
                <w:szCs w:val="22"/>
              </w:rPr>
              <w:t>Highlight on dark surfaces</w:t>
            </w:r>
          </w:p>
        </w:tc>
      </w:tr>
      <w:tr w:rsidR="00461599" w14:paraId="4F906DE6"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7A3AD7" w14:textId="77777777" w:rsidR="00461599" w:rsidRDefault="00000000">
            <w:pPr>
              <w:spacing w:after="0" w:line="252" w:lineRule="auto"/>
              <w:jc w:val="left"/>
            </w:pPr>
            <w:r>
              <w:rPr>
                <w:sz w:val="22"/>
                <w:szCs w:val="22"/>
              </w:rPr>
              <w:t>On-primary</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30424C" w14:textId="77777777" w:rsidR="00461599" w:rsidRDefault="00000000">
            <w:pPr>
              <w:spacing w:after="0" w:line="252" w:lineRule="auto"/>
              <w:jc w:val="left"/>
            </w:pPr>
            <w:r>
              <w:rPr>
                <w:sz w:val="22"/>
                <w:szCs w:val="22"/>
              </w:rPr>
              <w:t>#FFFFFF</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6C0F36" w14:textId="77777777" w:rsidR="00461599" w:rsidRDefault="00000000">
            <w:pPr>
              <w:spacing w:after="0" w:line="252" w:lineRule="auto"/>
              <w:jc w:val="left"/>
            </w:pPr>
            <w:r>
              <w:rPr>
                <w:sz w:val="22"/>
                <w:szCs w:val="22"/>
              </w:rPr>
              <w:t>Text/icons on primary</w:t>
            </w:r>
          </w:p>
        </w:tc>
      </w:tr>
      <w:tr w:rsidR="00461599" w14:paraId="31EE45A8"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D4DDE1" w14:textId="77777777" w:rsidR="00461599" w:rsidRDefault="00000000">
            <w:pPr>
              <w:spacing w:after="0" w:line="252" w:lineRule="auto"/>
              <w:jc w:val="left"/>
            </w:pPr>
            <w:r>
              <w:rPr>
                <w:sz w:val="22"/>
                <w:szCs w:val="22"/>
              </w:rPr>
              <w:t>Chrome</w:t>
            </w:r>
          </w:p>
        </w:tc>
        <w:tc>
          <w:tcPr>
            <w:tcW w:w="16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50EBF5" w14:textId="77777777" w:rsidR="00461599" w:rsidRDefault="00000000">
            <w:pPr>
              <w:spacing w:after="0" w:line="252" w:lineRule="auto"/>
              <w:jc w:val="left"/>
            </w:pPr>
            <w:r>
              <w:rPr>
                <w:sz w:val="22"/>
                <w:szCs w:val="22"/>
              </w:rPr>
              <w:t>#0B3A34</w:t>
            </w:r>
          </w:p>
        </w:tc>
        <w:tc>
          <w:tcPr>
            <w:tcW w:w="5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791383" w14:textId="77777777" w:rsidR="00461599" w:rsidRDefault="00000000">
            <w:pPr>
              <w:spacing w:after="0" w:line="252" w:lineRule="auto"/>
              <w:jc w:val="left"/>
            </w:pPr>
            <w:r>
              <w:rPr>
                <w:sz w:val="22"/>
                <w:szCs w:val="22"/>
              </w:rPr>
              <w:t>Dark immersive backgrounds (splash, camera, sound)</w:t>
            </w:r>
          </w:p>
        </w:tc>
      </w:tr>
    </w:tbl>
    <w:p w14:paraId="1CF3194C" w14:textId="77777777" w:rsidR="00461599" w:rsidRDefault="00461599">
      <w:pPr>
        <w:spacing w:after="60"/>
      </w:pPr>
    </w:p>
    <w:p w14:paraId="351E353A" w14:textId="77777777" w:rsidR="00461599" w:rsidRDefault="00000000">
      <w:r>
        <w:rPr>
          <w:b/>
          <w:bCs/>
        </w:rPr>
        <w:t xml:space="preserve">Urgency colour system. </w:t>
      </w:r>
      <w:r>
        <w:t>Every diagnostic result is classified into one of four urgency levels (FR08). Each level pairs a distinct colour with a fixed label and a plain-language action, so the meaning never depends on colour perception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400"/>
        <w:gridCol w:w="4126"/>
      </w:tblGrid>
      <w:tr w:rsidR="00461599" w14:paraId="405ACFF5"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ECC9E2" w14:textId="77777777" w:rsidR="00461599" w:rsidRDefault="00000000">
            <w:pPr>
              <w:spacing w:after="0" w:line="252" w:lineRule="auto"/>
              <w:jc w:val="left"/>
            </w:pPr>
            <w:r>
              <w:rPr>
                <w:b/>
                <w:bCs/>
                <w:sz w:val="22"/>
                <w:szCs w:val="22"/>
              </w:rPr>
              <w:t>Level</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09DECF" w14:textId="77777777" w:rsidR="00461599" w:rsidRDefault="00000000">
            <w:pPr>
              <w:spacing w:after="0" w:line="252" w:lineRule="auto"/>
              <w:jc w:val="left"/>
            </w:pPr>
            <w:r>
              <w:rPr>
                <w:b/>
                <w:bCs/>
                <w:sz w:val="22"/>
                <w:szCs w:val="22"/>
              </w:rPr>
              <w:t>Colour</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B580C4" w14:textId="77777777" w:rsidR="00461599" w:rsidRDefault="00000000">
            <w:pPr>
              <w:spacing w:after="0" w:line="252" w:lineRule="auto"/>
              <w:jc w:val="left"/>
            </w:pPr>
            <w:r>
              <w:rPr>
                <w:b/>
                <w:bCs/>
                <w:sz w:val="22"/>
                <w:szCs w:val="22"/>
              </w:rPr>
              <w:t>Label</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19C9AD" w14:textId="77777777" w:rsidR="00461599" w:rsidRDefault="00000000">
            <w:pPr>
              <w:spacing w:after="0" w:line="252" w:lineRule="auto"/>
              <w:jc w:val="left"/>
            </w:pPr>
            <w:r>
              <w:rPr>
                <w:b/>
                <w:bCs/>
                <w:sz w:val="22"/>
                <w:szCs w:val="22"/>
              </w:rPr>
              <w:t>Action shown to the user</w:t>
            </w:r>
          </w:p>
        </w:tc>
      </w:tr>
      <w:tr w:rsidR="00461599" w14:paraId="3BF18064" w14:textId="77777777">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E8C93C" w14:textId="77777777" w:rsidR="00461599" w:rsidRDefault="00000000">
            <w:pPr>
              <w:spacing w:after="0" w:line="252" w:lineRule="auto"/>
              <w:jc w:val="left"/>
            </w:pPr>
            <w:r>
              <w:rPr>
                <w:sz w:val="22"/>
                <w:szCs w:val="22"/>
              </w:rPr>
              <w:t>Low</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7CFDD4" w14:textId="77777777" w:rsidR="00461599" w:rsidRDefault="00000000">
            <w:pPr>
              <w:spacing w:after="0" w:line="252" w:lineRule="auto"/>
              <w:jc w:val="left"/>
            </w:pPr>
            <w:r>
              <w:rPr>
                <w:sz w:val="22"/>
                <w:szCs w:val="22"/>
              </w:rPr>
              <w:t>#1FA85A (green)</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2291BE" w14:textId="77777777" w:rsidR="00461599" w:rsidRDefault="00000000">
            <w:pPr>
              <w:spacing w:after="0" w:line="252" w:lineRule="auto"/>
              <w:jc w:val="left"/>
            </w:pPr>
            <w:r>
              <w:rPr>
                <w:sz w:val="22"/>
                <w:szCs w:val="22"/>
              </w:rPr>
              <w:t>Low</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3E1D28" w14:textId="27C2EB98" w:rsidR="00461599" w:rsidRDefault="00000000">
            <w:pPr>
              <w:spacing w:after="0" w:line="252" w:lineRule="auto"/>
              <w:jc w:val="left"/>
            </w:pPr>
            <w:r>
              <w:rPr>
                <w:sz w:val="22"/>
                <w:szCs w:val="22"/>
              </w:rPr>
              <w:t xml:space="preserve">Monitor </w:t>
            </w:r>
            <w:r w:rsidR="00854509">
              <w:rPr>
                <w:sz w:val="22"/>
                <w:szCs w:val="22"/>
              </w:rPr>
              <w:t>-</w:t>
            </w:r>
            <w:r>
              <w:rPr>
                <w:sz w:val="22"/>
                <w:szCs w:val="22"/>
              </w:rPr>
              <w:t xml:space="preserve"> safe to keep driving</w:t>
            </w:r>
          </w:p>
        </w:tc>
      </w:tr>
      <w:tr w:rsidR="00461599" w14:paraId="08EAC877" w14:textId="77777777">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D755B8" w14:textId="77777777" w:rsidR="00461599" w:rsidRDefault="00000000">
            <w:pPr>
              <w:spacing w:after="0" w:line="252" w:lineRule="auto"/>
              <w:jc w:val="left"/>
            </w:pPr>
            <w:r>
              <w:rPr>
                <w:sz w:val="22"/>
                <w:szCs w:val="22"/>
              </w:rPr>
              <w:t>Medium</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004211" w14:textId="77777777" w:rsidR="00461599" w:rsidRDefault="00000000">
            <w:pPr>
              <w:spacing w:after="0" w:line="252" w:lineRule="auto"/>
              <w:jc w:val="left"/>
            </w:pPr>
            <w:r>
              <w:rPr>
                <w:sz w:val="22"/>
                <w:szCs w:val="22"/>
              </w:rPr>
              <w:t>#C8920A (amber)</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F3784B" w14:textId="77777777" w:rsidR="00461599" w:rsidRDefault="00000000">
            <w:pPr>
              <w:spacing w:after="0" w:line="252" w:lineRule="auto"/>
              <w:jc w:val="left"/>
            </w:pPr>
            <w:r>
              <w:rPr>
                <w:sz w:val="22"/>
                <w:szCs w:val="22"/>
              </w:rPr>
              <w:t>Medium</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5AA14D" w14:textId="349B5AB1" w:rsidR="00461599" w:rsidRDefault="00000000">
            <w:pPr>
              <w:spacing w:after="0" w:line="252" w:lineRule="auto"/>
              <w:jc w:val="left"/>
            </w:pPr>
            <w:r>
              <w:rPr>
                <w:sz w:val="22"/>
                <w:szCs w:val="22"/>
              </w:rPr>
              <w:t xml:space="preserve">Service soon </w:t>
            </w:r>
            <w:r w:rsidR="00854509">
              <w:rPr>
                <w:sz w:val="22"/>
                <w:szCs w:val="22"/>
              </w:rPr>
              <w:t>-</w:t>
            </w:r>
            <w:r>
              <w:rPr>
                <w:sz w:val="22"/>
                <w:szCs w:val="22"/>
              </w:rPr>
              <w:t xml:space="preserve"> book a mechanic in a few days</w:t>
            </w:r>
          </w:p>
        </w:tc>
      </w:tr>
      <w:tr w:rsidR="00461599" w14:paraId="4F73E4F9" w14:textId="77777777">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192744" w14:textId="77777777" w:rsidR="00461599" w:rsidRDefault="00000000">
            <w:pPr>
              <w:spacing w:after="0" w:line="252" w:lineRule="auto"/>
              <w:jc w:val="left"/>
            </w:pPr>
            <w:r>
              <w:rPr>
                <w:sz w:val="22"/>
                <w:szCs w:val="22"/>
              </w:rPr>
              <w:t>High</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0431B9" w14:textId="77777777" w:rsidR="00461599" w:rsidRDefault="00000000">
            <w:pPr>
              <w:spacing w:after="0" w:line="252" w:lineRule="auto"/>
              <w:jc w:val="left"/>
            </w:pPr>
            <w:r>
              <w:rPr>
                <w:sz w:val="22"/>
                <w:szCs w:val="22"/>
              </w:rPr>
              <w:t>#E0660F (orange)</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F44DC3" w14:textId="77777777" w:rsidR="00461599" w:rsidRDefault="00000000">
            <w:pPr>
              <w:spacing w:after="0" w:line="252" w:lineRule="auto"/>
              <w:jc w:val="left"/>
            </w:pPr>
            <w:r>
              <w:rPr>
                <w:sz w:val="22"/>
                <w:szCs w:val="22"/>
              </w:rPr>
              <w:t>High</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581D97" w14:textId="75AFC4E3" w:rsidR="00461599" w:rsidRDefault="00000000">
            <w:pPr>
              <w:spacing w:after="0" w:line="252" w:lineRule="auto"/>
              <w:jc w:val="left"/>
            </w:pPr>
            <w:r>
              <w:rPr>
                <w:sz w:val="22"/>
                <w:szCs w:val="22"/>
              </w:rPr>
              <w:t xml:space="preserve">Mechanic today </w:t>
            </w:r>
            <w:r w:rsidR="00854509">
              <w:rPr>
                <w:sz w:val="22"/>
                <w:szCs w:val="22"/>
              </w:rPr>
              <w:t>-</w:t>
            </w:r>
            <w:r>
              <w:rPr>
                <w:sz w:val="22"/>
                <w:szCs w:val="22"/>
              </w:rPr>
              <w:t xml:space="preserve"> visit a mechanic today</w:t>
            </w:r>
          </w:p>
        </w:tc>
      </w:tr>
      <w:tr w:rsidR="00461599" w14:paraId="58F0D7D3" w14:textId="77777777">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240A5D" w14:textId="77777777" w:rsidR="00461599" w:rsidRDefault="00000000">
            <w:pPr>
              <w:spacing w:after="0" w:line="252" w:lineRule="auto"/>
              <w:jc w:val="left"/>
            </w:pPr>
            <w:r>
              <w:rPr>
                <w:sz w:val="22"/>
                <w:szCs w:val="22"/>
              </w:rPr>
              <w:lastRenderedPageBreak/>
              <w:t>Critical</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AE54D8" w14:textId="77777777" w:rsidR="00461599" w:rsidRDefault="00000000">
            <w:pPr>
              <w:spacing w:after="0" w:line="252" w:lineRule="auto"/>
              <w:jc w:val="left"/>
            </w:pPr>
            <w:r>
              <w:rPr>
                <w:sz w:val="22"/>
                <w:szCs w:val="22"/>
              </w:rPr>
              <w:t>#E11D48 (red)</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9D21D" w14:textId="77777777" w:rsidR="00461599" w:rsidRDefault="00000000">
            <w:pPr>
              <w:spacing w:after="0" w:line="252" w:lineRule="auto"/>
              <w:jc w:val="left"/>
            </w:pPr>
            <w:r>
              <w:rPr>
                <w:sz w:val="22"/>
                <w:szCs w:val="22"/>
              </w:rPr>
              <w:t>Critical</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FE6EE3" w14:textId="593AAFE3" w:rsidR="00461599" w:rsidRDefault="00000000">
            <w:pPr>
              <w:spacing w:after="0" w:line="252" w:lineRule="auto"/>
              <w:jc w:val="left"/>
            </w:pPr>
            <w:r>
              <w:rPr>
                <w:sz w:val="22"/>
                <w:szCs w:val="22"/>
              </w:rPr>
              <w:t xml:space="preserve">Stop driving now </w:t>
            </w:r>
            <w:r w:rsidR="00854509">
              <w:rPr>
                <w:sz w:val="22"/>
                <w:szCs w:val="22"/>
              </w:rPr>
              <w:t>-</w:t>
            </w:r>
            <w:r>
              <w:rPr>
                <w:sz w:val="22"/>
                <w:szCs w:val="22"/>
              </w:rPr>
              <w:t xml:space="preserve"> stop as soon as it is safe</w:t>
            </w:r>
          </w:p>
        </w:tc>
      </w:tr>
    </w:tbl>
    <w:p w14:paraId="2A949FEE" w14:textId="77777777" w:rsidR="00461599" w:rsidRDefault="00000000">
      <w:pPr>
        <w:spacing w:before="80" w:after="20"/>
        <w:jc w:val="center"/>
      </w:pPr>
      <w:r>
        <w:rPr>
          <w:noProof/>
        </w:rPr>
        <w:drawing>
          <wp:inline distT="0" distB="0" distL="0" distR="0" wp14:anchorId="6C9EB0CA" wp14:editId="1EF1155E">
            <wp:extent cx="5715000" cy="3209925"/>
            <wp:effectExtent l="0" t="0" r="0" b="0"/>
            <wp:docPr id="958894070" name="board-urgency-icons.png" descr="The shared four-level urgency scale (top) and the CarDiag interface icon family (referenced in Section 3.5). Every urgency level pairs colour with an icon and a text label, never colour alone." title="The shared four-level urgency scale (top) and the CarDiag interface icon family (referenced in Section 3.5). Every urgency level pairs colour with an icon and a text label, never colour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22C844FB" w14:textId="77777777" w:rsidR="00461599" w:rsidRDefault="00000000">
      <w:pPr>
        <w:spacing w:after="220"/>
        <w:jc w:val="center"/>
      </w:pPr>
      <w:r>
        <w:rPr>
          <w:i/>
          <w:iCs/>
          <w:sz w:val="20"/>
          <w:szCs w:val="20"/>
        </w:rPr>
        <w:t xml:space="preserve">Figure 3: The shared four-level urgency scale (top) and the </w:t>
      </w:r>
      <w:proofErr w:type="spellStart"/>
      <w:r>
        <w:rPr>
          <w:i/>
          <w:iCs/>
          <w:sz w:val="20"/>
          <w:szCs w:val="20"/>
        </w:rPr>
        <w:t>CarDiag</w:t>
      </w:r>
      <w:proofErr w:type="spellEnd"/>
      <w:r>
        <w:rPr>
          <w:i/>
          <w:iCs/>
          <w:sz w:val="20"/>
          <w:szCs w:val="20"/>
        </w:rPr>
        <w:t xml:space="preserve"> interface icon family (referenced in Section 3.5). Every urgency level pairs colour with an icon and a text label, never colour alone.</w:t>
      </w:r>
    </w:p>
    <w:p w14:paraId="780B0AA7" w14:textId="77777777" w:rsidR="00461599" w:rsidRDefault="00000000">
      <w:pPr>
        <w:pStyle w:val="Heading2"/>
      </w:pPr>
      <w:bookmarkStart w:id="28" w:name="_Toc231744794"/>
      <w:bookmarkStart w:id="29" w:name="_Toc231825169"/>
      <w:r>
        <w:t>3.3 Typography</w:t>
      </w:r>
      <w:bookmarkEnd w:id="28"/>
      <w:bookmarkEnd w:id="29"/>
    </w:p>
    <w:p w14:paraId="5AA48EB8" w14:textId="77777777" w:rsidR="00461599" w:rsidRDefault="00000000">
      <w:r>
        <w:t>Three typefaces, all loaded as downloadable Google Fonts with a safe system fallback, give the interface a clear voice and hierarchy:</w:t>
      </w:r>
    </w:p>
    <w:p w14:paraId="760411F7" w14:textId="67AF1D16" w:rsidR="00461599" w:rsidRDefault="00000000">
      <w:pPr>
        <w:pStyle w:val="ListParagraph"/>
        <w:numPr>
          <w:ilvl w:val="0"/>
          <w:numId w:val="2"/>
        </w:numPr>
        <w:spacing w:after="60" w:line="268" w:lineRule="auto"/>
      </w:pPr>
      <w:r>
        <w:rPr>
          <w:b/>
          <w:bCs/>
        </w:rPr>
        <w:t>Sora</w:t>
      </w:r>
      <w:r>
        <w:t xml:space="preserve"> (display) </w:t>
      </w:r>
      <w:r w:rsidR="00854509">
        <w:t>-</w:t>
      </w:r>
      <w:r>
        <w:t xml:space="preserve"> screen titles, section headers and result names; geometric and confident.</w:t>
      </w:r>
    </w:p>
    <w:p w14:paraId="15322ADE" w14:textId="2C715065" w:rsidR="00461599" w:rsidRDefault="00000000">
      <w:pPr>
        <w:pStyle w:val="ListParagraph"/>
        <w:numPr>
          <w:ilvl w:val="0"/>
          <w:numId w:val="2"/>
        </w:numPr>
        <w:spacing w:after="60" w:line="268" w:lineRule="auto"/>
      </w:pPr>
      <w:proofErr w:type="gramStart"/>
      <w:r>
        <w:rPr>
          <w:b/>
          <w:bCs/>
        </w:rPr>
        <w:t>Plus</w:t>
      </w:r>
      <w:proofErr w:type="gramEnd"/>
      <w:r>
        <w:rPr>
          <w:b/>
          <w:bCs/>
        </w:rPr>
        <w:t xml:space="preserve"> Jakarta Sans</w:t>
      </w:r>
      <w:r>
        <w:t xml:space="preserve"> (body) </w:t>
      </w:r>
      <w:r w:rsidR="00854509">
        <w:t>-</w:t>
      </w:r>
      <w:r>
        <w:t xml:space="preserve"> all reading copy; humanist, friendly and highly legible at small sizes.</w:t>
      </w:r>
    </w:p>
    <w:p w14:paraId="40A33D1F" w14:textId="5421041A" w:rsidR="00461599" w:rsidRDefault="00000000">
      <w:pPr>
        <w:pStyle w:val="ListParagraph"/>
        <w:numPr>
          <w:ilvl w:val="0"/>
          <w:numId w:val="2"/>
        </w:numPr>
        <w:spacing w:after="60" w:line="268" w:lineRule="auto"/>
      </w:pPr>
      <w:r>
        <w:rPr>
          <w:b/>
          <w:bCs/>
        </w:rPr>
        <w:t>IBM Plex Mono</w:t>
      </w:r>
      <w:r>
        <w:t xml:space="preserve"> (mono) </w:t>
      </w:r>
      <w:r w:rsidR="00854509">
        <w:t>-</w:t>
      </w:r>
      <w:r>
        <w:t xml:space="preserve"> small upper-case “eyebrow” labels, numeric values and metadata; signals precision and the technical underpinning.</w:t>
      </w:r>
    </w:p>
    <w:p w14:paraId="516CAA20" w14:textId="77777777" w:rsidR="00461599" w:rsidRDefault="0046159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226"/>
        <w:gridCol w:w="2600"/>
      </w:tblGrid>
      <w:tr w:rsidR="00461599" w14:paraId="08DBBBB4"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C75BA0" w14:textId="77777777" w:rsidR="00461599" w:rsidRDefault="00000000">
            <w:pPr>
              <w:spacing w:after="0" w:line="252" w:lineRule="auto"/>
              <w:jc w:val="left"/>
            </w:pPr>
            <w:r>
              <w:rPr>
                <w:b/>
                <w:bCs/>
                <w:sz w:val="22"/>
                <w:szCs w:val="22"/>
              </w:rPr>
              <w:t>Role</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12E657" w14:textId="77777777" w:rsidR="00461599" w:rsidRDefault="00000000">
            <w:pPr>
              <w:spacing w:after="0" w:line="252" w:lineRule="auto"/>
              <w:jc w:val="left"/>
            </w:pPr>
            <w:r>
              <w:rPr>
                <w:b/>
                <w:bCs/>
                <w:sz w:val="22"/>
                <w:szCs w:val="22"/>
              </w:rPr>
              <w:t>Typeface</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1B4995" w14:textId="77777777" w:rsidR="00461599" w:rsidRDefault="00000000">
            <w:pPr>
              <w:spacing w:after="0" w:line="252" w:lineRule="auto"/>
              <w:jc w:val="left"/>
            </w:pPr>
            <w:r>
              <w:rPr>
                <w:b/>
                <w:bCs/>
                <w:sz w:val="22"/>
                <w:szCs w:val="22"/>
              </w:rPr>
              <w:t>Size / weight</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E2B8E4" w14:textId="77777777" w:rsidR="00461599" w:rsidRDefault="00000000">
            <w:pPr>
              <w:spacing w:after="0" w:line="252" w:lineRule="auto"/>
              <w:jc w:val="left"/>
            </w:pPr>
            <w:r>
              <w:rPr>
                <w:b/>
                <w:bCs/>
                <w:sz w:val="22"/>
                <w:szCs w:val="22"/>
              </w:rPr>
              <w:t>Usage</w:t>
            </w:r>
          </w:p>
        </w:tc>
      </w:tr>
      <w:tr w:rsidR="00461599" w14:paraId="6CB23E5E"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BC96B2" w14:textId="77777777" w:rsidR="00461599" w:rsidRDefault="00000000">
            <w:pPr>
              <w:spacing w:after="0" w:line="252" w:lineRule="auto"/>
              <w:jc w:val="left"/>
            </w:pPr>
            <w:r>
              <w:rPr>
                <w:sz w:val="22"/>
                <w:szCs w:val="22"/>
              </w:rPr>
              <w:t>Heading 1</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EE0E3F" w14:textId="77777777" w:rsidR="00461599" w:rsidRDefault="00000000">
            <w:pPr>
              <w:spacing w:after="0" w:line="252" w:lineRule="auto"/>
              <w:jc w:val="left"/>
            </w:pPr>
            <w:r>
              <w:rPr>
                <w:sz w:val="22"/>
                <w:szCs w:val="22"/>
              </w:rPr>
              <w:t>Sora</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A549CD" w14:textId="77777777" w:rsidR="00461599" w:rsidRDefault="00000000">
            <w:pPr>
              <w:spacing w:after="0" w:line="252" w:lineRule="auto"/>
              <w:jc w:val="left"/>
            </w:pPr>
            <w:r>
              <w:rPr>
                <w:sz w:val="22"/>
                <w:szCs w:val="22"/>
              </w:rPr>
              <w:t>26 / 700</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0CF8D0" w14:textId="77777777" w:rsidR="00461599" w:rsidRDefault="00000000">
            <w:pPr>
              <w:spacing w:after="0" w:line="252" w:lineRule="auto"/>
              <w:jc w:val="left"/>
            </w:pPr>
            <w:r>
              <w:rPr>
                <w:sz w:val="22"/>
                <w:szCs w:val="22"/>
              </w:rPr>
              <w:t>Screen titles, result fault name</w:t>
            </w:r>
          </w:p>
        </w:tc>
      </w:tr>
      <w:tr w:rsidR="00461599" w14:paraId="580AD7DA"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0F9CA7" w14:textId="77777777" w:rsidR="00461599" w:rsidRDefault="00000000">
            <w:pPr>
              <w:spacing w:after="0" w:line="252" w:lineRule="auto"/>
              <w:jc w:val="left"/>
            </w:pPr>
            <w:r>
              <w:rPr>
                <w:sz w:val="22"/>
                <w:szCs w:val="22"/>
              </w:rPr>
              <w:t>Heading 2</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F979ED" w14:textId="77777777" w:rsidR="00461599" w:rsidRDefault="00000000">
            <w:pPr>
              <w:spacing w:after="0" w:line="252" w:lineRule="auto"/>
              <w:jc w:val="left"/>
            </w:pPr>
            <w:r>
              <w:rPr>
                <w:sz w:val="22"/>
                <w:szCs w:val="22"/>
              </w:rPr>
              <w:t>Sora</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C748F9" w14:textId="77777777" w:rsidR="00461599" w:rsidRDefault="00000000">
            <w:pPr>
              <w:spacing w:after="0" w:line="252" w:lineRule="auto"/>
              <w:jc w:val="left"/>
            </w:pPr>
            <w:r>
              <w:rPr>
                <w:sz w:val="22"/>
                <w:szCs w:val="22"/>
              </w:rPr>
              <w:t>20 / 700</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47440F" w14:textId="77777777" w:rsidR="00461599" w:rsidRDefault="00000000">
            <w:pPr>
              <w:spacing w:after="0" w:line="252" w:lineRule="auto"/>
              <w:jc w:val="left"/>
            </w:pPr>
            <w:r>
              <w:rPr>
                <w:sz w:val="22"/>
                <w:szCs w:val="22"/>
              </w:rPr>
              <w:t>Section headers, modal titles</w:t>
            </w:r>
          </w:p>
        </w:tc>
      </w:tr>
      <w:tr w:rsidR="00461599" w14:paraId="00BD3453"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07AF52" w14:textId="77777777" w:rsidR="00461599" w:rsidRDefault="00000000">
            <w:pPr>
              <w:spacing w:after="0" w:line="252" w:lineRule="auto"/>
              <w:jc w:val="left"/>
            </w:pPr>
            <w:r>
              <w:rPr>
                <w:sz w:val="22"/>
                <w:szCs w:val="22"/>
              </w:rPr>
              <w:t>Heading 3</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DDB08F" w14:textId="77777777" w:rsidR="00461599" w:rsidRDefault="00000000">
            <w:pPr>
              <w:spacing w:after="0" w:line="252" w:lineRule="auto"/>
              <w:jc w:val="left"/>
            </w:pPr>
            <w:r>
              <w:rPr>
                <w:sz w:val="22"/>
                <w:szCs w:val="22"/>
              </w:rPr>
              <w:t>Sora</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CB3AA2" w14:textId="77777777" w:rsidR="00461599" w:rsidRDefault="00000000">
            <w:pPr>
              <w:spacing w:after="0" w:line="252" w:lineRule="auto"/>
              <w:jc w:val="left"/>
            </w:pPr>
            <w:r>
              <w:rPr>
                <w:sz w:val="22"/>
                <w:szCs w:val="22"/>
              </w:rPr>
              <w:t>16 / 600</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954D24" w14:textId="77777777" w:rsidR="00461599" w:rsidRDefault="00000000">
            <w:pPr>
              <w:spacing w:after="0" w:line="252" w:lineRule="auto"/>
              <w:jc w:val="left"/>
            </w:pPr>
            <w:r>
              <w:rPr>
                <w:sz w:val="22"/>
                <w:szCs w:val="22"/>
              </w:rPr>
              <w:t>Card titles</w:t>
            </w:r>
          </w:p>
        </w:tc>
      </w:tr>
      <w:tr w:rsidR="00461599" w14:paraId="5FC8DF1B"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8D0A3F" w14:textId="77777777" w:rsidR="00461599" w:rsidRDefault="00000000">
            <w:pPr>
              <w:spacing w:after="0" w:line="252" w:lineRule="auto"/>
              <w:jc w:val="left"/>
            </w:pPr>
            <w:r>
              <w:rPr>
                <w:sz w:val="22"/>
                <w:szCs w:val="22"/>
              </w:rPr>
              <w:t>Body</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CF18A3" w14:textId="77777777" w:rsidR="00461599" w:rsidRDefault="00000000">
            <w:pPr>
              <w:spacing w:after="0" w:line="252" w:lineRule="auto"/>
              <w:jc w:val="left"/>
            </w:pPr>
            <w:proofErr w:type="gramStart"/>
            <w:r>
              <w:rPr>
                <w:sz w:val="22"/>
                <w:szCs w:val="22"/>
              </w:rPr>
              <w:t>Plus</w:t>
            </w:r>
            <w:proofErr w:type="gramEnd"/>
            <w:r>
              <w:rPr>
                <w:sz w:val="22"/>
                <w:szCs w:val="22"/>
              </w:rPr>
              <w:t xml:space="preserve"> Jakarta Sans</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F0ED13" w14:textId="77777777" w:rsidR="00461599" w:rsidRDefault="00000000">
            <w:pPr>
              <w:spacing w:after="0" w:line="252" w:lineRule="auto"/>
              <w:jc w:val="left"/>
            </w:pPr>
            <w:r>
              <w:rPr>
                <w:sz w:val="22"/>
                <w:szCs w:val="22"/>
              </w:rPr>
              <w:t>15 / 400–500</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C3ACCC" w14:textId="77777777" w:rsidR="00461599" w:rsidRDefault="00000000">
            <w:pPr>
              <w:spacing w:after="0" w:line="252" w:lineRule="auto"/>
              <w:jc w:val="left"/>
            </w:pPr>
            <w:r>
              <w:rPr>
                <w:sz w:val="22"/>
                <w:szCs w:val="22"/>
              </w:rPr>
              <w:t>Primary reading copy</w:t>
            </w:r>
          </w:p>
        </w:tc>
      </w:tr>
      <w:tr w:rsidR="00461599" w14:paraId="0FB84E03"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23F636" w14:textId="77777777" w:rsidR="00461599" w:rsidRDefault="00000000">
            <w:pPr>
              <w:spacing w:after="0" w:line="252" w:lineRule="auto"/>
              <w:jc w:val="left"/>
            </w:pPr>
            <w:r>
              <w:rPr>
                <w:sz w:val="22"/>
                <w:szCs w:val="22"/>
              </w:rPr>
              <w:t>Lead</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A94291" w14:textId="77777777" w:rsidR="00461599" w:rsidRDefault="00000000">
            <w:pPr>
              <w:spacing w:after="0" w:line="252" w:lineRule="auto"/>
              <w:jc w:val="left"/>
            </w:pPr>
            <w:proofErr w:type="gramStart"/>
            <w:r>
              <w:rPr>
                <w:sz w:val="22"/>
                <w:szCs w:val="22"/>
              </w:rPr>
              <w:t>Plus</w:t>
            </w:r>
            <w:proofErr w:type="gramEnd"/>
            <w:r>
              <w:rPr>
                <w:sz w:val="22"/>
                <w:szCs w:val="22"/>
              </w:rPr>
              <w:t xml:space="preserve"> Jakarta Sans</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6BA36C" w14:textId="77777777" w:rsidR="00461599" w:rsidRDefault="00000000">
            <w:pPr>
              <w:spacing w:after="0" w:line="252" w:lineRule="auto"/>
              <w:jc w:val="left"/>
            </w:pPr>
            <w:r>
              <w:rPr>
                <w:sz w:val="22"/>
                <w:szCs w:val="22"/>
              </w:rPr>
              <w:t>14.5 / 400</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692B8B" w14:textId="77777777" w:rsidR="00461599" w:rsidRDefault="00000000">
            <w:pPr>
              <w:spacing w:after="0" w:line="252" w:lineRule="auto"/>
              <w:jc w:val="left"/>
            </w:pPr>
            <w:r>
              <w:rPr>
                <w:sz w:val="22"/>
                <w:szCs w:val="22"/>
              </w:rPr>
              <w:t>Secondary, muted copy</w:t>
            </w:r>
          </w:p>
        </w:tc>
      </w:tr>
      <w:tr w:rsidR="00461599" w14:paraId="35D31E27"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958CC0" w14:textId="77777777" w:rsidR="00461599" w:rsidRDefault="00000000">
            <w:pPr>
              <w:spacing w:after="0" w:line="252" w:lineRule="auto"/>
              <w:jc w:val="left"/>
            </w:pPr>
            <w:r>
              <w:rPr>
                <w:sz w:val="22"/>
                <w:szCs w:val="22"/>
              </w:rPr>
              <w:t>Caption</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457C6B" w14:textId="77777777" w:rsidR="00461599" w:rsidRDefault="00000000">
            <w:pPr>
              <w:spacing w:after="0" w:line="252" w:lineRule="auto"/>
              <w:jc w:val="left"/>
            </w:pPr>
            <w:proofErr w:type="gramStart"/>
            <w:r>
              <w:rPr>
                <w:sz w:val="22"/>
                <w:szCs w:val="22"/>
              </w:rPr>
              <w:t>Plus</w:t>
            </w:r>
            <w:proofErr w:type="gramEnd"/>
            <w:r>
              <w:rPr>
                <w:sz w:val="22"/>
                <w:szCs w:val="22"/>
              </w:rPr>
              <w:t xml:space="preserve"> Jakarta Sans</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C2C01C" w14:textId="77777777" w:rsidR="00461599" w:rsidRDefault="00000000">
            <w:pPr>
              <w:spacing w:after="0" w:line="252" w:lineRule="auto"/>
              <w:jc w:val="left"/>
            </w:pPr>
            <w:r>
              <w:rPr>
                <w:sz w:val="22"/>
                <w:szCs w:val="22"/>
              </w:rPr>
              <w:t>12–13 / 500</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509E3B" w14:textId="77777777" w:rsidR="00461599" w:rsidRDefault="00000000">
            <w:pPr>
              <w:spacing w:after="0" w:line="252" w:lineRule="auto"/>
              <w:jc w:val="left"/>
            </w:pPr>
            <w:r>
              <w:rPr>
                <w:sz w:val="22"/>
                <w:szCs w:val="22"/>
              </w:rPr>
              <w:t>List subtitles, hints</w:t>
            </w:r>
          </w:p>
        </w:tc>
      </w:tr>
      <w:tr w:rsidR="00461599" w14:paraId="28872608" w14:textId="77777777">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389442" w14:textId="77777777" w:rsidR="00461599" w:rsidRDefault="00000000">
            <w:pPr>
              <w:spacing w:after="0" w:line="252" w:lineRule="auto"/>
              <w:jc w:val="left"/>
            </w:pPr>
            <w:r>
              <w:rPr>
                <w:sz w:val="22"/>
                <w:szCs w:val="22"/>
              </w:rPr>
              <w:lastRenderedPageBreak/>
              <w:t>Section label</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9C9CDE" w14:textId="77777777" w:rsidR="00461599" w:rsidRDefault="00000000">
            <w:pPr>
              <w:spacing w:after="0" w:line="252" w:lineRule="auto"/>
              <w:jc w:val="left"/>
            </w:pPr>
            <w:r>
              <w:rPr>
                <w:sz w:val="22"/>
                <w:szCs w:val="22"/>
              </w:rPr>
              <w:t>IBM Plex Mono</w:t>
            </w:r>
          </w:p>
        </w:tc>
        <w:tc>
          <w:tcPr>
            <w:tcW w:w="22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3AB1E9" w14:textId="77777777" w:rsidR="00461599" w:rsidRDefault="00000000">
            <w:pPr>
              <w:spacing w:after="0" w:line="252" w:lineRule="auto"/>
              <w:jc w:val="left"/>
            </w:pPr>
            <w:r>
              <w:rPr>
                <w:sz w:val="22"/>
                <w:szCs w:val="22"/>
              </w:rPr>
              <w:t>10.5 / 500 (upper-case)</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C81980" w14:textId="77777777" w:rsidR="00461599" w:rsidRDefault="00000000">
            <w:pPr>
              <w:spacing w:after="0" w:line="252" w:lineRule="auto"/>
              <w:jc w:val="left"/>
            </w:pPr>
            <w:r>
              <w:rPr>
                <w:sz w:val="22"/>
                <w:szCs w:val="22"/>
              </w:rPr>
              <w:t>Eyebrow labels, metadata</w:t>
            </w:r>
          </w:p>
        </w:tc>
      </w:tr>
    </w:tbl>
    <w:p w14:paraId="63CAD546" w14:textId="77777777" w:rsidR="00461599" w:rsidRDefault="00000000">
      <w:pPr>
        <w:spacing w:after="80"/>
      </w:pPr>
      <w:r>
        <w:rPr>
          <w:i/>
          <w:iCs/>
        </w:rPr>
        <w:t>The three families in use are shown in the brand board (Figure 1). The sizes above are the in-app UI sizes for the application screens; they are independent of the typographic settings of this report document.</w:t>
      </w:r>
    </w:p>
    <w:p w14:paraId="7764CC7F" w14:textId="77777777" w:rsidR="00461599" w:rsidRDefault="00000000">
      <w:pPr>
        <w:pStyle w:val="Heading2"/>
      </w:pPr>
      <w:bookmarkStart w:id="30" w:name="_Toc231744795"/>
      <w:bookmarkStart w:id="31" w:name="_Toc231825170"/>
      <w:r>
        <w:t>3.4 Spacing, Shape and Elevation</w:t>
      </w:r>
      <w:bookmarkEnd w:id="30"/>
      <w:bookmarkEnd w:id="31"/>
    </w:p>
    <w:p w14:paraId="71061DD1" w14:textId="34724745" w:rsidR="00461599" w:rsidRDefault="00000000">
      <w:r>
        <w:t xml:space="preserve">Spacing follows a simple rhythm based on multiples of four, with a standard screen padding and consistent gaps between cards. Shape is the most distinctive expression of the “Trusted Companion” direction: corners are generously rounded (cards at a large radius, smaller controls slightly less) and primary buttons and chips are fully rounded “pill” shapes. Elevation is kept very subtle </w:t>
      </w:r>
      <w:r w:rsidR="00854509">
        <w:t>-</w:t>
      </w:r>
      <w:r>
        <w:t xml:space="preserve"> cards sit on the paper background with hairline borders and only a faint shadow </w:t>
      </w:r>
      <w:r w:rsidR="00854509">
        <w:t>-</w:t>
      </w:r>
      <w:r>
        <w:t xml:space="preserve"> so the interface feels soft and uncluttered rather than heavy.</w:t>
      </w:r>
    </w:p>
    <w:p w14:paraId="12B2DA88" w14:textId="77777777" w:rsidR="00461599" w:rsidRDefault="00000000">
      <w:pPr>
        <w:pStyle w:val="Heading2"/>
      </w:pPr>
      <w:bookmarkStart w:id="32" w:name="_Toc231744796"/>
      <w:bookmarkStart w:id="33" w:name="_Toc231825171"/>
      <w:r>
        <w:t>3.5 Iconography</w:t>
      </w:r>
      <w:bookmarkEnd w:id="32"/>
      <w:bookmarkEnd w:id="33"/>
    </w:p>
    <w:p w14:paraId="727653C4" w14:textId="77777777" w:rsidR="00461599" w:rsidRDefault="00000000">
      <w:r>
        <w:t>Two coordinated icon sets were drawn specifically for the app, both on a 24-unit grid with a consistent 2-pixel stroke and rounded line ends so they feel like one family:</w:t>
      </w:r>
    </w:p>
    <w:p w14:paraId="40788788" w14:textId="69D23A16" w:rsidR="00461599" w:rsidRDefault="00000000">
      <w:pPr>
        <w:pStyle w:val="ListParagraph"/>
        <w:numPr>
          <w:ilvl w:val="0"/>
          <w:numId w:val="2"/>
        </w:numPr>
        <w:spacing w:after="60" w:line="268" w:lineRule="auto"/>
      </w:pPr>
      <w:r>
        <w:rPr>
          <w:b/>
          <w:bCs/>
        </w:rPr>
        <w:t>Interface icons</w:t>
      </w:r>
      <w:r>
        <w:t xml:space="preserve"> </w:t>
      </w:r>
      <w:r w:rsidR="00854509">
        <w:t>-</w:t>
      </w:r>
      <w:r>
        <w:t xml:space="preserve"> navigation (home, history, vehicle, settings, chevrons), actions (camera, microphone, search, wrench, play, phone, edit, delete), and status (shield, alert, information, check, lock, offline/Wi-Fi-off, bolt). Repair tiers have their own glyphs (open hand, spanner, mechanic).</w:t>
      </w:r>
    </w:p>
    <w:p w14:paraId="6AF433A9" w14:textId="6BF5B829" w:rsidR="00461599" w:rsidRDefault="00000000">
      <w:pPr>
        <w:pStyle w:val="ListParagraph"/>
        <w:numPr>
          <w:ilvl w:val="0"/>
          <w:numId w:val="2"/>
        </w:numPr>
        <w:spacing w:after="60" w:line="268" w:lineRule="auto"/>
      </w:pPr>
      <w:r>
        <w:rPr>
          <w:b/>
          <w:bCs/>
        </w:rPr>
        <w:t>Dashboard warning-light symbols</w:t>
      </w:r>
      <w:r>
        <w:t xml:space="preserve"> </w:t>
      </w:r>
      <w:r w:rsidR="00854509">
        <w:t>-</w:t>
      </w:r>
      <w:r>
        <w:t xml:space="preserve"> eight recognisable reproductions of real dashboard tell-tales (oil pressure, coolant temperature, battery/charging, brake system, check-engine, ABS, tyre pressure and airbag/SRS) so users can match what they see on their own dashboard.</w:t>
      </w:r>
    </w:p>
    <w:p w14:paraId="356ED0A2" w14:textId="3CD57F01" w:rsidR="00461599" w:rsidRDefault="00000000">
      <w:r>
        <w:t xml:space="preserve">Drawing the icons as vectors (rather than using bitmap assets) keeps them sharp at any density, lets them inherit the current text or urgency colour, and keeps the application small </w:t>
      </w:r>
      <w:r w:rsidR="00854509">
        <w:t>-</w:t>
      </w:r>
      <w:r>
        <w:t xml:space="preserve"> supporting the offline, low-storage goals of the project. The complete icon family is shown in Figure 3.</w:t>
      </w:r>
    </w:p>
    <w:p w14:paraId="7746A29A" w14:textId="77777777" w:rsidR="00461599" w:rsidRDefault="00000000">
      <w:pPr>
        <w:pStyle w:val="Heading2"/>
      </w:pPr>
      <w:bookmarkStart w:id="34" w:name="_Toc231744797"/>
      <w:bookmarkStart w:id="35" w:name="_Toc231825172"/>
      <w:r>
        <w:t>3.6 Core UI Components</w:t>
      </w:r>
      <w:bookmarkEnd w:id="34"/>
      <w:bookmarkEnd w:id="35"/>
    </w:p>
    <w:p w14:paraId="6BD8E049" w14:textId="77777777" w:rsidR="00461599" w:rsidRDefault="00000000">
      <w:r>
        <w:t>The screens are assembled from a compact library of reusable components, each defined once and themed by the tokens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461599" w14:paraId="7733508E" w14:textId="77777777">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21318C" w14:textId="77777777" w:rsidR="00461599" w:rsidRDefault="00000000">
            <w:pPr>
              <w:spacing w:after="0" w:line="252" w:lineRule="auto"/>
              <w:jc w:val="left"/>
            </w:pPr>
            <w:r>
              <w:rPr>
                <w:b/>
                <w:bCs/>
                <w:sz w:val="22"/>
                <w:szCs w:val="22"/>
              </w:rPr>
              <w:t>Component</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76D0C0" w14:textId="77777777" w:rsidR="00461599" w:rsidRDefault="00000000">
            <w:pPr>
              <w:spacing w:after="0" w:line="252" w:lineRule="auto"/>
              <w:jc w:val="left"/>
            </w:pPr>
            <w:r>
              <w:rPr>
                <w:b/>
                <w:bCs/>
                <w:sz w:val="22"/>
                <w:szCs w:val="22"/>
              </w:rPr>
              <w:t>Purpose</w:t>
            </w:r>
          </w:p>
        </w:tc>
      </w:tr>
      <w:tr w:rsidR="00461599" w14:paraId="1FFFBA83"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64CA1" w14:textId="77777777" w:rsidR="00461599" w:rsidRDefault="00000000">
            <w:pPr>
              <w:spacing w:after="0" w:line="252" w:lineRule="auto"/>
              <w:jc w:val="left"/>
            </w:pPr>
            <w:r>
              <w:rPr>
                <w:sz w:val="22"/>
                <w:szCs w:val="22"/>
              </w:rPr>
              <w:t>Card / List row</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D6657A" w14:textId="77777777" w:rsidR="00461599" w:rsidRDefault="00000000">
            <w:pPr>
              <w:spacing w:after="0" w:line="252" w:lineRule="auto"/>
              <w:jc w:val="left"/>
            </w:pPr>
            <w:r>
              <w:rPr>
                <w:sz w:val="22"/>
                <w:szCs w:val="22"/>
              </w:rPr>
              <w:t>Group related content; tappable rows carry an icon tile, title, metadata and a trailing chevron or badge.</w:t>
            </w:r>
          </w:p>
        </w:tc>
      </w:tr>
      <w:tr w:rsidR="00461599" w14:paraId="0CDC50B2"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A2E81E" w14:textId="77777777" w:rsidR="00461599" w:rsidRDefault="00000000">
            <w:pPr>
              <w:spacing w:after="0" w:line="252" w:lineRule="auto"/>
              <w:jc w:val="left"/>
            </w:pPr>
            <w:r>
              <w:rPr>
                <w:sz w:val="22"/>
                <w:szCs w:val="22"/>
              </w:rPr>
              <w:t>Button</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AF8709" w14:textId="77777777" w:rsidR="00461599" w:rsidRDefault="00000000">
            <w:pPr>
              <w:spacing w:after="0" w:line="252" w:lineRule="auto"/>
              <w:jc w:val="left"/>
            </w:pPr>
            <w:r>
              <w:rPr>
                <w:sz w:val="22"/>
                <w:szCs w:val="22"/>
              </w:rPr>
              <w:t>Pill-shaped actions in primary, ghost, subtle, danger and quiet variants, with optional leading/trailing icons and a large size for primary calls to action.</w:t>
            </w:r>
          </w:p>
        </w:tc>
      </w:tr>
      <w:tr w:rsidR="00461599" w14:paraId="48486E79"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1069D8" w14:textId="77777777" w:rsidR="00461599" w:rsidRDefault="00000000">
            <w:pPr>
              <w:spacing w:after="0" w:line="252" w:lineRule="auto"/>
              <w:jc w:val="left"/>
            </w:pPr>
            <w:r>
              <w:rPr>
                <w:sz w:val="22"/>
                <w:szCs w:val="22"/>
              </w:rPr>
              <w:t>Chip</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B9719D" w14:textId="77777777" w:rsidR="00461599" w:rsidRDefault="00000000">
            <w:pPr>
              <w:spacing w:after="0" w:line="252" w:lineRule="auto"/>
              <w:jc w:val="left"/>
            </w:pPr>
            <w:r>
              <w:rPr>
                <w:sz w:val="22"/>
                <w:szCs w:val="22"/>
              </w:rPr>
              <w:t>Filter and choice pills (e.g. search categories, follow-up answers); the active chip fills with the primary colour.</w:t>
            </w:r>
          </w:p>
        </w:tc>
      </w:tr>
      <w:tr w:rsidR="00461599" w14:paraId="7F70E298"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C2FB04" w14:textId="77777777" w:rsidR="00461599" w:rsidRDefault="00000000">
            <w:pPr>
              <w:spacing w:after="0" w:line="252" w:lineRule="auto"/>
              <w:jc w:val="left"/>
            </w:pPr>
            <w:r>
              <w:rPr>
                <w:sz w:val="22"/>
                <w:szCs w:val="22"/>
              </w:rPr>
              <w:lastRenderedPageBreak/>
              <w:t>Urgency badge</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2480DF" w14:textId="77777777" w:rsidR="00461599" w:rsidRDefault="00000000">
            <w:pPr>
              <w:spacing w:after="0" w:line="252" w:lineRule="auto"/>
              <w:jc w:val="left"/>
            </w:pPr>
            <w:r>
              <w:rPr>
                <w:sz w:val="22"/>
                <w:szCs w:val="22"/>
              </w:rPr>
              <w:t>A colour dot plus the level label and action phrase; available in tinted and solid forms.</w:t>
            </w:r>
          </w:p>
        </w:tc>
      </w:tr>
      <w:tr w:rsidR="00461599" w14:paraId="0234A43B"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B1DD87" w14:textId="77777777" w:rsidR="00461599" w:rsidRDefault="00000000">
            <w:pPr>
              <w:spacing w:after="0" w:line="252" w:lineRule="auto"/>
              <w:jc w:val="left"/>
            </w:pPr>
            <w:r>
              <w:rPr>
                <w:sz w:val="22"/>
                <w:szCs w:val="22"/>
              </w:rPr>
              <w:t>Confidence meter</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8C44B5" w14:textId="77777777" w:rsidR="00461599" w:rsidRDefault="00000000">
            <w:pPr>
              <w:spacing w:after="0" w:line="252" w:lineRule="auto"/>
              <w:jc w:val="left"/>
            </w:pPr>
            <w:r>
              <w:rPr>
                <w:sz w:val="22"/>
                <w:szCs w:val="22"/>
              </w:rPr>
              <w:t>An animated bar with a High / Moderate / Low band and percentage, shown on every machine-assisted result.</w:t>
            </w:r>
          </w:p>
        </w:tc>
      </w:tr>
      <w:tr w:rsidR="00461599" w14:paraId="20D84D3A"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8D220F" w14:textId="77777777" w:rsidR="00461599" w:rsidRDefault="00000000">
            <w:pPr>
              <w:spacing w:after="0" w:line="252" w:lineRule="auto"/>
              <w:jc w:val="left"/>
            </w:pPr>
            <w:r>
              <w:rPr>
                <w:sz w:val="22"/>
                <w:szCs w:val="22"/>
              </w:rPr>
              <w:t>Safety disclaimer</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605CE4" w14:textId="7D2096DD" w:rsidR="00461599" w:rsidRDefault="00000000">
            <w:pPr>
              <w:spacing w:after="0" w:line="252" w:lineRule="auto"/>
              <w:jc w:val="left"/>
            </w:pPr>
            <w:r>
              <w:rPr>
                <w:sz w:val="22"/>
                <w:szCs w:val="22"/>
              </w:rPr>
              <w:t xml:space="preserve">A fixed banner stating the result is a preliminary check and a mechanic should confirm </w:t>
            </w:r>
            <w:r w:rsidR="00854509">
              <w:rPr>
                <w:sz w:val="22"/>
                <w:szCs w:val="22"/>
              </w:rPr>
              <w:t>-</w:t>
            </w:r>
            <w:r>
              <w:rPr>
                <w:sz w:val="22"/>
                <w:szCs w:val="22"/>
              </w:rPr>
              <w:t xml:space="preserve"> present on every result (FR13).</w:t>
            </w:r>
          </w:p>
        </w:tc>
      </w:tr>
      <w:tr w:rsidR="00461599" w14:paraId="5B5DD708"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177EF7" w14:textId="77777777" w:rsidR="00461599" w:rsidRDefault="00000000">
            <w:pPr>
              <w:spacing w:after="0" w:line="252" w:lineRule="auto"/>
              <w:jc w:val="left"/>
            </w:pPr>
            <w:r>
              <w:rPr>
                <w:sz w:val="22"/>
                <w:szCs w:val="22"/>
              </w:rPr>
              <w:t>Bottom navigation</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6E9BDB" w14:textId="77777777" w:rsidR="00461599" w:rsidRDefault="00000000">
            <w:pPr>
              <w:spacing w:after="0" w:line="252" w:lineRule="auto"/>
              <w:jc w:val="left"/>
            </w:pPr>
            <w:r>
              <w:rPr>
                <w:sz w:val="22"/>
                <w:szCs w:val="22"/>
              </w:rPr>
              <w:t>Four primary destinations: Home, History, Vehicle, Settings; the active item is tinted.</w:t>
            </w:r>
          </w:p>
        </w:tc>
      </w:tr>
      <w:tr w:rsidR="00461599" w14:paraId="2000EFE4"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0F29C5" w14:textId="77777777" w:rsidR="00461599" w:rsidRDefault="00000000">
            <w:pPr>
              <w:spacing w:after="0" w:line="252" w:lineRule="auto"/>
              <w:jc w:val="left"/>
            </w:pPr>
            <w:r>
              <w:rPr>
                <w:sz w:val="22"/>
                <w:szCs w:val="22"/>
              </w:rPr>
              <w:t>Sheet &amp; modal</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C23890" w14:textId="77777777" w:rsidR="00461599" w:rsidRDefault="00000000">
            <w:pPr>
              <w:spacing w:after="0" w:line="252" w:lineRule="auto"/>
              <w:jc w:val="left"/>
            </w:pPr>
            <w:r>
              <w:rPr>
                <w:sz w:val="22"/>
                <w:szCs w:val="22"/>
              </w:rPr>
              <w:t>Bottom sheets for forms and the offline-video notice; a centred modal for the non-dismissible safety prompt and for delete confirmations.</w:t>
            </w:r>
          </w:p>
        </w:tc>
      </w:tr>
      <w:tr w:rsidR="00461599" w14:paraId="642F134D"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FFAFCE" w14:textId="77777777" w:rsidR="00461599" w:rsidRDefault="00000000">
            <w:pPr>
              <w:spacing w:after="0" w:line="252" w:lineRule="auto"/>
              <w:jc w:val="left"/>
            </w:pPr>
            <w:r>
              <w:rPr>
                <w:sz w:val="22"/>
                <w:szCs w:val="22"/>
              </w:rPr>
              <w:t>Toggle</w:t>
            </w:r>
          </w:p>
        </w:tc>
        <w:tc>
          <w:tcPr>
            <w:tcW w:w="6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085199" w14:textId="77777777" w:rsidR="00461599" w:rsidRDefault="00000000">
            <w:pPr>
              <w:spacing w:after="0" w:line="252" w:lineRule="auto"/>
              <w:jc w:val="left"/>
            </w:pPr>
            <w:r>
              <w:rPr>
                <w:sz w:val="22"/>
                <w:szCs w:val="22"/>
              </w:rPr>
              <w:t>On/off switch for permissions and settings.</w:t>
            </w:r>
          </w:p>
        </w:tc>
      </w:tr>
    </w:tbl>
    <w:p w14:paraId="7D045E11" w14:textId="77777777" w:rsidR="00461599" w:rsidRDefault="00000000">
      <w:pPr>
        <w:pStyle w:val="Heading2"/>
      </w:pPr>
      <w:bookmarkStart w:id="36" w:name="_Toc231744798"/>
      <w:bookmarkStart w:id="37" w:name="_Toc231825173"/>
      <w:r>
        <w:t>3.7 Accessibility</w:t>
      </w:r>
      <w:bookmarkEnd w:id="36"/>
      <w:bookmarkEnd w:id="37"/>
    </w:p>
    <w:p w14:paraId="2B999E00" w14:textId="77777777" w:rsidR="00461599" w:rsidRDefault="00000000">
      <w:r>
        <w:t>Accessibility was treated as a design constraint, not an afterthought, in line with NFR11:</w:t>
      </w:r>
    </w:p>
    <w:p w14:paraId="3F4F2829" w14:textId="77777777" w:rsidR="00461599" w:rsidRDefault="00000000">
      <w:pPr>
        <w:pStyle w:val="ListParagraph"/>
        <w:numPr>
          <w:ilvl w:val="0"/>
          <w:numId w:val="2"/>
        </w:numPr>
        <w:spacing w:after="60" w:line="268" w:lineRule="auto"/>
      </w:pPr>
      <w:r>
        <w:t>Text and essential icons are sized and coloured to meet WCAG 2.1 AA contrast on the paper background.</w:t>
      </w:r>
    </w:p>
    <w:p w14:paraId="5AC495A5" w14:textId="0C770444" w:rsidR="00461599" w:rsidRDefault="00000000">
      <w:pPr>
        <w:pStyle w:val="ListParagraph"/>
        <w:numPr>
          <w:ilvl w:val="0"/>
          <w:numId w:val="2"/>
        </w:numPr>
        <w:spacing w:after="60" w:line="268" w:lineRule="auto"/>
      </w:pPr>
      <w:r>
        <w:t xml:space="preserve">Urgency is never signalled by colour alone </w:t>
      </w:r>
      <w:r w:rsidR="00854509">
        <w:t>-</w:t>
      </w:r>
      <w:r>
        <w:t xml:space="preserve"> a label and an action phrase always accompany the colour, and an icon reinforces it.</w:t>
      </w:r>
    </w:p>
    <w:p w14:paraId="42ADB23C" w14:textId="77777777" w:rsidR="00461599" w:rsidRDefault="00000000">
      <w:pPr>
        <w:pStyle w:val="ListParagraph"/>
        <w:numPr>
          <w:ilvl w:val="0"/>
          <w:numId w:val="2"/>
        </w:numPr>
        <w:spacing w:after="60" w:line="268" w:lineRule="auto"/>
      </w:pPr>
      <w:r>
        <w:t>Touch targets meet comfortable minimum sizes, and the primary action on each screen is large and unambiguous.</w:t>
      </w:r>
    </w:p>
    <w:p w14:paraId="1C9B72BA" w14:textId="77777777" w:rsidR="00461599" w:rsidRDefault="00000000">
      <w:pPr>
        <w:pStyle w:val="ListParagraph"/>
        <w:numPr>
          <w:ilvl w:val="0"/>
          <w:numId w:val="2"/>
        </w:numPr>
        <w:spacing w:after="60" w:line="268" w:lineRule="auto"/>
      </w:pPr>
      <w:r>
        <w:t>Plain language is used throughout; the most important instruction on a result is highlighted as “Do this first”.</w:t>
      </w:r>
    </w:p>
    <w:p w14:paraId="128D15A0" w14:textId="77777777" w:rsidR="00461599" w:rsidRDefault="00000000">
      <w:pPr>
        <w:pStyle w:val="ListParagraph"/>
        <w:numPr>
          <w:ilvl w:val="0"/>
          <w:numId w:val="2"/>
        </w:numPr>
        <w:spacing w:after="60" w:line="268" w:lineRule="auto"/>
      </w:pPr>
      <w:r>
        <w:t xml:space="preserve">The layout uses scalable </w:t>
      </w:r>
      <w:proofErr w:type="gramStart"/>
      <w:r>
        <w:t>units</w:t>
      </w:r>
      <w:proofErr w:type="gramEnd"/>
      <w:r>
        <w:t xml:space="preserve"> so it reflows rather than breaks when the system font size is increased.</w:t>
      </w:r>
    </w:p>
    <w:p w14:paraId="49835C9D" w14:textId="77777777" w:rsidR="00461599" w:rsidRDefault="00000000">
      <w:pPr>
        <w:pStyle w:val="Heading2"/>
      </w:pPr>
      <w:bookmarkStart w:id="38" w:name="_Toc231744799"/>
      <w:bookmarkStart w:id="39" w:name="_Toc231825174"/>
      <w:r>
        <w:t>3.8 Screen Inventory and Visual Walkthrough</w:t>
      </w:r>
      <w:bookmarkEnd w:id="38"/>
      <w:bookmarkEnd w:id="39"/>
    </w:p>
    <w:p w14:paraId="4F84C36F" w14:textId="77777777" w:rsidR="00461599" w:rsidRDefault="00000000">
      <w:r>
        <w:t>The application comprises sixteen screens. The table summarises each one and the requirements it serves; the narrative that follows describes the visual treatment of the most important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4126"/>
        <w:gridCol w:w="2200"/>
      </w:tblGrid>
      <w:tr w:rsidR="00461599" w14:paraId="7FAD322A"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4A4F58" w14:textId="77777777" w:rsidR="00461599" w:rsidRDefault="00000000">
            <w:pPr>
              <w:spacing w:after="0" w:line="252" w:lineRule="auto"/>
              <w:jc w:val="left"/>
            </w:pPr>
            <w:r>
              <w:rPr>
                <w:b/>
                <w:bCs/>
                <w:sz w:val="22"/>
                <w:szCs w:val="22"/>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D2AA86" w14:textId="77777777" w:rsidR="00461599" w:rsidRDefault="00000000">
            <w:pPr>
              <w:spacing w:after="0" w:line="252" w:lineRule="auto"/>
              <w:jc w:val="left"/>
            </w:pPr>
            <w:r>
              <w:rPr>
                <w:b/>
                <w:bCs/>
                <w:sz w:val="22"/>
                <w:szCs w:val="22"/>
              </w:rPr>
              <w:t>Screen</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E4C26D" w14:textId="77777777" w:rsidR="00461599" w:rsidRDefault="00000000">
            <w:pPr>
              <w:spacing w:after="0" w:line="252" w:lineRule="auto"/>
              <w:jc w:val="left"/>
            </w:pPr>
            <w:r>
              <w:rPr>
                <w:b/>
                <w:bCs/>
                <w:sz w:val="22"/>
                <w:szCs w:val="22"/>
              </w:rPr>
              <w:t>Purpose</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03B114" w14:textId="77777777" w:rsidR="00461599" w:rsidRDefault="00000000">
            <w:pPr>
              <w:spacing w:after="0" w:line="252" w:lineRule="auto"/>
              <w:jc w:val="left"/>
            </w:pPr>
            <w:r>
              <w:rPr>
                <w:b/>
                <w:bCs/>
                <w:sz w:val="22"/>
                <w:szCs w:val="22"/>
              </w:rPr>
              <w:t>Key requirements</w:t>
            </w:r>
          </w:p>
        </w:tc>
      </w:tr>
      <w:tr w:rsidR="00461599" w14:paraId="059A7425"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6A76A9" w14:textId="77777777" w:rsidR="00461599" w:rsidRDefault="00000000">
            <w:pPr>
              <w:spacing w:after="0" w:line="252" w:lineRule="auto"/>
              <w:jc w:val="left"/>
            </w:pPr>
            <w:r>
              <w:rPr>
                <w:sz w:val="22"/>
                <w:szCs w:val="22"/>
              </w:rPr>
              <w:t>1</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56FF8C" w14:textId="77777777" w:rsidR="00461599" w:rsidRDefault="00000000">
            <w:pPr>
              <w:spacing w:after="0" w:line="252" w:lineRule="auto"/>
              <w:jc w:val="left"/>
            </w:pPr>
            <w:r>
              <w:rPr>
                <w:sz w:val="22"/>
                <w:szCs w:val="22"/>
              </w:rPr>
              <w:t>Splash</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9662A4" w14:textId="77777777" w:rsidR="00461599" w:rsidRDefault="00000000">
            <w:pPr>
              <w:spacing w:after="0" w:line="252" w:lineRule="auto"/>
              <w:jc w:val="left"/>
            </w:pPr>
            <w:r>
              <w:rPr>
                <w:sz w:val="22"/>
                <w:szCs w:val="22"/>
              </w:rPr>
              <w:t>Brand lockup; routes to onboarding or home; reinforces “works offline”.</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532409" w14:textId="77777777" w:rsidR="00461599" w:rsidRDefault="00000000">
            <w:pPr>
              <w:spacing w:after="0" w:line="252" w:lineRule="auto"/>
              <w:jc w:val="left"/>
            </w:pPr>
            <w:r>
              <w:rPr>
                <w:sz w:val="22"/>
                <w:szCs w:val="22"/>
              </w:rPr>
              <w:t>Identity</w:t>
            </w:r>
          </w:p>
        </w:tc>
      </w:tr>
      <w:tr w:rsidR="00461599" w14:paraId="42836CB3"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66611F" w14:textId="77777777" w:rsidR="00461599" w:rsidRDefault="00000000">
            <w:pPr>
              <w:spacing w:after="0" w:line="252" w:lineRule="auto"/>
              <w:jc w:val="left"/>
            </w:pPr>
            <w:r>
              <w:rPr>
                <w:sz w:val="22"/>
                <w:szCs w:val="22"/>
              </w:rPr>
              <w:t>2</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A8A626" w14:textId="77777777" w:rsidR="00461599" w:rsidRDefault="00000000">
            <w:pPr>
              <w:spacing w:after="0" w:line="252" w:lineRule="auto"/>
              <w:jc w:val="left"/>
            </w:pPr>
            <w:r>
              <w:rPr>
                <w:sz w:val="22"/>
                <w:szCs w:val="22"/>
              </w:rPr>
              <w:t>Onboarding</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AC903" w14:textId="77777777" w:rsidR="00461599" w:rsidRDefault="00000000">
            <w:pPr>
              <w:spacing w:after="0" w:line="252" w:lineRule="auto"/>
              <w:jc w:val="left"/>
            </w:pPr>
            <w:r>
              <w:rPr>
                <w:sz w:val="22"/>
                <w:szCs w:val="22"/>
              </w:rPr>
              <w:t>Three slides introducing scanning, sound and urgency.</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FE3D52" w14:textId="77777777" w:rsidR="00461599" w:rsidRDefault="00000000">
            <w:pPr>
              <w:spacing w:after="0" w:line="252" w:lineRule="auto"/>
              <w:jc w:val="left"/>
            </w:pPr>
            <w:r>
              <w:rPr>
                <w:sz w:val="22"/>
                <w:szCs w:val="22"/>
              </w:rPr>
              <w:t>NFR01</w:t>
            </w:r>
          </w:p>
        </w:tc>
      </w:tr>
      <w:tr w:rsidR="00461599" w14:paraId="5E95FE16"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EDD6CF" w14:textId="77777777" w:rsidR="00461599" w:rsidRDefault="00000000">
            <w:pPr>
              <w:spacing w:after="0" w:line="252" w:lineRule="auto"/>
              <w:jc w:val="left"/>
            </w:pPr>
            <w:r>
              <w:rPr>
                <w:sz w:val="22"/>
                <w:szCs w:val="22"/>
              </w:rPr>
              <w:t>3</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569D7D" w14:textId="77777777" w:rsidR="00461599" w:rsidRDefault="00000000">
            <w:pPr>
              <w:spacing w:after="0" w:line="252" w:lineRule="auto"/>
              <w:jc w:val="left"/>
            </w:pPr>
            <w:r>
              <w:rPr>
                <w:sz w:val="22"/>
                <w:szCs w:val="22"/>
              </w:rPr>
              <w:t>Permissions</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E49987" w14:textId="77777777" w:rsidR="00461599" w:rsidRDefault="00000000">
            <w:pPr>
              <w:spacing w:after="0" w:line="252" w:lineRule="auto"/>
              <w:jc w:val="left"/>
            </w:pPr>
            <w:r>
              <w:rPr>
                <w:sz w:val="22"/>
                <w:szCs w:val="22"/>
              </w:rPr>
              <w:t>Explains and requests camera and microphone, with rationale.</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E2B712" w14:textId="77777777" w:rsidR="00461599" w:rsidRDefault="00000000">
            <w:pPr>
              <w:spacing w:after="0" w:line="252" w:lineRule="auto"/>
              <w:jc w:val="left"/>
            </w:pPr>
            <w:r>
              <w:rPr>
                <w:sz w:val="22"/>
                <w:szCs w:val="22"/>
              </w:rPr>
              <w:t>NFR05</w:t>
            </w:r>
          </w:p>
        </w:tc>
      </w:tr>
      <w:tr w:rsidR="00461599" w14:paraId="2F119D7C"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4175F2" w14:textId="77777777" w:rsidR="00461599" w:rsidRDefault="00000000">
            <w:pPr>
              <w:spacing w:after="0" w:line="252" w:lineRule="auto"/>
              <w:jc w:val="left"/>
            </w:pPr>
            <w:r>
              <w:rPr>
                <w:sz w:val="22"/>
                <w:szCs w:val="22"/>
              </w:rPr>
              <w:t>4</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56AA97" w14:textId="77777777" w:rsidR="00461599" w:rsidRDefault="00000000">
            <w:pPr>
              <w:spacing w:after="0" w:line="252" w:lineRule="auto"/>
              <w:jc w:val="left"/>
            </w:pPr>
            <w:r>
              <w:rPr>
                <w:sz w:val="22"/>
                <w:szCs w:val="22"/>
              </w:rPr>
              <w:t>Home hub</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DB4F59" w14:textId="77777777" w:rsidR="00461599" w:rsidRDefault="00000000">
            <w:pPr>
              <w:spacing w:after="0" w:line="252" w:lineRule="auto"/>
              <w:jc w:val="left"/>
            </w:pPr>
            <w:r>
              <w:rPr>
                <w:sz w:val="22"/>
                <w:szCs w:val="22"/>
              </w:rPr>
              <w:t>Entry point to all three pathways; vehicle strip; recent result.</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800A23" w14:textId="77777777" w:rsidR="00461599" w:rsidRDefault="00000000">
            <w:pPr>
              <w:spacing w:after="0" w:line="252" w:lineRule="auto"/>
              <w:jc w:val="left"/>
            </w:pPr>
            <w:r>
              <w:rPr>
                <w:sz w:val="22"/>
                <w:szCs w:val="22"/>
              </w:rPr>
              <w:t>NFR01</w:t>
            </w:r>
          </w:p>
        </w:tc>
      </w:tr>
      <w:tr w:rsidR="00461599" w14:paraId="154C8AC5"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D35D6F" w14:textId="77777777" w:rsidR="00461599" w:rsidRDefault="00000000">
            <w:pPr>
              <w:spacing w:after="0" w:line="252" w:lineRule="auto"/>
              <w:jc w:val="left"/>
            </w:pPr>
            <w:r>
              <w:rPr>
                <w:sz w:val="22"/>
                <w:szCs w:val="22"/>
              </w:rPr>
              <w:t>5</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B45ECA" w14:textId="77777777" w:rsidR="00461599" w:rsidRDefault="00000000">
            <w:pPr>
              <w:spacing w:after="0" w:line="252" w:lineRule="auto"/>
              <w:jc w:val="left"/>
            </w:pPr>
            <w:r>
              <w:rPr>
                <w:sz w:val="22"/>
                <w:szCs w:val="22"/>
              </w:rPr>
              <w:t>Camera scan</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541B4" w14:textId="77777777" w:rsidR="00461599" w:rsidRDefault="00000000">
            <w:pPr>
              <w:spacing w:after="0" w:line="252" w:lineRule="auto"/>
              <w:jc w:val="left"/>
            </w:pPr>
            <w:r>
              <w:rPr>
                <w:sz w:val="22"/>
                <w:szCs w:val="22"/>
              </w:rPr>
              <w:t>Aim-and-capture warning-light scan with on-device messaging.</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D65376" w14:textId="77777777" w:rsidR="00461599" w:rsidRDefault="00000000">
            <w:pPr>
              <w:spacing w:after="0" w:line="252" w:lineRule="auto"/>
              <w:jc w:val="left"/>
            </w:pPr>
            <w:r>
              <w:rPr>
                <w:sz w:val="22"/>
                <w:szCs w:val="22"/>
              </w:rPr>
              <w:t>FR01, FR17</w:t>
            </w:r>
          </w:p>
        </w:tc>
      </w:tr>
      <w:tr w:rsidR="00461599" w14:paraId="5B7D9291"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74642F" w14:textId="77777777" w:rsidR="00461599" w:rsidRDefault="00000000">
            <w:pPr>
              <w:spacing w:after="0" w:line="252" w:lineRule="auto"/>
              <w:jc w:val="left"/>
            </w:pPr>
            <w:r>
              <w:rPr>
                <w:sz w:val="22"/>
                <w:szCs w:val="22"/>
              </w:rPr>
              <w:lastRenderedPageBreak/>
              <w:t>6</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3436E3" w14:textId="77777777" w:rsidR="00461599" w:rsidRDefault="00000000">
            <w:pPr>
              <w:spacing w:after="0" w:line="252" w:lineRule="auto"/>
              <w:jc w:val="left"/>
            </w:pPr>
            <w:r>
              <w:rPr>
                <w:sz w:val="22"/>
                <w:szCs w:val="22"/>
              </w:rPr>
              <w:t>Result</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2A9E2D" w14:textId="77777777" w:rsidR="00461599" w:rsidRDefault="00000000">
            <w:pPr>
              <w:spacing w:after="0" w:line="252" w:lineRule="auto"/>
              <w:jc w:val="left"/>
            </w:pPr>
            <w:r>
              <w:rPr>
                <w:sz w:val="22"/>
                <w:szCs w:val="22"/>
              </w:rPr>
              <w:t>Fault explanation, urgency, confidence, causes, next action.</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02D3A0" w14:textId="77777777" w:rsidR="00461599" w:rsidRDefault="00000000">
            <w:pPr>
              <w:spacing w:after="0" w:line="252" w:lineRule="auto"/>
              <w:jc w:val="left"/>
            </w:pPr>
            <w:r>
              <w:rPr>
                <w:sz w:val="22"/>
                <w:szCs w:val="22"/>
              </w:rPr>
              <w:t>FR04, FR08, FR13, FR17</w:t>
            </w:r>
          </w:p>
        </w:tc>
      </w:tr>
      <w:tr w:rsidR="00461599" w14:paraId="178A8334"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6C9EA9" w14:textId="77777777" w:rsidR="00461599" w:rsidRDefault="00000000">
            <w:pPr>
              <w:spacing w:after="0" w:line="252" w:lineRule="auto"/>
              <w:jc w:val="left"/>
            </w:pPr>
            <w:r>
              <w:rPr>
                <w:sz w:val="22"/>
                <w:szCs w:val="22"/>
              </w:rPr>
              <w:t>7</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0FBF5F" w14:textId="77777777" w:rsidR="00461599" w:rsidRDefault="00000000">
            <w:pPr>
              <w:spacing w:after="0" w:line="252" w:lineRule="auto"/>
              <w:jc w:val="left"/>
            </w:pPr>
            <w:r>
              <w:rPr>
                <w:sz w:val="22"/>
                <w:szCs w:val="22"/>
              </w:rPr>
              <w:t>Manual search</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2D4A4C" w14:textId="77777777" w:rsidR="00461599" w:rsidRDefault="00000000">
            <w:pPr>
              <w:spacing w:after="0" w:line="252" w:lineRule="auto"/>
              <w:jc w:val="left"/>
            </w:pPr>
            <w:r>
              <w:rPr>
                <w:sz w:val="22"/>
                <w:szCs w:val="22"/>
              </w:rPr>
              <w:t>Offline searchable warning-light dictionary by name/category.</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881495" w14:textId="77777777" w:rsidR="00461599" w:rsidRDefault="00000000">
            <w:pPr>
              <w:spacing w:after="0" w:line="252" w:lineRule="auto"/>
              <w:jc w:val="left"/>
            </w:pPr>
            <w:r>
              <w:rPr>
                <w:sz w:val="22"/>
                <w:szCs w:val="22"/>
              </w:rPr>
              <w:t>FR02</w:t>
            </w:r>
          </w:p>
        </w:tc>
      </w:tr>
      <w:tr w:rsidR="00461599" w14:paraId="554D6B52"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D82B19" w14:textId="77777777" w:rsidR="00461599" w:rsidRDefault="00000000">
            <w:pPr>
              <w:spacing w:after="0" w:line="252" w:lineRule="auto"/>
              <w:jc w:val="left"/>
            </w:pPr>
            <w:r>
              <w:rPr>
                <w:sz w:val="22"/>
                <w:szCs w:val="22"/>
              </w:rPr>
              <w:t>8</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FA2350" w14:textId="77777777" w:rsidR="00461599" w:rsidRDefault="00000000">
            <w:pPr>
              <w:spacing w:after="0" w:line="252" w:lineRule="auto"/>
              <w:jc w:val="left"/>
            </w:pPr>
            <w:r>
              <w:rPr>
                <w:sz w:val="22"/>
                <w:szCs w:val="22"/>
              </w:rPr>
              <w:t>Guided symptoms</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29ADF8" w14:textId="77777777" w:rsidR="00461599" w:rsidRDefault="00000000">
            <w:pPr>
              <w:spacing w:after="0" w:line="252" w:lineRule="auto"/>
              <w:jc w:val="left"/>
            </w:pPr>
            <w:r>
              <w:rPr>
                <w:sz w:val="22"/>
                <w:szCs w:val="22"/>
              </w:rPr>
              <w:t>Text-based questionnaire when camera/audio are unavailable.</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03F14F" w14:textId="77777777" w:rsidR="00461599" w:rsidRDefault="00000000">
            <w:pPr>
              <w:spacing w:after="0" w:line="252" w:lineRule="auto"/>
              <w:jc w:val="left"/>
            </w:pPr>
            <w:r>
              <w:rPr>
                <w:sz w:val="22"/>
                <w:szCs w:val="22"/>
              </w:rPr>
              <w:t>FR22</w:t>
            </w:r>
          </w:p>
        </w:tc>
      </w:tr>
      <w:tr w:rsidR="00461599" w14:paraId="462EA456"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1AF9F0" w14:textId="77777777" w:rsidR="00461599" w:rsidRDefault="00000000">
            <w:pPr>
              <w:spacing w:after="0" w:line="252" w:lineRule="auto"/>
              <w:jc w:val="left"/>
            </w:pPr>
            <w:r>
              <w:rPr>
                <w:sz w:val="22"/>
                <w:szCs w:val="22"/>
              </w:rPr>
              <w:t>9</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33B2A" w14:textId="77777777" w:rsidR="00461599" w:rsidRDefault="00000000">
            <w:pPr>
              <w:spacing w:after="0" w:line="252" w:lineRule="auto"/>
              <w:jc w:val="left"/>
            </w:pPr>
            <w:r>
              <w:rPr>
                <w:sz w:val="22"/>
                <w:szCs w:val="22"/>
              </w:rPr>
              <w:t>Sound safety gate</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317EF8" w14:textId="77777777" w:rsidR="00461599" w:rsidRDefault="00000000">
            <w:pPr>
              <w:spacing w:after="0" w:line="252" w:lineRule="auto"/>
              <w:jc w:val="left"/>
            </w:pPr>
            <w:r>
              <w:rPr>
                <w:sz w:val="22"/>
                <w:szCs w:val="22"/>
              </w:rPr>
              <w:t>Mandatory safety acknowledgement before recording.</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E0B93A" w14:textId="77777777" w:rsidR="00461599" w:rsidRDefault="00000000">
            <w:pPr>
              <w:spacing w:after="0" w:line="252" w:lineRule="auto"/>
              <w:jc w:val="left"/>
            </w:pPr>
            <w:r>
              <w:rPr>
                <w:sz w:val="22"/>
                <w:szCs w:val="22"/>
              </w:rPr>
              <w:t>FR18</w:t>
            </w:r>
          </w:p>
        </w:tc>
      </w:tr>
      <w:tr w:rsidR="00461599" w14:paraId="31F08E25"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634EEA" w14:textId="77777777" w:rsidR="00461599" w:rsidRDefault="00000000">
            <w:pPr>
              <w:spacing w:after="0" w:line="252" w:lineRule="auto"/>
              <w:jc w:val="left"/>
            </w:pPr>
            <w:r>
              <w:rPr>
                <w:sz w:val="22"/>
                <w:szCs w:val="22"/>
              </w:rPr>
              <w:t>10</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D7080E" w14:textId="77777777" w:rsidR="00461599" w:rsidRDefault="00000000">
            <w:pPr>
              <w:spacing w:after="0" w:line="252" w:lineRule="auto"/>
              <w:jc w:val="left"/>
            </w:pPr>
            <w:r>
              <w:rPr>
                <w:sz w:val="22"/>
                <w:szCs w:val="22"/>
              </w:rPr>
              <w:t>Sound record</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5CB889" w14:textId="77777777" w:rsidR="00461599" w:rsidRDefault="00000000">
            <w:pPr>
              <w:spacing w:after="0" w:line="252" w:lineRule="auto"/>
              <w:jc w:val="left"/>
            </w:pPr>
            <w:r>
              <w:rPr>
                <w:sz w:val="22"/>
                <w:szCs w:val="22"/>
              </w:rPr>
              <w:t>Ambient check and up-to-30-second engine recording.</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202320" w14:textId="77777777" w:rsidR="00461599" w:rsidRDefault="00000000">
            <w:pPr>
              <w:spacing w:after="0" w:line="252" w:lineRule="auto"/>
              <w:jc w:val="left"/>
            </w:pPr>
            <w:r>
              <w:rPr>
                <w:sz w:val="22"/>
                <w:szCs w:val="22"/>
              </w:rPr>
              <w:t>FR05</w:t>
            </w:r>
          </w:p>
        </w:tc>
      </w:tr>
      <w:tr w:rsidR="00461599" w14:paraId="1750BCAA"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89DD4E" w14:textId="77777777" w:rsidR="00461599" w:rsidRDefault="00000000">
            <w:pPr>
              <w:spacing w:after="0" w:line="252" w:lineRule="auto"/>
              <w:jc w:val="left"/>
            </w:pPr>
            <w:r>
              <w:rPr>
                <w:sz w:val="22"/>
                <w:szCs w:val="22"/>
              </w:rPr>
              <w:t>11</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FBFE8E" w14:textId="77777777" w:rsidR="00461599" w:rsidRDefault="00000000">
            <w:pPr>
              <w:spacing w:after="0" w:line="252" w:lineRule="auto"/>
              <w:jc w:val="left"/>
            </w:pPr>
            <w:r>
              <w:rPr>
                <w:sz w:val="22"/>
                <w:szCs w:val="22"/>
              </w:rPr>
              <w:t>Sound follow-up</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618C4A" w14:textId="77777777" w:rsidR="00461599" w:rsidRDefault="00000000">
            <w:pPr>
              <w:spacing w:after="0" w:line="252" w:lineRule="auto"/>
              <w:jc w:val="left"/>
            </w:pPr>
            <w:r>
              <w:rPr>
                <w:sz w:val="22"/>
                <w:szCs w:val="22"/>
              </w:rPr>
              <w:t>Up to five questions that refine the assessment.</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4FD2A4" w14:textId="77777777" w:rsidR="00461599" w:rsidRDefault="00000000">
            <w:pPr>
              <w:spacing w:after="0" w:line="252" w:lineRule="auto"/>
              <w:jc w:val="left"/>
            </w:pPr>
            <w:r>
              <w:rPr>
                <w:sz w:val="22"/>
                <w:szCs w:val="22"/>
              </w:rPr>
              <w:t>FR07</w:t>
            </w:r>
          </w:p>
        </w:tc>
      </w:tr>
      <w:tr w:rsidR="00461599" w14:paraId="5B78A296"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628C7E" w14:textId="77777777" w:rsidR="00461599" w:rsidRDefault="00000000">
            <w:pPr>
              <w:spacing w:after="0" w:line="252" w:lineRule="auto"/>
              <w:jc w:val="left"/>
            </w:pPr>
            <w:r>
              <w:rPr>
                <w:sz w:val="22"/>
                <w:szCs w:val="22"/>
              </w:rPr>
              <w:t>12</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B4833B" w14:textId="77777777" w:rsidR="00461599" w:rsidRDefault="00000000">
            <w:pPr>
              <w:spacing w:after="0" w:line="252" w:lineRule="auto"/>
              <w:jc w:val="left"/>
            </w:pPr>
            <w:r>
              <w:rPr>
                <w:sz w:val="22"/>
                <w:szCs w:val="22"/>
              </w:rPr>
              <w:t>Repair &amp; maintenance</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1B56E2" w14:textId="77777777" w:rsidR="00461599" w:rsidRDefault="00000000">
            <w:pPr>
              <w:spacing w:after="0" w:line="252" w:lineRule="auto"/>
              <w:jc w:val="left"/>
            </w:pPr>
            <w:r>
              <w:rPr>
                <w:sz w:val="22"/>
                <w:szCs w:val="22"/>
              </w:rPr>
              <w:t>Three-tier repair guidance and expert-video links.</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E0FDE3" w14:textId="77777777" w:rsidR="00461599" w:rsidRDefault="00000000">
            <w:pPr>
              <w:spacing w:after="0" w:line="252" w:lineRule="auto"/>
              <w:jc w:val="left"/>
            </w:pPr>
            <w:r>
              <w:rPr>
                <w:sz w:val="22"/>
                <w:szCs w:val="22"/>
              </w:rPr>
              <w:t>FR09, FR10, FR19</w:t>
            </w:r>
          </w:p>
        </w:tc>
      </w:tr>
      <w:tr w:rsidR="00461599" w14:paraId="6FD76FCC"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024C61" w14:textId="77777777" w:rsidR="00461599" w:rsidRDefault="00000000">
            <w:pPr>
              <w:spacing w:after="0" w:line="252" w:lineRule="auto"/>
              <w:jc w:val="left"/>
            </w:pPr>
            <w:r>
              <w:rPr>
                <w:sz w:val="22"/>
                <w:szCs w:val="22"/>
              </w:rPr>
              <w:t>13</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38F0B0" w14:textId="77777777" w:rsidR="00461599" w:rsidRDefault="00000000">
            <w:pPr>
              <w:spacing w:after="0" w:line="252" w:lineRule="auto"/>
              <w:jc w:val="left"/>
            </w:pPr>
            <w:r>
              <w:rPr>
                <w:sz w:val="22"/>
                <w:szCs w:val="22"/>
              </w:rPr>
              <w:t>History</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768CC5" w14:textId="77777777" w:rsidR="00461599" w:rsidRDefault="00000000">
            <w:pPr>
              <w:spacing w:after="0" w:line="252" w:lineRule="auto"/>
              <w:jc w:val="left"/>
            </w:pPr>
            <w:r>
              <w:rPr>
                <w:sz w:val="22"/>
                <w:szCs w:val="22"/>
              </w:rPr>
              <w:t>Reverse-chronological list of saved diagnoses with filters.</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032CB9" w14:textId="77777777" w:rsidR="00461599" w:rsidRDefault="00000000">
            <w:pPr>
              <w:spacing w:after="0" w:line="252" w:lineRule="auto"/>
              <w:jc w:val="left"/>
            </w:pPr>
            <w:r>
              <w:rPr>
                <w:sz w:val="22"/>
                <w:szCs w:val="22"/>
              </w:rPr>
              <w:t>FR16</w:t>
            </w:r>
          </w:p>
        </w:tc>
      </w:tr>
      <w:tr w:rsidR="00461599" w14:paraId="0FD98756"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E8E6F6" w14:textId="77777777" w:rsidR="00461599" w:rsidRDefault="00000000">
            <w:pPr>
              <w:spacing w:after="0" w:line="252" w:lineRule="auto"/>
              <w:jc w:val="left"/>
            </w:pPr>
            <w:r>
              <w:rPr>
                <w:sz w:val="22"/>
                <w:szCs w:val="22"/>
              </w:rPr>
              <w:t>14</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F13CF7" w14:textId="77777777" w:rsidR="00461599" w:rsidRDefault="00000000">
            <w:pPr>
              <w:spacing w:after="0" w:line="252" w:lineRule="auto"/>
              <w:jc w:val="left"/>
            </w:pPr>
            <w:r>
              <w:rPr>
                <w:sz w:val="22"/>
                <w:szCs w:val="22"/>
              </w:rPr>
              <w:t>History detail</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BCA228" w14:textId="77777777" w:rsidR="00461599" w:rsidRDefault="00000000">
            <w:pPr>
              <w:spacing w:after="0" w:line="252" w:lineRule="auto"/>
              <w:jc w:val="left"/>
            </w:pPr>
            <w:r>
              <w:rPr>
                <w:sz w:val="22"/>
                <w:szCs w:val="22"/>
              </w:rPr>
              <w:t>View a saved result, edit a note, delete the entry.</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A58483" w14:textId="77777777" w:rsidR="00461599" w:rsidRDefault="00000000">
            <w:pPr>
              <w:spacing w:after="0" w:line="252" w:lineRule="auto"/>
              <w:jc w:val="left"/>
            </w:pPr>
            <w:r>
              <w:rPr>
                <w:sz w:val="22"/>
                <w:szCs w:val="22"/>
              </w:rPr>
              <w:t>FR16</w:t>
            </w:r>
          </w:p>
        </w:tc>
      </w:tr>
      <w:tr w:rsidR="00461599" w14:paraId="19AE5080"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299761" w14:textId="77777777" w:rsidR="00461599" w:rsidRDefault="00000000">
            <w:pPr>
              <w:spacing w:after="0" w:line="252" w:lineRule="auto"/>
              <w:jc w:val="left"/>
            </w:pPr>
            <w:r>
              <w:rPr>
                <w:sz w:val="22"/>
                <w:szCs w:val="22"/>
              </w:rPr>
              <w:t>15</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A1335E" w14:textId="77777777" w:rsidR="00461599" w:rsidRDefault="00000000">
            <w:pPr>
              <w:spacing w:after="0" w:line="252" w:lineRule="auto"/>
              <w:jc w:val="left"/>
            </w:pPr>
            <w:r>
              <w:rPr>
                <w:sz w:val="22"/>
                <w:szCs w:val="22"/>
              </w:rPr>
              <w:t>Vehicle garage</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3C496F" w14:textId="77777777" w:rsidR="00461599" w:rsidRDefault="00000000">
            <w:pPr>
              <w:spacing w:after="0" w:line="252" w:lineRule="auto"/>
              <w:jc w:val="left"/>
            </w:pPr>
            <w:r>
              <w:rPr>
                <w:sz w:val="22"/>
                <w:szCs w:val="22"/>
              </w:rPr>
              <w:t>Add, switch, edit and remove saved vehicles.</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D9E837" w14:textId="77777777" w:rsidR="00461599" w:rsidRDefault="00000000">
            <w:pPr>
              <w:spacing w:after="0" w:line="252" w:lineRule="auto"/>
              <w:jc w:val="left"/>
            </w:pPr>
            <w:r>
              <w:rPr>
                <w:sz w:val="22"/>
                <w:szCs w:val="22"/>
              </w:rPr>
              <w:t>FR15</w:t>
            </w:r>
          </w:p>
        </w:tc>
      </w:tr>
      <w:tr w:rsidR="00461599" w14:paraId="5284DBBC" w14:textId="77777777">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52F772" w14:textId="77777777" w:rsidR="00461599" w:rsidRDefault="00000000">
            <w:pPr>
              <w:spacing w:after="0" w:line="252" w:lineRule="auto"/>
              <w:jc w:val="left"/>
            </w:pPr>
            <w:r>
              <w:rPr>
                <w:sz w:val="22"/>
                <w:szCs w:val="22"/>
              </w:rPr>
              <w:t>16</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EBAC0D" w14:textId="77777777" w:rsidR="00461599" w:rsidRDefault="00000000">
            <w:pPr>
              <w:spacing w:after="0" w:line="252" w:lineRule="auto"/>
              <w:jc w:val="left"/>
            </w:pPr>
            <w:r>
              <w:rPr>
                <w:sz w:val="22"/>
                <w:szCs w:val="22"/>
              </w:rPr>
              <w:t>Settings</w:t>
            </w:r>
          </w:p>
        </w:tc>
        <w:tc>
          <w:tcPr>
            <w:tcW w:w="4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344E2F" w14:textId="77777777" w:rsidR="00461599" w:rsidRDefault="00000000">
            <w:pPr>
              <w:spacing w:after="0" w:line="252" w:lineRule="auto"/>
              <w:jc w:val="left"/>
            </w:pPr>
            <w:r>
              <w:rPr>
                <w:sz w:val="22"/>
                <w:szCs w:val="22"/>
              </w:rPr>
              <w:t>Emergency mechanics, permissions, language, delete all data.</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A82449" w14:textId="77777777" w:rsidR="00461599" w:rsidRDefault="00000000">
            <w:pPr>
              <w:spacing w:after="0" w:line="252" w:lineRule="auto"/>
              <w:jc w:val="left"/>
            </w:pPr>
            <w:r>
              <w:rPr>
                <w:sz w:val="22"/>
                <w:szCs w:val="22"/>
              </w:rPr>
              <w:t>FR14a, NFR05, NFR08</w:t>
            </w:r>
          </w:p>
        </w:tc>
      </w:tr>
    </w:tbl>
    <w:p w14:paraId="4DEEA59F" w14:textId="77777777" w:rsidR="00461599" w:rsidRDefault="00461599">
      <w:pPr>
        <w:spacing w:after="60"/>
      </w:pPr>
    </w:p>
    <w:p w14:paraId="575494EF" w14:textId="77777777" w:rsidR="00461599" w:rsidRDefault="00000000">
      <w:r>
        <w:t>The hi-fi screens below show the production design (Direction B) running on Android; they are referenced throughout this section.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461599" w14:paraId="46502ACB"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E27C4C" w14:textId="77777777" w:rsidR="00461599" w:rsidRDefault="00000000">
            <w:pPr>
              <w:spacing w:after="0"/>
              <w:jc w:val="center"/>
            </w:pPr>
            <w:r>
              <w:rPr>
                <w:noProof/>
              </w:rPr>
              <w:lastRenderedPageBreak/>
              <w:drawing>
                <wp:inline distT="0" distB="0" distL="0" distR="0" wp14:anchorId="21CD84DA" wp14:editId="4E135026">
                  <wp:extent cx="1779159" cy="3819525"/>
                  <wp:effectExtent l="0" t="0" r="0" b="0"/>
                  <wp:docPr id="1824432049" name="onb-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2049" name="onb-fixed.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79159" cy="3819525"/>
                          </a:xfrm>
                          <a:prstGeom prst="rect">
                            <a:avLst/>
                          </a:prstGeom>
                        </pic:spPr>
                      </pic:pic>
                    </a:graphicData>
                  </a:graphic>
                </wp:inline>
              </w:drawing>
            </w:r>
          </w:p>
          <w:p w14:paraId="25C769E5" w14:textId="79DF62AF" w:rsidR="00461599" w:rsidRDefault="00000000">
            <w:pPr>
              <w:spacing w:before="30"/>
              <w:jc w:val="center"/>
            </w:pPr>
            <w:r>
              <w:rPr>
                <w:i/>
                <w:iCs/>
                <w:sz w:val="18"/>
                <w:szCs w:val="18"/>
              </w:rPr>
              <w:t xml:space="preserve">Figure 4: Onboarding </w:t>
            </w:r>
            <w:r w:rsidR="00854509">
              <w:rPr>
                <w:i/>
                <w:iCs/>
                <w:sz w:val="18"/>
                <w:szCs w:val="18"/>
              </w:rPr>
              <w:t>-</w:t>
            </w:r>
            <w:r>
              <w:rPr>
                <w:i/>
                <w:iCs/>
                <w:sz w:val="18"/>
                <w:szCs w:val="18"/>
              </w:rPr>
              <w:t xml:space="preserve"> introduces the three diagnostic pathways</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363A73" w14:textId="77777777" w:rsidR="00461599" w:rsidRDefault="00000000">
            <w:pPr>
              <w:spacing w:after="0"/>
              <w:jc w:val="center"/>
            </w:pPr>
            <w:r>
              <w:rPr>
                <w:noProof/>
              </w:rPr>
              <w:drawing>
                <wp:inline distT="0" distB="0" distL="0" distR="0" wp14:anchorId="797A2A3A" wp14:editId="46A3EA46">
                  <wp:extent cx="1737471" cy="3819525"/>
                  <wp:effectExtent l="0" t="0" r="0" b="0"/>
                  <wp:docPr id="1216024104" name="01-themeB-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4104" name="01-themeB-hom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737471" cy="3819525"/>
                          </a:xfrm>
                          <a:prstGeom prst="rect">
                            <a:avLst/>
                          </a:prstGeom>
                        </pic:spPr>
                      </pic:pic>
                    </a:graphicData>
                  </a:graphic>
                </wp:inline>
              </w:drawing>
            </w:r>
          </w:p>
          <w:p w14:paraId="316D39D3" w14:textId="03C6B4AB" w:rsidR="00461599" w:rsidRDefault="00000000">
            <w:pPr>
              <w:spacing w:before="30"/>
              <w:jc w:val="center"/>
            </w:pPr>
            <w:r>
              <w:rPr>
                <w:i/>
                <w:iCs/>
                <w:sz w:val="18"/>
                <w:szCs w:val="18"/>
              </w:rPr>
              <w:t xml:space="preserve">Figure 5: Home hub </w:t>
            </w:r>
            <w:r w:rsidR="00854509">
              <w:rPr>
                <w:i/>
                <w:iCs/>
                <w:sz w:val="18"/>
                <w:szCs w:val="18"/>
              </w:rPr>
              <w:t>-</w:t>
            </w:r>
            <w:r>
              <w:rPr>
                <w:i/>
                <w:iCs/>
                <w:sz w:val="18"/>
                <w:szCs w:val="18"/>
              </w:rPr>
              <w:t xml:space="preserve"> every check is one tap away</w:t>
            </w:r>
          </w:p>
        </w:tc>
      </w:tr>
      <w:tr w:rsidR="00461599" w14:paraId="12413206"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86911B" w14:textId="77777777" w:rsidR="00461599" w:rsidRDefault="00000000">
            <w:pPr>
              <w:spacing w:after="0"/>
              <w:jc w:val="center"/>
            </w:pPr>
            <w:r>
              <w:rPr>
                <w:noProof/>
              </w:rPr>
              <w:drawing>
                <wp:inline distT="0" distB="0" distL="0" distR="0" wp14:anchorId="12D52EA0" wp14:editId="46A579D2">
                  <wp:extent cx="1765535" cy="3819525"/>
                  <wp:effectExtent l="0" t="0" r="6350" b="0"/>
                  <wp:docPr id="1192293290" name="cam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93290" name="camera.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765535" cy="3819525"/>
                          </a:xfrm>
                          <a:prstGeom prst="rect">
                            <a:avLst/>
                          </a:prstGeom>
                        </pic:spPr>
                      </pic:pic>
                    </a:graphicData>
                  </a:graphic>
                </wp:inline>
              </w:drawing>
            </w:r>
          </w:p>
          <w:p w14:paraId="217966BE" w14:textId="1E8B5748" w:rsidR="00461599" w:rsidRDefault="00000000">
            <w:pPr>
              <w:spacing w:before="30"/>
              <w:jc w:val="center"/>
            </w:pPr>
            <w:r>
              <w:rPr>
                <w:i/>
                <w:iCs/>
                <w:sz w:val="18"/>
                <w:szCs w:val="18"/>
              </w:rPr>
              <w:t xml:space="preserve">Figure 6: Camera scan </w:t>
            </w:r>
            <w:r w:rsidR="00854509">
              <w:rPr>
                <w:i/>
                <w:iCs/>
                <w:sz w:val="18"/>
                <w:szCs w:val="18"/>
              </w:rPr>
              <w:t>-</w:t>
            </w:r>
            <w:r>
              <w:rPr>
                <w:i/>
                <w:iCs/>
                <w:sz w:val="18"/>
                <w:szCs w:val="18"/>
              </w:rPr>
              <w:t xml:space="preserve"> aim-and-capture, fully offline</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6747C3" w14:textId="77777777" w:rsidR="00461599" w:rsidRDefault="00000000">
            <w:pPr>
              <w:spacing w:after="0"/>
              <w:jc w:val="center"/>
            </w:pPr>
            <w:r>
              <w:rPr>
                <w:noProof/>
              </w:rPr>
              <w:drawing>
                <wp:inline distT="0" distB="0" distL="0" distR="0" wp14:anchorId="678FFBB6" wp14:editId="772E3371">
                  <wp:extent cx="1410943" cy="3819525"/>
                  <wp:effectExtent l="0" t="0" r="0" b="0"/>
                  <wp:docPr id="1506938990" name="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8990" name="result.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410943" cy="3819525"/>
                          </a:xfrm>
                          <a:prstGeom prst="rect">
                            <a:avLst/>
                          </a:prstGeom>
                        </pic:spPr>
                      </pic:pic>
                    </a:graphicData>
                  </a:graphic>
                </wp:inline>
              </w:drawing>
            </w:r>
          </w:p>
          <w:p w14:paraId="1A38DB49" w14:textId="35DA6E20" w:rsidR="00461599" w:rsidRDefault="00000000">
            <w:pPr>
              <w:spacing w:before="30"/>
              <w:jc w:val="center"/>
            </w:pPr>
            <w:r>
              <w:rPr>
                <w:i/>
                <w:iCs/>
                <w:sz w:val="18"/>
                <w:szCs w:val="18"/>
              </w:rPr>
              <w:t xml:space="preserve">Figure 7: Warning-light result </w:t>
            </w:r>
            <w:r w:rsidR="00854509">
              <w:rPr>
                <w:i/>
                <w:iCs/>
                <w:sz w:val="18"/>
                <w:szCs w:val="18"/>
              </w:rPr>
              <w:t>-</w:t>
            </w:r>
            <w:r>
              <w:rPr>
                <w:i/>
                <w:iCs/>
                <w:sz w:val="18"/>
                <w:szCs w:val="18"/>
              </w:rPr>
              <w:t xml:space="preserve"> urgency, confidence, causes</w:t>
            </w:r>
          </w:p>
        </w:tc>
      </w:tr>
      <w:tr w:rsidR="00461599" w14:paraId="604C0971"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28D3FD" w14:textId="77777777" w:rsidR="00461599" w:rsidRDefault="00000000">
            <w:pPr>
              <w:spacing w:after="0"/>
              <w:jc w:val="center"/>
            </w:pPr>
            <w:r>
              <w:rPr>
                <w:noProof/>
              </w:rPr>
              <w:lastRenderedPageBreak/>
              <w:drawing>
                <wp:inline distT="0" distB="0" distL="0" distR="0" wp14:anchorId="5015AF07" wp14:editId="45FC86FD">
                  <wp:extent cx="1748339" cy="3819525"/>
                  <wp:effectExtent l="0" t="0" r="4445" b="0"/>
                  <wp:docPr id="1837275614" name="cri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5614" name="critical.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748339" cy="3819525"/>
                          </a:xfrm>
                          <a:prstGeom prst="rect">
                            <a:avLst/>
                          </a:prstGeom>
                        </pic:spPr>
                      </pic:pic>
                    </a:graphicData>
                  </a:graphic>
                </wp:inline>
              </w:drawing>
            </w:r>
          </w:p>
          <w:p w14:paraId="3B597983" w14:textId="295D9CB4" w:rsidR="00461599" w:rsidRDefault="00000000">
            <w:pPr>
              <w:spacing w:before="30"/>
              <w:jc w:val="center"/>
            </w:pPr>
            <w:r>
              <w:rPr>
                <w:i/>
                <w:iCs/>
                <w:sz w:val="18"/>
                <w:szCs w:val="18"/>
              </w:rPr>
              <w:t xml:space="preserve">Figure 8: Critical safety prompt </w:t>
            </w:r>
            <w:r w:rsidR="00854509">
              <w:rPr>
                <w:i/>
                <w:iCs/>
                <w:sz w:val="18"/>
                <w:szCs w:val="18"/>
              </w:rPr>
              <w:t>-</w:t>
            </w:r>
            <w:r>
              <w:rPr>
                <w:i/>
                <w:iCs/>
                <w:sz w:val="18"/>
                <w:szCs w:val="18"/>
              </w:rPr>
              <w:t xml:space="preserve"> non-dismissible, one-tap call</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975FF1" w14:textId="77777777" w:rsidR="00461599" w:rsidRDefault="00000000">
            <w:pPr>
              <w:spacing w:after="0"/>
              <w:jc w:val="center"/>
            </w:pPr>
            <w:r>
              <w:rPr>
                <w:noProof/>
              </w:rPr>
              <w:drawing>
                <wp:inline distT="0" distB="0" distL="0" distR="0" wp14:anchorId="737716EB" wp14:editId="5EF104C0">
                  <wp:extent cx="1567877" cy="3819525"/>
                  <wp:effectExtent l="0" t="0" r="0" b="0"/>
                  <wp:docPr id="627701133" name="01-re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01133" name="01-repair.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567877" cy="3819525"/>
                          </a:xfrm>
                          <a:prstGeom prst="rect">
                            <a:avLst/>
                          </a:prstGeom>
                        </pic:spPr>
                      </pic:pic>
                    </a:graphicData>
                  </a:graphic>
                </wp:inline>
              </w:drawing>
            </w:r>
          </w:p>
          <w:p w14:paraId="34489A16" w14:textId="58074018" w:rsidR="00461599" w:rsidRDefault="00000000">
            <w:pPr>
              <w:spacing w:before="30"/>
              <w:jc w:val="center"/>
            </w:pPr>
            <w:r>
              <w:rPr>
                <w:i/>
                <w:iCs/>
                <w:sz w:val="18"/>
                <w:szCs w:val="18"/>
              </w:rPr>
              <w:t xml:space="preserve">Figure 9: Repair &amp; maintenance </w:t>
            </w:r>
            <w:r w:rsidR="00854509">
              <w:rPr>
                <w:i/>
                <w:iCs/>
                <w:sz w:val="18"/>
                <w:szCs w:val="18"/>
              </w:rPr>
              <w:t>-</w:t>
            </w:r>
            <w:r>
              <w:rPr>
                <w:i/>
                <w:iCs/>
                <w:sz w:val="18"/>
                <w:szCs w:val="18"/>
              </w:rPr>
              <w:t xml:space="preserve"> three safety tiers</w:t>
            </w:r>
          </w:p>
        </w:tc>
      </w:tr>
      <w:tr w:rsidR="00461599" w14:paraId="60624328"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1330E1" w14:textId="77777777" w:rsidR="00461599" w:rsidRDefault="00000000">
            <w:pPr>
              <w:spacing w:after="0"/>
              <w:jc w:val="center"/>
            </w:pPr>
            <w:r>
              <w:rPr>
                <w:noProof/>
              </w:rPr>
              <w:drawing>
                <wp:inline distT="0" distB="0" distL="0" distR="0" wp14:anchorId="1ED77973" wp14:editId="71A61A32">
                  <wp:extent cx="1866900" cy="3618105"/>
                  <wp:effectExtent l="0" t="0" r="0" b="1905"/>
                  <wp:docPr id="365911753" name="01-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1753" name="01-sound.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866900" cy="3618105"/>
                          </a:xfrm>
                          <a:prstGeom prst="rect">
                            <a:avLst/>
                          </a:prstGeom>
                        </pic:spPr>
                      </pic:pic>
                    </a:graphicData>
                  </a:graphic>
                </wp:inline>
              </w:drawing>
            </w:r>
          </w:p>
          <w:p w14:paraId="5B47191A" w14:textId="77777777" w:rsidR="00461599" w:rsidRDefault="00000000">
            <w:pPr>
              <w:spacing w:before="30"/>
              <w:jc w:val="center"/>
            </w:pPr>
            <w:r>
              <w:rPr>
                <w:i/>
                <w:iCs/>
                <w:sz w:val="18"/>
                <w:szCs w:val="18"/>
              </w:rPr>
              <w:t>Figure 10: Engine-sound safety gate (timed acknowledgement)</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9AF3D4" w14:textId="77777777" w:rsidR="00461599" w:rsidRDefault="00000000">
            <w:pPr>
              <w:spacing w:after="0"/>
              <w:jc w:val="center"/>
            </w:pPr>
            <w:r>
              <w:rPr>
                <w:noProof/>
              </w:rPr>
              <w:drawing>
                <wp:inline distT="0" distB="0" distL="0" distR="0" wp14:anchorId="79E7B84A" wp14:editId="3E617D62">
                  <wp:extent cx="1722240" cy="3819525"/>
                  <wp:effectExtent l="0" t="0" r="0" b="0"/>
                  <wp:docPr id="1663989188" name="02-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9188" name="02-sound.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722240" cy="3819525"/>
                          </a:xfrm>
                          <a:prstGeom prst="rect">
                            <a:avLst/>
                          </a:prstGeom>
                        </pic:spPr>
                      </pic:pic>
                    </a:graphicData>
                  </a:graphic>
                </wp:inline>
              </w:drawing>
            </w:r>
          </w:p>
          <w:p w14:paraId="4088EFBF" w14:textId="77777777" w:rsidR="00461599" w:rsidRDefault="00000000">
            <w:pPr>
              <w:spacing w:before="30"/>
              <w:jc w:val="center"/>
            </w:pPr>
            <w:r>
              <w:rPr>
                <w:i/>
                <w:iCs/>
                <w:sz w:val="18"/>
                <w:szCs w:val="18"/>
              </w:rPr>
              <w:t>Figure 11: Engine-sound recording with ambient-noise check</w:t>
            </w:r>
          </w:p>
        </w:tc>
      </w:tr>
      <w:tr w:rsidR="00461599" w14:paraId="19705EE5"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B74E64" w14:textId="77777777" w:rsidR="00461599" w:rsidRDefault="00000000">
            <w:pPr>
              <w:spacing w:after="0"/>
              <w:jc w:val="center"/>
            </w:pPr>
            <w:r>
              <w:rPr>
                <w:noProof/>
              </w:rPr>
              <w:lastRenderedPageBreak/>
              <w:drawing>
                <wp:inline distT="0" distB="0" distL="0" distR="0" wp14:anchorId="17301A42" wp14:editId="352BA650">
                  <wp:extent cx="1464629" cy="3819525"/>
                  <wp:effectExtent l="0" t="0" r="2540" b="0"/>
                  <wp:docPr id="1816473836" name="gar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3836" name="garage2.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464629" cy="3819525"/>
                          </a:xfrm>
                          <a:prstGeom prst="rect">
                            <a:avLst/>
                          </a:prstGeom>
                        </pic:spPr>
                      </pic:pic>
                    </a:graphicData>
                  </a:graphic>
                </wp:inline>
              </w:drawing>
            </w:r>
          </w:p>
          <w:p w14:paraId="77472BA4" w14:textId="19F5DE3E" w:rsidR="00461599" w:rsidRDefault="00000000">
            <w:pPr>
              <w:spacing w:before="30"/>
              <w:jc w:val="center"/>
            </w:pPr>
            <w:r>
              <w:rPr>
                <w:i/>
                <w:iCs/>
                <w:sz w:val="18"/>
                <w:szCs w:val="18"/>
              </w:rPr>
              <w:t xml:space="preserve">Figure 12: Vehicle garage </w:t>
            </w:r>
            <w:r w:rsidR="00854509">
              <w:rPr>
                <w:i/>
                <w:iCs/>
                <w:sz w:val="18"/>
                <w:szCs w:val="18"/>
              </w:rPr>
              <w:t>-</w:t>
            </w:r>
            <w:r>
              <w:rPr>
                <w:i/>
                <w:iCs/>
                <w:sz w:val="18"/>
                <w:szCs w:val="18"/>
              </w:rPr>
              <w:t xml:space="preserve"> save and switch vehicles</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622034" w14:textId="77777777" w:rsidR="00461599" w:rsidRDefault="00000000">
            <w:pPr>
              <w:spacing w:after="0"/>
              <w:jc w:val="center"/>
            </w:pPr>
            <w:r>
              <w:rPr>
                <w:noProof/>
              </w:rPr>
              <w:drawing>
                <wp:inline distT="0" distB="0" distL="0" distR="0" wp14:anchorId="6BD00C02" wp14:editId="3061DB6D">
                  <wp:extent cx="1709875" cy="3819525"/>
                  <wp:effectExtent l="0" t="0" r="5080" b="0"/>
                  <wp:docPr id="1498364771" name="settings-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64771" name="settings-fix.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709875" cy="3819525"/>
                          </a:xfrm>
                          <a:prstGeom prst="rect">
                            <a:avLst/>
                          </a:prstGeom>
                        </pic:spPr>
                      </pic:pic>
                    </a:graphicData>
                  </a:graphic>
                </wp:inline>
              </w:drawing>
            </w:r>
          </w:p>
          <w:p w14:paraId="4F7A147A" w14:textId="41C3023D" w:rsidR="00461599" w:rsidRDefault="00000000">
            <w:pPr>
              <w:spacing w:before="30"/>
              <w:jc w:val="center"/>
            </w:pPr>
            <w:r>
              <w:rPr>
                <w:i/>
                <w:iCs/>
                <w:sz w:val="18"/>
                <w:szCs w:val="18"/>
              </w:rPr>
              <w:t xml:space="preserve">Figure 13: Settings </w:t>
            </w:r>
            <w:r w:rsidR="00854509">
              <w:rPr>
                <w:i/>
                <w:iCs/>
                <w:sz w:val="18"/>
                <w:szCs w:val="18"/>
              </w:rPr>
              <w:t>-</w:t>
            </w:r>
            <w:r>
              <w:rPr>
                <w:i/>
                <w:iCs/>
                <w:sz w:val="18"/>
                <w:szCs w:val="18"/>
              </w:rPr>
              <w:t xml:space="preserve"> contacts, permissions, privacy</w:t>
            </w:r>
          </w:p>
        </w:tc>
      </w:tr>
    </w:tbl>
    <w:p w14:paraId="06F53F80" w14:textId="77777777" w:rsidR="00461599" w:rsidRDefault="00461599">
      <w:pPr>
        <w:spacing w:after="60"/>
      </w:pPr>
    </w:p>
    <w:p w14:paraId="0991CFD8" w14:textId="77777777" w:rsidR="00461599" w:rsidRDefault="00000000">
      <w:pPr>
        <w:pStyle w:val="Heading3"/>
      </w:pPr>
      <w:bookmarkStart w:id="40" w:name="_Toc231744800"/>
      <w:bookmarkStart w:id="41" w:name="_Toc231825175"/>
      <w:r>
        <w:t>3.8.1 Home hub</w:t>
      </w:r>
      <w:bookmarkEnd w:id="40"/>
      <w:bookmarkEnd w:id="41"/>
    </w:p>
    <w:p w14:paraId="39DF49BE" w14:textId="4BC54728" w:rsidR="00461599" w:rsidRDefault="00000000">
      <w:r>
        <w:t xml:space="preserve">The home hub opens with the wordmark and a calm “Offline ready” status, followed by a strip showing the active vehicle. The three diagnostic pathways are presented as large, friendly cards </w:t>
      </w:r>
      <w:r w:rsidR="00854509">
        <w:t>-</w:t>
      </w:r>
      <w:r>
        <w:t xml:space="preserve"> “Scan a warning light” (the primary, filled card), “Listen to the engine”, and a pair of smaller cards for “Search lights” and “Describe it”. A “Recent” entry surfaces the last diagnosis with its urgency badge, and the brand-promise disclaimer closes the screen. This layout satisfies the three-tap rule: any check is one tap from home (Figure 5).</w:t>
      </w:r>
    </w:p>
    <w:p w14:paraId="461CC14F" w14:textId="77777777" w:rsidR="00461599" w:rsidRDefault="00000000">
      <w:pPr>
        <w:pStyle w:val="Heading3"/>
      </w:pPr>
      <w:bookmarkStart w:id="42" w:name="_Toc231744801"/>
      <w:bookmarkStart w:id="43" w:name="_Toc231825176"/>
      <w:r>
        <w:t>3.8.2 Result and safety</w:t>
      </w:r>
      <w:bookmarkEnd w:id="42"/>
      <w:bookmarkEnd w:id="43"/>
    </w:p>
    <w:p w14:paraId="5830D1E2" w14:textId="2E7056BE" w:rsidR="00461599" w:rsidRDefault="00000000">
      <w:r>
        <w:t xml:space="preserve">The result screen leads with a coloured band and an icon tile in the urgency colour, the fault name, and a solid urgency badge. A bordered “Do this first” card gives the single most important action; the confidence meter, possible causes and actions follow. For High and Critical urgency, a modal interrupts the flow: it explains the danger, offers one-tap calling of a saved mechanic, and </w:t>
      </w:r>
      <w:r w:rsidR="00854509">
        <w:t>-</w:t>
      </w:r>
      <w:r>
        <w:t xml:space="preserve"> for Critical faults </w:t>
      </w:r>
      <w:r w:rsidR="00854509">
        <w:t>-</w:t>
      </w:r>
      <w:r>
        <w:t xml:space="preserve"> cannot be dismissed by tapping outside and keeps its acknowledgement button disabled for three seconds so the message is </w:t>
      </w:r>
      <w:proofErr w:type="gramStart"/>
      <w:r>
        <w:t>actually read</w:t>
      </w:r>
      <w:proofErr w:type="gramEnd"/>
      <w:r>
        <w:t>. When confidence is low, the screen deliberately refuses to name a fault and instead routes the user to manual search (Figures 7 and 8).</w:t>
      </w:r>
    </w:p>
    <w:p w14:paraId="63F0B14D" w14:textId="77777777" w:rsidR="00461599" w:rsidRDefault="00000000">
      <w:pPr>
        <w:pStyle w:val="Heading3"/>
      </w:pPr>
      <w:bookmarkStart w:id="44" w:name="_Toc231744802"/>
      <w:bookmarkStart w:id="45" w:name="_Toc231825177"/>
      <w:r>
        <w:t>3.8.3 Engine sound</w:t>
      </w:r>
      <w:bookmarkEnd w:id="44"/>
      <w:bookmarkEnd w:id="45"/>
    </w:p>
    <w:p w14:paraId="23CECDE3" w14:textId="77777777" w:rsidR="00461599" w:rsidRDefault="00000000">
      <w:r>
        <w:t xml:space="preserve">The sound pathway is intentionally slow and careful. A safety gate lists the rules (park first, engine idling, phone near the sound) and keeps </w:t>
      </w:r>
      <w:proofErr w:type="gramStart"/>
      <w:r>
        <w:t>its</w:t>
      </w:r>
      <w:proofErr w:type="gramEnd"/>
      <w:r>
        <w:t xml:space="preserve"> continue button disabled for four seconds. Recording happens on a dark, focused screen with a live waveform and a thirty-second limit; </w:t>
      </w:r>
      <w:r>
        <w:lastRenderedPageBreak/>
        <w:t>an ambient-noise check runs first. Afterwards, a short set of follow-up questions refines the result before the assessment is shown (Figures 10 and 11).</w:t>
      </w:r>
    </w:p>
    <w:p w14:paraId="4FBD3B0E" w14:textId="77777777" w:rsidR="00461599" w:rsidRDefault="00000000">
      <w:pPr>
        <w:pStyle w:val="Heading3"/>
      </w:pPr>
      <w:bookmarkStart w:id="46" w:name="_Toc231744803"/>
      <w:bookmarkStart w:id="47" w:name="_Toc231825178"/>
      <w:r>
        <w:t>3.8.4 Repair and maintenance</w:t>
      </w:r>
      <w:bookmarkEnd w:id="46"/>
      <w:bookmarkEnd w:id="47"/>
    </w:p>
    <w:p w14:paraId="298F6DC4" w14:textId="4AEA6A21" w:rsidR="00461599" w:rsidRDefault="00000000">
      <w:r>
        <w:t xml:space="preserve">Repair guidance is split into three clearly separated tiers </w:t>
      </w:r>
      <w:r w:rsidR="00854509">
        <w:t>-</w:t>
      </w:r>
      <w:r>
        <w:t xml:space="preserve"> “You can do this now” (no tools), “With basic tools”, and “Leave this to a mechanic” (workshop only, marked “Pro only”) </w:t>
      </w:r>
      <w:r w:rsidR="00854509">
        <w:t>-</w:t>
      </w:r>
      <w:r>
        <w:t xml:space="preserve"> so users never attempt something unsafe. Expert-video links appear below, badged “Needs internet”; tapping one while offline opens a sheet explaining that the written steps work offline and the video will open once a connection is available (Figure 9).</w:t>
      </w:r>
    </w:p>
    <w:p w14:paraId="7E72BE55" w14:textId="77777777" w:rsidR="00461599" w:rsidRDefault="00000000">
      <w:pPr>
        <w:pStyle w:val="Heading1"/>
      </w:pPr>
      <w:bookmarkStart w:id="48" w:name="_Toc231744804"/>
      <w:bookmarkStart w:id="49" w:name="_Toc231825179"/>
      <w:r>
        <w:t>4. Frontend Implementation</w:t>
      </w:r>
      <w:bookmarkEnd w:id="48"/>
      <w:bookmarkEnd w:id="49"/>
    </w:p>
    <w:p w14:paraId="12FCC3AF" w14:textId="77777777" w:rsidR="00461599" w:rsidRDefault="00000000">
      <w:r>
        <w:t>The frontend is a native Android application written in Kotlin with Jetpack Compose. It faithfully implements the “Trusted Companion” design and all sixteen screens, and it is structured so that the machine-learning models, backend services and database from later tasks can be attached with minimal change.</w:t>
      </w:r>
    </w:p>
    <w:p w14:paraId="05EBCD58" w14:textId="77777777" w:rsidR="00461599" w:rsidRDefault="00000000">
      <w:pPr>
        <w:pStyle w:val="Heading2"/>
      </w:pPr>
      <w:bookmarkStart w:id="50" w:name="_Toc231744805"/>
      <w:bookmarkStart w:id="51" w:name="_Toc231825180"/>
      <w:r>
        <w:t>4.1 Architecture Overview</w:t>
      </w:r>
      <w:bookmarkEnd w:id="50"/>
      <w:bookmarkEnd w:id="51"/>
    </w:p>
    <w:p w14:paraId="4231685C" w14:textId="77777777" w:rsidR="00461599" w:rsidRDefault="00000000">
      <w:r>
        <w:t>The application follows the Model–View–</w:t>
      </w:r>
      <w:proofErr w:type="spellStart"/>
      <w:r>
        <w:t>ViewModel</w:t>
      </w:r>
      <w:proofErr w:type="spellEnd"/>
      <w:r>
        <w:t xml:space="preserve"> (MVVM) pattern recommended in Task 4, with a light, clean-architecture-style separation of concerns:</w:t>
      </w:r>
    </w:p>
    <w:p w14:paraId="7C7D5E85" w14:textId="0C5C97F8" w:rsidR="00461599" w:rsidRDefault="00000000">
      <w:pPr>
        <w:pStyle w:val="ListParagraph"/>
        <w:numPr>
          <w:ilvl w:val="0"/>
          <w:numId w:val="2"/>
        </w:numPr>
        <w:spacing w:after="60" w:line="268" w:lineRule="auto"/>
      </w:pPr>
      <w:r>
        <w:rPr>
          <w:b/>
          <w:bCs/>
        </w:rPr>
        <w:t>Model / domain</w:t>
      </w:r>
      <w:r>
        <w:t xml:space="preserve"> </w:t>
      </w:r>
      <w:r w:rsidR="00854509">
        <w:t>-</w:t>
      </w:r>
      <w:r>
        <w:t xml:space="preserve"> pure Kotlin data types and enumerations with no framework dependencies (warning lights, engine sounds, urgency, repair tips, history entries, vehicles, contacts).</w:t>
      </w:r>
    </w:p>
    <w:p w14:paraId="70A010FF" w14:textId="1B7253C4" w:rsidR="00461599" w:rsidRDefault="00000000">
      <w:pPr>
        <w:pStyle w:val="ListParagraph"/>
        <w:numPr>
          <w:ilvl w:val="0"/>
          <w:numId w:val="2"/>
        </w:numPr>
        <w:spacing w:after="60" w:line="268" w:lineRule="auto"/>
      </w:pPr>
      <w:r>
        <w:rPr>
          <w:b/>
          <w:bCs/>
        </w:rPr>
        <w:t>Data layer</w:t>
      </w:r>
      <w:r>
        <w:t xml:space="preserve"> </w:t>
      </w:r>
      <w:r w:rsidR="00854509">
        <w:t>-</w:t>
      </w:r>
      <w:r>
        <w:t xml:space="preserve"> repository and service interfaces that the rest of the app depends on, plus the in-code knowledge base and the current mock implementations.</w:t>
      </w:r>
    </w:p>
    <w:p w14:paraId="47B8EA11" w14:textId="1C10F843" w:rsidR="00461599" w:rsidRDefault="00000000">
      <w:pPr>
        <w:pStyle w:val="ListParagraph"/>
        <w:numPr>
          <w:ilvl w:val="0"/>
          <w:numId w:val="2"/>
        </w:numPr>
        <w:spacing w:after="60" w:line="268" w:lineRule="auto"/>
      </w:pPr>
      <w:proofErr w:type="spellStart"/>
      <w:r>
        <w:rPr>
          <w:b/>
          <w:bCs/>
        </w:rPr>
        <w:t>ViewModel</w:t>
      </w:r>
      <w:proofErr w:type="spellEnd"/>
      <w:r>
        <w:t xml:space="preserve"> </w:t>
      </w:r>
      <w:r w:rsidR="00854509">
        <w:t>-</w:t>
      </w:r>
      <w:r>
        <w:t xml:space="preserve"> a single application view-model that holds the UI state and the navigation back-stack and talks only to the interfaces, never to a concrete data source.</w:t>
      </w:r>
    </w:p>
    <w:p w14:paraId="1BF86984" w14:textId="6B3DC0B7" w:rsidR="00461599" w:rsidRDefault="00000000">
      <w:pPr>
        <w:pStyle w:val="ListParagraph"/>
        <w:numPr>
          <w:ilvl w:val="0"/>
          <w:numId w:val="2"/>
        </w:numPr>
        <w:spacing w:after="60" w:line="268" w:lineRule="auto"/>
      </w:pPr>
      <w:r>
        <w:rPr>
          <w:b/>
          <w:bCs/>
        </w:rPr>
        <w:t>View</w:t>
      </w:r>
      <w:r>
        <w:t xml:space="preserve"> </w:t>
      </w:r>
      <w:r w:rsidR="00854509">
        <w:t>-</w:t>
      </w:r>
      <w:r>
        <w:t xml:space="preserve"> the Compose screens and the shared component library, which render the state and raise user events back to the view-model.</w:t>
      </w:r>
    </w:p>
    <w:p w14:paraId="23F4B08A" w14:textId="77777777" w:rsidR="00461599" w:rsidRDefault="00000000">
      <w:r>
        <w:t xml:space="preserve">The key architectural decision for a “frontend-first” delivery is that the View and </w:t>
      </w:r>
      <w:proofErr w:type="spellStart"/>
      <w:r>
        <w:t>ViewModel</w:t>
      </w:r>
      <w:proofErr w:type="spellEnd"/>
      <w:r>
        <w:t xml:space="preserve"> depend on abstractions. Today those abstractions are satisfied by mock objects; tomorrow they can be satisfied by a Retrofit-based client, a Room (SQLite) database and a TensorFlow Lite model runner. Because the dependency points inward to interfaces, none of the UI code </w:t>
      </w:r>
      <w:proofErr w:type="gramStart"/>
      <w:r>
        <w:t>has to</w:t>
      </w:r>
      <w:proofErr w:type="gramEnd"/>
      <w:r>
        <w:t xml:space="preserve"> change when the real backend arrives.</w:t>
      </w:r>
    </w:p>
    <w:p w14:paraId="7D2571D3" w14:textId="77777777" w:rsidR="00461599" w:rsidRDefault="00000000">
      <w:pPr>
        <w:pStyle w:val="Heading2"/>
      </w:pPr>
      <w:bookmarkStart w:id="52" w:name="_Toc231744806"/>
      <w:bookmarkStart w:id="53" w:name="_Toc231825181"/>
      <w:r>
        <w:t>4.2 Technology Stack</w:t>
      </w:r>
      <w:bookmarkEnd w:id="52"/>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4000"/>
      </w:tblGrid>
      <w:tr w:rsidR="00461599" w14:paraId="134B73BA"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8CA7BC" w14:textId="77777777" w:rsidR="00461599" w:rsidRDefault="00000000">
            <w:pPr>
              <w:spacing w:after="0" w:line="252" w:lineRule="auto"/>
              <w:jc w:val="left"/>
            </w:pPr>
            <w:r>
              <w:rPr>
                <w:b/>
                <w:bCs/>
                <w:sz w:val="22"/>
                <w:szCs w:val="22"/>
              </w:rPr>
              <w:t>Layer</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0BA958" w14:textId="77777777" w:rsidR="00461599" w:rsidRDefault="00000000">
            <w:pPr>
              <w:spacing w:after="0" w:line="252" w:lineRule="auto"/>
              <w:jc w:val="left"/>
            </w:pPr>
            <w:r>
              <w:rPr>
                <w:b/>
                <w:bCs/>
                <w:sz w:val="22"/>
                <w:szCs w:val="22"/>
              </w:rPr>
              <w:t>Choice</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6C6AD7" w14:textId="77777777" w:rsidR="00461599" w:rsidRDefault="00000000">
            <w:pPr>
              <w:spacing w:after="0" w:line="252" w:lineRule="auto"/>
              <w:jc w:val="left"/>
            </w:pPr>
            <w:r>
              <w:rPr>
                <w:b/>
                <w:bCs/>
                <w:sz w:val="22"/>
                <w:szCs w:val="22"/>
              </w:rPr>
              <w:t>Justification</w:t>
            </w:r>
          </w:p>
        </w:tc>
      </w:tr>
      <w:tr w:rsidR="00461599" w14:paraId="4EA4B499"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A37432" w14:textId="77777777" w:rsidR="00461599" w:rsidRDefault="00000000">
            <w:pPr>
              <w:spacing w:after="0" w:line="252" w:lineRule="auto"/>
              <w:jc w:val="left"/>
            </w:pPr>
            <w:r>
              <w:rPr>
                <w:sz w:val="22"/>
                <w:szCs w:val="22"/>
              </w:rPr>
              <w:t>Language</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AD82E6" w14:textId="77777777" w:rsidR="00461599" w:rsidRDefault="00000000">
            <w:pPr>
              <w:spacing w:after="0" w:line="252" w:lineRule="auto"/>
              <w:jc w:val="left"/>
            </w:pPr>
            <w:r>
              <w:rPr>
                <w:sz w:val="22"/>
                <w:szCs w:val="22"/>
              </w:rPr>
              <w:t>Kotlin 2.0.21</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837824" w14:textId="77777777" w:rsidR="00461599" w:rsidRDefault="00000000">
            <w:pPr>
              <w:spacing w:after="0" w:line="252" w:lineRule="auto"/>
              <w:jc w:val="left"/>
            </w:pPr>
            <w:r>
              <w:rPr>
                <w:sz w:val="22"/>
                <w:szCs w:val="22"/>
              </w:rPr>
              <w:t>Modern, null-safe, the recommended Android language.</w:t>
            </w:r>
          </w:p>
        </w:tc>
      </w:tr>
      <w:tr w:rsidR="00461599" w14:paraId="0E944BE7"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B14247" w14:textId="77777777" w:rsidR="00461599" w:rsidRDefault="00000000">
            <w:pPr>
              <w:spacing w:after="0" w:line="252" w:lineRule="auto"/>
              <w:jc w:val="left"/>
            </w:pPr>
            <w:r>
              <w:rPr>
                <w:sz w:val="22"/>
                <w:szCs w:val="22"/>
              </w:rPr>
              <w:t>UI</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4863EC" w14:textId="77777777" w:rsidR="00461599" w:rsidRDefault="00000000">
            <w:pPr>
              <w:spacing w:after="0" w:line="252" w:lineRule="auto"/>
              <w:jc w:val="left"/>
            </w:pPr>
            <w:r>
              <w:rPr>
                <w:sz w:val="22"/>
                <w:szCs w:val="22"/>
              </w:rPr>
              <w:t>Jetpack Compose + Material 3</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2E5589" w14:textId="77777777" w:rsidR="00461599" w:rsidRDefault="00000000">
            <w:pPr>
              <w:spacing w:after="0" w:line="252" w:lineRule="auto"/>
              <w:jc w:val="left"/>
            </w:pPr>
            <w:r>
              <w:rPr>
                <w:sz w:val="22"/>
                <w:szCs w:val="22"/>
              </w:rPr>
              <w:t>Declarative UI; matches the deployment-diagram decision; fast iteration.</w:t>
            </w:r>
          </w:p>
        </w:tc>
      </w:tr>
      <w:tr w:rsidR="00461599" w14:paraId="2593C5D1"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309C4E" w14:textId="77777777" w:rsidR="00461599" w:rsidRDefault="00000000">
            <w:pPr>
              <w:spacing w:after="0" w:line="252" w:lineRule="auto"/>
              <w:jc w:val="left"/>
            </w:pPr>
            <w:r>
              <w:rPr>
                <w:sz w:val="22"/>
                <w:szCs w:val="22"/>
              </w:rPr>
              <w:lastRenderedPageBreak/>
              <w:t>Min / target SDK</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E94FCC" w14:textId="77777777" w:rsidR="00461599" w:rsidRDefault="00000000">
            <w:pPr>
              <w:spacing w:after="0" w:line="252" w:lineRule="auto"/>
              <w:jc w:val="left"/>
            </w:pPr>
            <w:proofErr w:type="spellStart"/>
            <w:r>
              <w:rPr>
                <w:sz w:val="22"/>
                <w:szCs w:val="22"/>
              </w:rPr>
              <w:t>minSdk</w:t>
            </w:r>
            <w:proofErr w:type="spellEnd"/>
            <w:r>
              <w:rPr>
                <w:sz w:val="22"/>
                <w:szCs w:val="22"/>
              </w:rPr>
              <w:t xml:space="preserve"> 26 (Android 8.0) / latest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A741CA" w14:textId="77777777" w:rsidR="00461599" w:rsidRDefault="00000000">
            <w:pPr>
              <w:spacing w:after="0" w:line="252" w:lineRule="auto"/>
              <w:jc w:val="left"/>
            </w:pPr>
            <w:r>
              <w:rPr>
                <w:sz w:val="22"/>
                <w:szCs w:val="22"/>
              </w:rPr>
              <w:t>Broad device coverage per NFR07; single APK.</w:t>
            </w:r>
          </w:p>
        </w:tc>
      </w:tr>
      <w:tr w:rsidR="00461599" w14:paraId="0AB79778"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1897D4" w14:textId="77777777" w:rsidR="00461599" w:rsidRDefault="00000000">
            <w:pPr>
              <w:spacing w:after="0" w:line="252" w:lineRule="auto"/>
              <w:jc w:val="left"/>
            </w:pPr>
            <w:r>
              <w:rPr>
                <w:sz w:val="22"/>
                <w:szCs w:val="22"/>
              </w:rPr>
              <w:t>Architecture</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855CA3" w14:textId="77777777" w:rsidR="00461599" w:rsidRDefault="00000000">
            <w:pPr>
              <w:spacing w:after="0" w:line="252" w:lineRule="auto"/>
              <w:jc w:val="left"/>
            </w:pPr>
            <w:r>
              <w:rPr>
                <w:sz w:val="22"/>
                <w:szCs w:val="22"/>
              </w:rPr>
              <w:t>MVVM + repository/service interfaces</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3F8AAA" w14:textId="77777777" w:rsidR="00461599" w:rsidRDefault="00000000">
            <w:pPr>
              <w:spacing w:after="0" w:line="252" w:lineRule="auto"/>
              <w:jc w:val="left"/>
            </w:pPr>
            <w:r>
              <w:rPr>
                <w:sz w:val="22"/>
                <w:szCs w:val="22"/>
              </w:rPr>
              <w:t>Testable, decoupled, backend-ready (Task 4).</w:t>
            </w:r>
          </w:p>
        </w:tc>
      </w:tr>
      <w:tr w:rsidR="00461599" w14:paraId="3F547299"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3A85E0" w14:textId="77777777" w:rsidR="00461599" w:rsidRDefault="00000000">
            <w:pPr>
              <w:spacing w:after="0" w:line="252" w:lineRule="auto"/>
              <w:jc w:val="left"/>
            </w:pPr>
            <w:r>
              <w:rPr>
                <w:sz w:val="22"/>
                <w:szCs w:val="22"/>
              </w:rPr>
              <w:t>Fonts</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2EAD75" w14:textId="77777777" w:rsidR="00461599" w:rsidRDefault="00000000">
            <w:pPr>
              <w:spacing w:after="0" w:line="252" w:lineRule="auto"/>
              <w:jc w:val="left"/>
            </w:pPr>
            <w:r>
              <w:rPr>
                <w:sz w:val="22"/>
                <w:szCs w:val="22"/>
              </w:rPr>
              <w:t>Downloadable Google Fonts</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11521" w14:textId="77777777" w:rsidR="00461599" w:rsidRDefault="00000000">
            <w:pPr>
              <w:spacing w:after="0" w:line="252" w:lineRule="auto"/>
              <w:jc w:val="left"/>
            </w:pPr>
            <w:r>
              <w:rPr>
                <w:sz w:val="22"/>
                <w:szCs w:val="22"/>
              </w:rPr>
              <w:t>Brand typefaces without bundling binaries; graceful fallback.</w:t>
            </w:r>
          </w:p>
        </w:tc>
      </w:tr>
      <w:tr w:rsidR="00461599" w14:paraId="2EEB3B31"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BD28BB" w14:textId="77777777" w:rsidR="00461599" w:rsidRDefault="00000000">
            <w:pPr>
              <w:spacing w:after="0" w:line="252" w:lineRule="auto"/>
              <w:jc w:val="left"/>
            </w:pPr>
            <w:r>
              <w:rPr>
                <w:sz w:val="22"/>
                <w:szCs w:val="22"/>
              </w:rPr>
              <w:t>Build</w:t>
            </w:r>
          </w:p>
        </w:tc>
        <w:tc>
          <w:tcPr>
            <w:tcW w:w="3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D05CE8" w14:textId="77777777" w:rsidR="00461599" w:rsidRDefault="00000000">
            <w:pPr>
              <w:spacing w:after="0" w:line="252" w:lineRule="auto"/>
              <w:jc w:val="left"/>
            </w:pPr>
            <w:r>
              <w:rPr>
                <w:sz w:val="22"/>
                <w:szCs w:val="22"/>
              </w:rPr>
              <w:t>AGP 8.7.3 / Gradle 8.14 / JDK 21</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891B5B" w14:textId="77777777" w:rsidR="00461599" w:rsidRDefault="00000000">
            <w:pPr>
              <w:spacing w:after="0" w:line="252" w:lineRule="auto"/>
              <w:jc w:val="left"/>
            </w:pPr>
            <w:r>
              <w:rPr>
                <w:sz w:val="22"/>
                <w:szCs w:val="22"/>
              </w:rPr>
              <w:t>Standard Android toolchain.</w:t>
            </w:r>
          </w:p>
        </w:tc>
      </w:tr>
    </w:tbl>
    <w:p w14:paraId="114A8512" w14:textId="77777777" w:rsidR="00461599" w:rsidRDefault="00000000">
      <w:pPr>
        <w:pStyle w:val="Heading2"/>
      </w:pPr>
      <w:bookmarkStart w:id="54" w:name="_Toc231744807"/>
      <w:bookmarkStart w:id="55" w:name="_Toc231825182"/>
      <w:r>
        <w:t>4.3 Project Structure</w:t>
      </w:r>
      <w:bookmarkEnd w:id="54"/>
      <w:bookmarkEnd w:id="55"/>
    </w:p>
    <w:p w14:paraId="72DFB4D7" w14:textId="77777777" w:rsidR="00461599" w:rsidRDefault="00000000">
      <w:r>
        <w:t xml:space="preserve">The application source is organised by responsibility under a single package, so each concern is easy to </w:t>
      </w:r>
      <w:proofErr w:type="gramStart"/>
      <w:r>
        <w:t>locate</w:t>
      </w:r>
      <w:proofErr w:type="gramEnd"/>
      <w:r>
        <w:t xml:space="preserve"> and the backend seam is obvious:</w:t>
      </w:r>
    </w:p>
    <w:p w14:paraId="0B2989E1" w14:textId="77777777" w:rsidR="00461599" w:rsidRPr="00D55399" w:rsidRDefault="00000000">
      <w:pPr>
        <w:spacing w:after="0" w:line="240" w:lineRule="auto"/>
        <w:jc w:val="left"/>
        <w:rPr>
          <w:sz w:val="20"/>
          <w:szCs w:val="20"/>
        </w:rPr>
      </w:pPr>
      <w:proofErr w:type="spellStart"/>
      <w:proofErr w:type="gramStart"/>
      <w:r w:rsidRPr="00D55399">
        <w:rPr>
          <w:rFonts w:ascii="Consolas" w:eastAsia="Consolas" w:hAnsi="Consolas" w:cs="Consolas"/>
          <w:sz w:val="20"/>
          <w:szCs w:val="20"/>
        </w:rPr>
        <w:t>com.salletech</w:t>
      </w:r>
      <w:proofErr w:type="gramEnd"/>
      <w:r w:rsidRPr="00D55399">
        <w:rPr>
          <w:rFonts w:ascii="Consolas" w:eastAsia="Consolas" w:hAnsi="Consolas" w:cs="Consolas"/>
          <w:sz w:val="20"/>
          <w:szCs w:val="20"/>
        </w:rPr>
        <w:t>.cardiag</w:t>
      </w:r>
      <w:proofErr w:type="spellEnd"/>
    </w:p>
    <w:p w14:paraId="539B3442"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MainActivity.kt</w:t>
      </w:r>
      <w:proofErr w:type="spellEnd"/>
      <w:r w:rsidRPr="00D55399">
        <w:rPr>
          <w:rFonts w:ascii="Consolas" w:eastAsia="Consolas" w:hAnsi="Consolas" w:cs="Consolas"/>
          <w:sz w:val="20"/>
          <w:szCs w:val="20"/>
        </w:rPr>
        <w:t xml:space="preserve">          edge-to-edge host; owns the view-model; wires system back</w:t>
      </w:r>
    </w:p>
    <w:p w14:paraId="0430B8AC"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CarDiagApplication.kt</w:t>
      </w:r>
      <w:proofErr w:type="spellEnd"/>
      <w:r w:rsidRPr="00D55399">
        <w:rPr>
          <w:rFonts w:ascii="Consolas" w:eastAsia="Consolas" w:hAnsi="Consolas" w:cs="Consolas"/>
          <w:sz w:val="20"/>
          <w:szCs w:val="20"/>
        </w:rPr>
        <w:t xml:space="preserve">    application entry point</w:t>
      </w:r>
    </w:p>
    <w:p w14:paraId="5C295927"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model/                   pure domain types + Urgency </w:t>
      </w:r>
      <w:proofErr w:type="spellStart"/>
      <w:r w:rsidRPr="00D55399">
        <w:rPr>
          <w:rFonts w:ascii="Consolas" w:eastAsia="Consolas" w:hAnsi="Consolas" w:cs="Consolas"/>
          <w:sz w:val="20"/>
          <w:szCs w:val="20"/>
        </w:rPr>
        <w:t>enum</w:t>
      </w:r>
      <w:proofErr w:type="spellEnd"/>
      <w:r w:rsidRPr="00D55399">
        <w:rPr>
          <w:rFonts w:ascii="Consolas" w:eastAsia="Consolas" w:hAnsi="Consolas" w:cs="Consolas"/>
          <w:sz w:val="20"/>
          <w:szCs w:val="20"/>
        </w:rPr>
        <w:t xml:space="preserve"> (no framework deps)</w:t>
      </w:r>
    </w:p>
    <w:p w14:paraId="394E0FA0"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data/</w:t>
      </w:r>
    </w:p>
    <w:p w14:paraId="02BA3A88"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KnowledgeBase.kt</w:t>
      </w:r>
      <w:proofErr w:type="spellEnd"/>
      <w:r w:rsidRPr="00D55399">
        <w:rPr>
          <w:rFonts w:ascii="Consolas" w:eastAsia="Consolas" w:hAnsi="Consolas" w:cs="Consolas"/>
          <w:sz w:val="20"/>
          <w:szCs w:val="20"/>
        </w:rPr>
        <w:t xml:space="preserve">       in-code catalogue (mirrors the bundled DS1 data)</w:t>
      </w:r>
    </w:p>
    <w:p w14:paraId="3D6418DF"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CarDiagRepository.kt</w:t>
      </w:r>
      <w:proofErr w:type="spellEnd"/>
      <w:r w:rsidRPr="00D55399">
        <w:rPr>
          <w:rFonts w:ascii="Consolas" w:eastAsia="Consolas" w:hAnsi="Consolas" w:cs="Consolas"/>
          <w:sz w:val="20"/>
          <w:szCs w:val="20"/>
        </w:rPr>
        <w:t xml:space="preserve">   INTERFACE: knowledge + user data (history/vehicles/contacts)</w:t>
      </w:r>
    </w:p>
    <w:p w14:paraId="441AF5F6"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DiagnosisService.kt</w:t>
      </w:r>
      <w:proofErr w:type="spellEnd"/>
      <w:r w:rsidRPr="00D55399">
        <w:rPr>
          <w:rFonts w:ascii="Consolas" w:eastAsia="Consolas" w:hAnsi="Consolas" w:cs="Consolas"/>
          <w:sz w:val="20"/>
          <w:szCs w:val="20"/>
        </w:rPr>
        <w:t xml:space="preserve">    INTERFACE: </w:t>
      </w:r>
      <w:proofErr w:type="spellStart"/>
      <w:r w:rsidRPr="00D55399">
        <w:rPr>
          <w:rFonts w:ascii="Consolas" w:eastAsia="Consolas" w:hAnsi="Consolas" w:cs="Consolas"/>
          <w:sz w:val="20"/>
          <w:szCs w:val="20"/>
        </w:rPr>
        <w:t>simulateScan</w:t>
      </w:r>
      <w:proofErr w:type="spellEnd"/>
      <w:r w:rsidRPr="00D55399">
        <w:rPr>
          <w:rFonts w:ascii="Consolas" w:eastAsia="Consolas" w:hAnsi="Consolas" w:cs="Consolas"/>
          <w:sz w:val="20"/>
          <w:szCs w:val="20"/>
        </w:rPr>
        <w:t xml:space="preserve"> / </w:t>
      </w:r>
      <w:proofErr w:type="spellStart"/>
      <w:r w:rsidRPr="00D55399">
        <w:rPr>
          <w:rFonts w:ascii="Consolas" w:eastAsia="Consolas" w:hAnsi="Consolas" w:cs="Consolas"/>
          <w:sz w:val="20"/>
          <w:szCs w:val="20"/>
        </w:rPr>
        <w:t>analyzeSound</w:t>
      </w:r>
      <w:proofErr w:type="spellEnd"/>
      <w:r w:rsidRPr="00D55399">
        <w:rPr>
          <w:rFonts w:ascii="Consolas" w:eastAsia="Consolas" w:hAnsi="Consolas" w:cs="Consolas"/>
          <w:sz w:val="20"/>
          <w:szCs w:val="20"/>
        </w:rPr>
        <w:t xml:space="preserve"> / </w:t>
      </w:r>
      <w:proofErr w:type="spellStart"/>
      <w:r w:rsidRPr="00D55399">
        <w:rPr>
          <w:rFonts w:ascii="Consolas" w:eastAsia="Consolas" w:hAnsi="Consolas" w:cs="Consolas"/>
          <w:sz w:val="20"/>
          <w:szCs w:val="20"/>
        </w:rPr>
        <w:t>guidedAssessment</w:t>
      </w:r>
      <w:proofErr w:type="spellEnd"/>
    </w:p>
    <w:p w14:paraId="595AABC4"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MockCarDiagRepository.kt</w:t>
      </w:r>
      <w:proofErr w:type="spellEnd"/>
      <w:r w:rsidRPr="00D55399">
        <w:rPr>
          <w:rFonts w:ascii="Consolas" w:eastAsia="Consolas" w:hAnsi="Consolas" w:cs="Consolas"/>
          <w:sz w:val="20"/>
          <w:szCs w:val="20"/>
        </w:rPr>
        <w:t xml:space="preserve">   in-memory implementation (the only one for now)</w:t>
      </w:r>
    </w:p>
    <w:p w14:paraId="067C7066"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MockDiagnosisService.kt</w:t>
      </w:r>
      <w:proofErr w:type="spellEnd"/>
      <w:r w:rsidRPr="00D55399">
        <w:rPr>
          <w:rFonts w:ascii="Consolas" w:eastAsia="Consolas" w:hAnsi="Consolas" w:cs="Consolas"/>
          <w:sz w:val="20"/>
          <w:szCs w:val="20"/>
        </w:rPr>
        <w:t xml:space="preserve">    canned results (the only one for now)</w:t>
      </w:r>
    </w:p>
    <w:p w14:paraId="6EF0A5A2"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ui</w:t>
      </w:r>
      <w:proofErr w:type="spellEnd"/>
      <w:r w:rsidRPr="00D55399">
        <w:rPr>
          <w:rFonts w:ascii="Consolas" w:eastAsia="Consolas" w:hAnsi="Consolas" w:cs="Consolas"/>
          <w:sz w:val="20"/>
          <w:szCs w:val="20"/>
        </w:rPr>
        <w:t>/</w:t>
      </w:r>
    </w:p>
    <w:p w14:paraId="210F3AFA"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AppViewModel.kt</w:t>
      </w:r>
      <w:proofErr w:type="spellEnd"/>
      <w:r w:rsidRPr="00D55399">
        <w:rPr>
          <w:rFonts w:ascii="Consolas" w:eastAsia="Consolas" w:hAnsi="Consolas" w:cs="Consolas"/>
          <w:sz w:val="20"/>
          <w:szCs w:val="20"/>
        </w:rPr>
        <w:t xml:space="preserve">        UI state + navigation back-stack</w:t>
      </w:r>
    </w:p>
    <w:p w14:paraId="60565DDD"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Navigator.kt</w:t>
      </w:r>
      <w:proofErr w:type="spellEnd"/>
      <w:r w:rsidRPr="00D55399">
        <w:rPr>
          <w:rFonts w:ascii="Consolas" w:eastAsia="Consolas" w:hAnsi="Consolas" w:cs="Consolas"/>
          <w:sz w:val="20"/>
          <w:szCs w:val="20"/>
        </w:rPr>
        <w:t xml:space="preserve">           sealed Screen hierarchy with typed parameters</w:t>
      </w:r>
    </w:p>
    <w:p w14:paraId="6C5BC757"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theme/                 </w:t>
      </w:r>
      <w:proofErr w:type="spellStart"/>
      <w:r w:rsidRPr="00D55399">
        <w:rPr>
          <w:rFonts w:ascii="Consolas" w:eastAsia="Consolas" w:hAnsi="Consolas" w:cs="Consolas"/>
          <w:sz w:val="20"/>
          <w:szCs w:val="20"/>
        </w:rPr>
        <w:t>Color</w:t>
      </w:r>
      <w:proofErr w:type="spellEnd"/>
      <w:r w:rsidRPr="00D55399">
        <w:rPr>
          <w:rFonts w:ascii="Consolas" w:eastAsia="Consolas" w:hAnsi="Consolas" w:cs="Consolas"/>
          <w:sz w:val="20"/>
          <w:szCs w:val="20"/>
        </w:rPr>
        <w:t>, Type (Google Fonts), Shape, Theme tokens</w:t>
      </w:r>
    </w:p>
    <w:p w14:paraId="17FB4F91"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icons/                 interface icons, dashboard symbols, logomark (vector)</w:t>
      </w:r>
    </w:p>
    <w:p w14:paraId="1F282400"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components/            </w:t>
      </w:r>
      <w:proofErr w:type="spellStart"/>
      <w:r w:rsidRPr="00D55399">
        <w:rPr>
          <w:rFonts w:ascii="Consolas" w:eastAsia="Consolas" w:hAnsi="Consolas" w:cs="Consolas"/>
          <w:sz w:val="20"/>
          <w:szCs w:val="20"/>
        </w:rPr>
        <w:t>TopBar</w:t>
      </w:r>
      <w:proofErr w:type="spellEnd"/>
      <w:r w:rsidRPr="00D55399">
        <w:rPr>
          <w:rFonts w:ascii="Consolas" w:eastAsia="Consolas" w:hAnsi="Consolas" w:cs="Consolas"/>
          <w:sz w:val="20"/>
          <w:szCs w:val="20"/>
        </w:rPr>
        <w:t>, buttons, badges, confidence, disclaimer, nav, sheets</w:t>
      </w:r>
    </w:p>
    <w:p w14:paraId="61F9E1EC"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screens/               one composable file per screen (16 screens)</w:t>
      </w:r>
    </w:p>
    <w:p w14:paraId="4A5D1757"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CarDiagRoot.kt</w:t>
      </w:r>
      <w:proofErr w:type="spellEnd"/>
      <w:r w:rsidRPr="00D55399">
        <w:rPr>
          <w:rFonts w:ascii="Consolas" w:eastAsia="Consolas" w:hAnsi="Consolas" w:cs="Consolas"/>
          <w:sz w:val="20"/>
          <w:szCs w:val="20"/>
        </w:rPr>
        <w:t xml:space="preserve">         theme host; per-screen system-bar handling; screen switch</w:t>
      </w:r>
    </w:p>
    <w:p w14:paraId="70554110" w14:textId="77777777" w:rsidR="00461599" w:rsidRDefault="00000000">
      <w:pPr>
        <w:pStyle w:val="Heading2"/>
      </w:pPr>
      <w:bookmarkStart w:id="56" w:name="_Toc231744808"/>
      <w:bookmarkStart w:id="57" w:name="_Toc231825183"/>
      <w:r>
        <w:t>4.4 Domain Model and Knowledge Base</w:t>
      </w:r>
      <w:bookmarkEnd w:id="56"/>
      <w:bookmarkEnd w:id="57"/>
    </w:p>
    <w:p w14:paraId="11AE0890" w14:textId="77777777" w:rsidR="00461599" w:rsidRDefault="00000000">
      <w:r>
        <w:t>The domain layer defines the vocabulary of the app as small, immutable Kotlin types. The urgency scale is an enumeration that carries its own colour, label and action so the UI never hard-codes those values. The knowledge base mirrors the data that, in production, will live in the bundled SQLite store (data store DS1 in Task 4): eight warning-light records and five engine-sound categories, each with a plain-language description, possible causes, a recommended first action, three tiers of repair suggestions, and expert-video references. Holding this catalogue behind the repository interface means the screens are already written against “whatever the repository returns”, so replacing the in-code catalogue with a database query later is transparent to the UI.</w:t>
      </w:r>
    </w:p>
    <w:p w14:paraId="5C8B38A1" w14:textId="77777777" w:rsidR="00461599" w:rsidRDefault="00000000">
      <w:pPr>
        <w:pStyle w:val="Heading2"/>
      </w:pPr>
      <w:bookmarkStart w:id="58" w:name="_Toc231744809"/>
      <w:bookmarkStart w:id="59" w:name="_Toc231825184"/>
      <w:r>
        <w:lastRenderedPageBreak/>
        <w:t>4.5 Data Layer and Backend-Readiness</w:t>
      </w:r>
      <w:bookmarkEnd w:id="58"/>
      <w:bookmarkEnd w:id="59"/>
    </w:p>
    <w:p w14:paraId="64085ACB" w14:textId="77777777" w:rsidR="00461599" w:rsidRDefault="00000000">
      <w:r>
        <w:t>Two interfaces form the seam between the frontend and the future backend:</w:t>
      </w:r>
    </w:p>
    <w:p w14:paraId="2F900393"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interface </w:t>
      </w:r>
      <w:proofErr w:type="spellStart"/>
      <w:r w:rsidRPr="00D55399">
        <w:rPr>
          <w:rFonts w:ascii="Consolas" w:eastAsia="Consolas" w:hAnsi="Consolas" w:cs="Consolas"/>
          <w:sz w:val="20"/>
          <w:szCs w:val="20"/>
        </w:rPr>
        <w:t>CarDiagRepository</w:t>
      </w:r>
      <w:proofErr w:type="spellEnd"/>
      <w:r w:rsidRPr="00D55399">
        <w:rPr>
          <w:rFonts w:ascii="Consolas" w:eastAsia="Consolas" w:hAnsi="Consolas" w:cs="Consolas"/>
          <w:sz w:val="20"/>
          <w:szCs w:val="20"/>
        </w:rPr>
        <w:t xml:space="preserve"> {</w:t>
      </w:r>
    </w:p>
    <w:p w14:paraId="42E5F279"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 knowledge</w:t>
      </w:r>
    </w:p>
    <w:p w14:paraId="0A93DE28"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spellStart"/>
      <w:proofErr w:type="gramStart"/>
      <w:r w:rsidRPr="00D55399">
        <w:rPr>
          <w:rFonts w:ascii="Consolas" w:eastAsia="Consolas" w:hAnsi="Consolas" w:cs="Consolas"/>
          <w:sz w:val="20"/>
          <w:szCs w:val="20"/>
        </w:rPr>
        <w:t>warningLights</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 List&lt;</w:t>
      </w:r>
      <w:proofErr w:type="spellStart"/>
      <w:r w:rsidRPr="00D55399">
        <w:rPr>
          <w:rFonts w:ascii="Consolas" w:eastAsia="Consolas" w:hAnsi="Consolas" w:cs="Consolas"/>
          <w:sz w:val="20"/>
          <w:szCs w:val="20"/>
        </w:rPr>
        <w:t>WarningLight</w:t>
      </w:r>
      <w:proofErr w:type="spellEnd"/>
      <w:r w:rsidRPr="00D55399">
        <w:rPr>
          <w:rFonts w:ascii="Consolas" w:eastAsia="Consolas" w:hAnsi="Consolas" w:cs="Consolas"/>
          <w:sz w:val="20"/>
          <w:szCs w:val="20"/>
        </w:rPr>
        <w:t>&gt;</w:t>
      </w:r>
    </w:p>
    <w:p w14:paraId="65BE61F8"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spellStart"/>
      <w:proofErr w:type="gramStart"/>
      <w:r w:rsidRPr="00D55399">
        <w:rPr>
          <w:rFonts w:ascii="Consolas" w:eastAsia="Consolas" w:hAnsi="Consolas" w:cs="Consolas"/>
          <w:sz w:val="20"/>
          <w:szCs w:val="20"/>
        </w:rPr>
        <w:t>engineSounds</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 List&lt;</w:t>
      </w:r>
      <w:proofErr w:type="spellStart"/>
      <w:r w:rsidRPr="00D55399">
        <w:rPr>
          <w:rFonts w:ascii="Consolas" w:eastAsia="Consolas" w:hAnsi="Consolas" w:cs="Consolas"/>
          <w:sz w:val="20"/>
          <w:szCs w:val="20"/>
        </w:rPr>
        <w:t>EngineSound</w:t>
      </w:r>
      <w:proofErr w:type="spellEnd"/>
      <w:r w:rsidRPr="00D55399">
        <w:rPr>
          <w:rFonts w:ascii="Consolas" w:eastAsia="Consolas" w:hAnsi="Consolas" w:cs="Consolas"/>
          <w:sz w:val="20"/>
          <w:szCs w:val="20"/>
        </w:rPr>
        <w:t>&gt;</w:t>
      </w:r>
    </w:p>
    <w:p w14:paraId="53C16532"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gramStart"/>
      <w:r w:rsidRPr="00D55399">
        <w:rPr>
          <w:rFonts w:ascii="Consolas" w:eastAsia="Consolas" w:hAnsi="Consolas" w:cs="Consolas"/>
          <w:sz w:val="20"/>
          <w:szCs w:val="20"/>
        </w:rPr>
        <w:t>light(</w:t>
      </w:r>
      <w:proofErr w:type="gramEnd"/>
      <w:r w:rsidRPr="00D55399">
        <w:rPr>
          <w:rFonts w:ascii="Consolas" w:eastAsia="Consolas" w:hAnsi="Consolas" w:cs="Consolas"/>
          <w:sz w:val="20"/>
          <w:szCs w:val="20"/>
        </w:rPr>
        <w:t xml:space="preserve">id: String): </w:t>
      </w:r>
      <w:proofErr w:type="spellStart"/>
      <w:r w:rsidRPr="00D55399">
        <w:rPr>
          <w:rFonts w:ascii="Consolas" w:eastAsia="Consolas" w:hAnsi="Consolas" w:cs="Consolas"/>
          <w:sz w:val="20"/>
          <w:szCs w:val="20"/>
        </w:rPr>
        <w:t>WarningLight</w:t>
      </w:r>
      <w:proofErr w:type="spellEnd"/>
      <w:r w:rsidRPr="00D55399">
        <w:rPr>
          <w:rFonts w:ascii="Consolas" w:eastAsia="Consolas" w:hAnsi="Consolas" w:cs="Consolas"/>
          <w:sz w:val="20"/>
          <w:szCs w:val="20"/>
        </w:rPr>
        <w:t>?</w:t>
      </w:r>
    </w:p>
    <w:p w14:paraId="3D5423E7" w14:textId="01C116D8"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 user data (history, vehicles, contacts) </w:t>
      </w:r>
      <w:r w:rsidR="00854509" w:rsidRPr="00D55399">
        <w:rPr>
          <w:rFonts w:ascii="Consolas" w:eastAsia="Consolas" w:hAnsi="Consolas" w:cs="Consolas"/>
          <w:sz w:val="20"/>
          <w:szCs w:val="20"/>
        </w:rPr>
        <w:t>-</w:t>
      </w:r>
      <w:r w:rsidRPr="00D55399">
        <w:rPr>
          <w:rFonts w:ascii="Consolas" w:eastAsia="Consolas" w:hAnsi="Consolas" w:cs="Consolas"/>
          <w:sz w:val="20"/>
          <w:szCs w:val="20"/>
        </w:rPr>
        <w:t xml:space="preserve"> CRUD</w:t>
      </w:r>
    </w:p>
    <w:p w14:paraId="5FF22E9B"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gramStart"/>
      <w:r w:rsidRPr="00D55399">
        <w:rPr>
          <w:rFonts w:ascii="Consolas" w:eastAsia="Consolas" w:hAnsi="Consolas" w:cs="Consolas"/>
          <w:sz w:val="20"/>
          <w:szCs w:val="20"/>
        </w:rPr>
        <w:t>history(</w:t>
      </w:r>
      <w:proofErr w:type="gramEnd"/>
      <w:r w:rsidRPr="00D55399">
        <w:rPr>
          <w:rFonts w:ascii="Consolas" w:eastAsia="Consolas" w:hAnsi="Consolas" w:cs="Consolas"/>
          <w:sz w:val="20"/>
          <w:szCs w:val="20"/>
        </w:rPr>
        <w:t>): List&lt;</w:t>
      </w:r>
      <w:proofErr w:type="spellStart"/>
      <w:r w:rsidRPr="00D55399">
        <w:rPr>
          <w:rFonts w:ascii="Consolas" w:eastAsia="Consolas" w:hAnsi="Consolas" w:cs="Consolas"/>
          <w:sz w:val="20"/>
          <w:szCs w:val="20"/>
        </w:rPr>
        <w:t>HistoryEntry</w:t>
      </w:r>
      <w:proofErr w:type="spellEnd"/>
      <w:r w:rsidRPr="00D55399">
        <w:rPr>
          <w:rFonts w:ascii="Consolas" w:eastAsia="Consolas" w:hAnsi="Consolas" w:cs="Consolas"/>
          <w:sz w:val="20"/>
          <w:szCs w:val="20"/>
        </w:rPr>
        <w:t>&gt;</w:t>
      </w:r>
    </w:p>
    <w:p w14:paraId="68F2DA68"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spellStart"/>
      <w:proofErr w:type="gramStart"/>
      <w:r w:rsidRPr="00D55399">
        <w:rPr>
          <w:rFonts w:ascii="Consolas" w:eastAsia="Consolas" w:hAnsi="Consolas" w:cs="Consolas"/>
          <w:sz w:val="20"/>
          <w:szCs w:val="20"/>
        </w:rPr>
        <w:t>addHistory</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 xml:space="preserve">entry: </w:t>
      </w:r>
      <w:proofErr w:type="spellStart"/>
      <w:r w:rsidRPr="00D55399">
        <w:rPr>
          <w:rFonts w:ascii="Consolas" w:eastAsia="Consolas" w:hAnsi="Consolas" w:cs="Consolas"/>
          <w:sz w:val="20"/>
          <w:szCs w:val="20"/>
        </w:rPr>
        <w:t>HistoryEntry</w:t>
      </w:r>
      <w:proofErr w:type="spellEnd"/>
      <w:r w:rsidRPr="00D55399">
        <w:rPr>
          <w:rFonts w:ascii="Consolas" w:eastAsia="Consolas" w:hAnsi="Consolas" w:cs="Consolas"/>
          <w:sz w:val="20"/>
          <w:szCs w:val="20"/>
        </w:rPr>
        <w:t>)</w:t>
      </w:r>
    </w:p>
    <w:p w14:paraId="47B1A96A"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gramStart"/>
      <w:r w:rsidRPr="00D55399">
        <w:rPr>
          <w:rFonts w:ascii="Consolas" w:eastAsia="Consolas" w:hAnsi="Consolas" w:cs="Consolas"/>
          <w:sz w:val="20"/>
          <w:szCs w:val="20"/>
        </w:rPr>
        <w:t>vehicles(</w:t>
      </w:r>
      <w:proofErr w:type="gramEnd"/>
      <w:r w:rsidRPr="00D55399">
        <w:rPr>
          <w:rFonts w:ascii="Consolas" w:eastAsia="Consolas" w:hAnsi="Consolas" w:cs="Consolas"/>
          <w:sz w:val="20"/>
          <w:szCs w:val="20"/>
        </w:rPr>
        <w:t xml:space="preserve">): List&lt;Vehicle&gt;; fun </w:t>
      </w:r>
      <w:proofErr w:type="spellStart"/>
      <w:proofErr w:type="gramStart"/>
      <w:r w:rsidRPr="00D55399">
        <w:rPr>
          <w:rFonts w:ascii="Consolas" w:eastAsia="Consolas" w:hAnsi="Consolas" w:cs="Consolas"/>
          <w:sz w:val="20"/>
          <w:szCs w:val="20"/>
        </w:rPr>
        <w:t>addVehicle</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v: Vehicle) /* ... */</w:t>
      </w:r>
    </w:p>
    <w:p w14:paraId="05BD14FD"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w:t>
      </w:r>
    </w:p>
    <w:p w14:paraId="41DADA58"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w:t>
      </w:r>
    </w:p>
    <w:p w14:paraId="03F730CC"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interface </w:t>
      </w:r>
      <w:proofErr w:type="spellStart"/>
      <w:r w:rsidRPr="00D55399">
        <w:rPr>
          <w:rFonts w:ascii="Consolas" w:eastAsia="Consolas" w:hAnsi="Consolas" w:cs="Consolas"/>
          <w:sz w:val="20"/>
          <w:szCs w:val="20"/>
        </w:rPr>
        <w:t>DiagnosisService</w:t>
      </w:r>
      <w:proofErr w:type="spellEnd"/>
      <w:r w:rsidRPr="00D55399">
        <w:rPr>
          <w:rFonts w:ascii="Consolas" w:eastAsia="Consolas" w:hAnsi="Consolas" w:cs="Consolas"/>
          <w:sz w:val="20"/>
          <w:szCs w:val="20"/>
        </w:rPr>
        <w:t xml:space="preserve"> </w:t>
      </w:r>
      <w:proofErr w:type="gramStart"/>
      <w:r w:rsidRPr="00D55399">
        <w:rPr>
          <w:rFonts w:ascii="Consolas" w:eastAsia="Consolas" w:hAnsi="Consolas" w:cs="Consolas"/>
          <w:sz w:val="20"/>
          <w:szCs w:val="20"/>
        </w:rPr>
        <w:t xml:space="preserve">{  </w:t>
      </w:r>
      <w:proofErr w:type="gramEnd"/>
      <w:r w:rsidRPr="00D55399">
        <w:rPr>
          <w:rFonts w:ascii="Consolas" w:eastAsia="Consolas" w:hAnsi="Consolas" w:cs="Consolas"/>
          <w:sz w:val="20"/>
          <w:szCs w:val="20"/>
        </w:rPr>
        <w:t xml:space="preserve">          // the ML / inference seam</w:t>
      </w:r>
    </w:p>
    <w:p w14:paraId="3D17B8E2"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spellStart"/>
      <w:proofErr w:type="gramStart"/>
      <w:r w:rsidRPr="00D55399">
        <w:rPr>
          <w:rFonts w:ascii="Consolas" w:eastAsia="Consolas" w:hAnsi="Consolas" w:cs="Consolas"/>
          <w:sz w:val="20"/>
          <w:szCs w:val="20"/>
        </w:rPr>
        <w:t>simulateScan</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DiagnosisResult</w:t>
      </w:r>
      <w:proofErr w:type="spellEnd"/>
    </w:p>
    <w:p w14:paraId="521C8779"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spellStart"/>
      <w:proofErr w:type="gramStart"/>
      <w:r w:rsidRPr="00D55399">
        <w:rPr>
          <w:rFonts w:ascii="Consolas" w:eastAsia="Consolas" w:hAnsi="Consolas" w:cs="Consolas"/>
          <w:sz w:val="20"/>
          <w:szCs w:val="20"/>
        </w:rPr>
        <w:t>analyzeSound</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 xml:space="preserve">): </w:t>
      </w:r>
      <w:proofErr w:type="spellStart"/>
      <w:r w:rsidRPr="00D55399">
        <w:rPr>
          <w:rFonts w:ascii="Consolas" w:eastAsia="Consolas" w:hAnsi="Consolas" w:cs="Consolas"/>
          <w:sz w:val="20"/>
          <w:szCs w:val="20"/>
        </w:rPr>
        <w:t>DiagnosisResult</w:t>
      </w:r>
      <w:proofErr w:type="spellEnd"/>
    </w:p>
    <w:p w14:paraId="2B8610D7"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 xml:space="preserve">    fun </w:t>
      </w:r>
      <w:proofErr w:type="spellStart"/>
      <w:proofErr w:type="gramStart"/>
      <w:r w:rsidRPr="00D55399">
        <w:rPr>
          <w:rFonts w:ascii="Consolas" w:eastAsia="Consolas" w:hAnsi="Consolas" w:cs="Consolas"/>
          <w:sz w:val="20"/>
          <w:szCs w:val="20"/>
        </w:rPr>
        <w:t>guidedAssessment</w:t>
      </w:r>
      <w:proofErr w:type="spellEnd"/>
      <w:r w:rsidRPr="00D55399">
        <w:rPr>
          <w:rFonts w:ascii="Consolas" w:eastAsia="Consolas" w:hAnsi="Consolas" w:cs="Consolas"/>
          <w:sz w:val="20"/>
          <w:szCs w:val="20"/>
        </w:rPr>
        <w:t>(</w:t>
      </w:r>
      <w:proofErr w:type="gramEnd"/>
      <w:r w:rsidRPr="00D55399">
        <w:rPr>
          <w:rFonts w:ascii="Consolas" w:eastAsia="Consolas" w:hAnsi="Consolas" w:cs="Consolas"/>
          <w:sz w:val="20"/>
          <w:szCs w:val="20"/>
        </w:rPr>
        <w:t xml:space="preserve">area: String): </w:t>
      </w:r>
      <w:proofErr w:type="spellStart"/>
      <w:r w:rsidRPr="00D55399">
        <w:rPr>
          <w:rFonts w:ascii="Consolas" w:eastAsia="Consolas" w:hAnsi="Consolas" w:cs="Consolas"/>
          <w:sz w:val="20"/>
          <w:szCs w:val="20"/>
        </w:rPr>
        <w:t>DiagnosisResult</w:t>
      </w:r>
      <w:proofErr w:type="spellEnd"/>
    </w:p>
    <w:p w14:paraId="5140C073" w14:textId="77777777" w:rsidR="00461599" w:rsidRPr="00D55399" w:rsidRDefault="00000000">
      <w:pPr>
        <w:spacing w:after="0" w:line="240" w:lineRule="auto"/>
        <w:jc w:val="left"/>
        <w:rPr>
          <w:sz w:val="20"/>
          <w:szCs w:val="20"/>
        </w:rPr>
      </w:pPr>
      <w:r w:rsidRPr="00D55399">
        <w:rPr>
          <w:rFonts w:ascii="Consolas" w:eastAsia="Consolas" w:hAnsi="Consolas" w:cs="Consolas"/>
          <w:sz w:val="20"/>
          <w:szCs w:val="20"/>
        </w:rPr>
        <w:t>}</w:t>
      </w:r>
    </w:p>
    <w:p w14:paraId="3C23EC65" w14:textId="77777777" w:rsidR="00461599" w:rsidRDefault="00000000">
      <w:r>
        <w:t xml:space="preserve">In this build, </w:t>
      </w:r>
      <w:proofErr w:type="spellStart"/>
      <w:r>
        <w:t>MockCarDiagRepository</w:t>
      </w:r>
      <w:proofErr w:type="spellEnd"/>
      <w:r>
        <w:t xml:space="preserve"> keeps everything in memory (seeded with the sample vehicles, history and contact used throughout the prototype) and </w:t>
      </w:r>
      <w:proofErr w:type="spellStart"/>
      <w:r>
        <w:t>MockDiagnosisService</w:t>
      </w:r>
      <w:proofErr w:type="spellEnd"/>
      <w:r>
        <w:t xml:space="preserve"> returns realistic canned results. Attaching the backend is then purely additive:</w:t>
      </w:r>
    </w:p>
    <w:p w14:paraId="4930B8C1" w14:textId="0347A495" w:rsidR="00461599" w:rsidRDefault="00000000">
      <w:pPr>
        <w:pStyle w:val="ListParagraph"/>
        <w:numPr>
          <w:ilvl w:val="0"/>
          <w:numId w:val="2"/>
        </w:numPr>
        <w:spacing w:after="60" w:line="268" w:lineRule="auto"/>
      </w:pPr>
      <w:r>
        <w:rPr>
          <w:b/>
          <w:bCs/>
        </w:rPr>
        <w:t>Database (Task 6)</w:t>
      </w:r>
      <w:r>
        <w:t xml:space="preserve"> </w:t>
      </w:r>
      <w:r w:rsidR="00854509">
        <w:t>-</w:t>
      </w:r>
      <w:r>
        <w:t xml:space="preserve"> implement </w:t>
      </w:r>
      <w:proofErr w:type="spellStart"/>
      <w:r>
        <w:t>CarDiagRepository</w:t>
      </w:r>
      <w:proofErr w:type="spellEnd"/>
      <w:r>
        <w:t xml:space="preserve"> with a Room/SQLite-backed class for the bundled knowledge base and encrypted local storage for user data.</w:t>
      </w:r>
    </w:p>
    <w:p w14:paraId="6D2CAAB0" w14:textId="7EB6C9E9" w:rsidR="00461599" w:rsidRDefault="00000000">
      <w:pPr>
        <w:pStyle w:val="ListParagraph"/>
        <w:numPr>
          <w:ilvl w:val="0"/>
          <w:numId w:val="2"/>
        </w:numPr>
        <w:spacing w:after="60" w:line="268" w:lineRule="auto"/>
      </w:pPr>
      <w:r>
        <w:rPr>
          <w:b/>
          <w:bCs/>
        </w:rPr>
        <w:t>Backend / sync</w:t>
      </w:r>
      <w:r>
        <w:t xml:space="preserve"> </w:t>
      </w:r>
      <w:r w:rsidR="00854509">
        <w:t>-</w:t>
      </w:r>
      <w:r>
        <w:t xml:space="preserve"> add a Retrofit-based implementation for online fault-database synchronisation and curated video links.</w:t>
      </w:r>
    </w:p>
    <w:p w14:paraId="659D1553" w14:textId="7BD610A2" w:rsidR="00461599" w:rsidRDefault="00000000">
      <w:pPr>
        <w:pStyle w:val="ListParagraph"/>
        <w:numPr>
          <w:ilvl w:val="0"/>
          <w:numId w:val="2"/>
        </w:numPr>
        <w:spacing w:after="60" w:line="268" w:lineRule="auto"/>
      </w:pPr>
      <w:r>
        <w:rPr>
          <w:b/>
          <w:bCs/>
        </w:rPr>
        <w:t>On-device ML</w:t>
      </w:r>
      <w:r>
        <w:t xml:space="preserve"> </w:t>
      </w:r>
      <w:r w:rsidR="00854509">
        <w:t>-</w:t>
      </w:r>
      <w:r>
        <w:t xml:space="preserve"> implement </w:t>
      </w:r>
      <w:proofErr w:type="spellStart"/>
      <w:r>
        <w:t>DiagnosisService</w:t>
      </w:r>
      <w:proofErr w:type="spellEnd"/>
      <w:r>
        <w:t xml:space="preserve"> with a TensorFlow Lite model runner for image and audio classification.</w:t>
      </w:r>
    </w:p>
    <w:p w14:paraId="564806DD" w14:textId="77777777" w:rsidR="00461599" w:rsidRDefault="00000000">
      <w:r>
        <w:t>The concrete implementations are selected in one place (the activity / a future dependency-injection module); no screen or view-model code changes. This is exactly the extensibility the requirements and Task 4 called for.</w:t>
      </w:r>
    </w:p>
    <w:p w14:paraId="243C33D7" w14:textId="77777777" w:rsidR="00461599" w:rsidRDefault="00000000">
      <w:pPr>
        <w:pStyle w:val="Heading2"/>
      </w:pPr>
      <w:bookmarkStart w:id="60" w:name="_Toc231744810"/>
      <w:bookmarkStart w:id="61" w:name="_Toc231825185"/>
      <w:r>
        <w:t>4.6 Navigation</w:t>
      </w:r>
      <w:bookmarkEnd w:id="60"/>
      <w:bookmarkEnd w:id="61"/>
    </w:p>
    <w:p w14:paraId="349D73A2" w14:textId="77777777" w:rsidR="00461599" w:rsidRDefault="00000000">
      <w:r>
        <w:t xml:space="preserve">Navigation uses a lightweight in-app router rather than a URL-style navigation graph, because several destinations carry rich domain objects (a result, a repair target, a history entry) that are awkward to serialise into string arguments. A sealed Screen type enumerates every destination and its typed parameters; the view-model keeps a back-stack of screens and exposes </w:t>
      </w:r>
      <w:proofErr w:type="gramStart"/>
      <w:r>
        <w:t>go(</w:t>
      </w:r>
      <w:proofErr w:type="gramEnd"/>
      <w:r>
        <w:t xml:space="preserve">) and </w:t>
      </w:r>
      <w:proofErr w:type="gramStart"/>
      <w:r>
        <w:t>back(</w:t>
      </w:r>
      <w:proofErr w:type="gramEnd"/>
      <w:r>
        <w:t xml:space="preserve">) operations that mirror the prototype’s flow exactly. The device back button is wired to the same </w:t>
      </w:r>
      <w:proofErr w:type="gramStart"/>
      <w:r>
        <w:t>back(</w:t>
      </w:r>
      <w:proofErr w:type="gramEnd"/>
      <w:r>
        <w:t>) operation, and the immersive screens (splash, onboarding, camera, sound recording) are flagged so the status-bar icons switch to light automatically.</w:t>
      </w:r>
    </w:p>
    <w:p w14:paraId="1769CDFE" w14:textId="77777777" w:rsidR="00461599" w:rsidRDefault="00000000">
      <w:pPr>
        <w:pStyle w:val="Heading2"/>
      </w:pPr>
      <w:bookmarkStart w:id="62" w:name="_Toc231744811"/>
      <w:bookmarkStart w:id="63" w:name="_Toc231825186"/>
      <w:r>
        <w:t>4.7 State Management</w:t>
      </w:r>
      <w:bookmarkEnd w:id="62"/>
      <w:bookmarkEnd w:id="63"/>
    </w:p>
    <w:p w14:paraId="51104F55" w14:textId="5FD54685" w:rsidR="00461599" w:rsidRDefault="00000000">
      <w:r>
        <w:t xml:space="preserve">A single </w:t>
      </w:r>
      <w:proofErr w:type="spellStart"/>
      <w:r>
        <w:t>AppViewModel</w:t>
      </w:r>
      <w:proofErr w:type="spellEnd"/>
      <w:r>
        <w:t xml:space="preserve"> owns the application state </w:t>
      </w:r>
      <w:r w:rsidR="00854509">
        <w:t>-</w:t>
      </w:r>
      <w:r>
        <w:t xml:space="preserve"> whether onboarding is complete, the list of saved vehicles and the active one, the diagnosis history, and the saved emergency contacts </w:t>
      </w:r>
      <w:r w:rsidR="00854509">
        <w:t>-</w:t>
      </w:r>
      <w:r>
        <w:t xml:space="preserve"> as observable Compose state. Screens read this state and call view-model methods to mutate it (for example, saving a completed diagnosis to history, adding a vehicle, or deleting all data). </w:t>
      </w:r>
      <w:r>
        <w:lastRenderedPageBreak/>
        <w:t xml:space="preserve">Keeping state in the view-model means it survives </w:t>
      </w:r>
      <w:proofErr w:type="spellStart"/>
      <w:r>
        <w:t>recomposition</w:t>
      </w:r>
      <w:proofErr w:type="spellEnd"/>
      <w:r>
        <w:t xml:space="preserve"> and configuration changes, and it gives the future persistence layer a single, well-defined place to load from and save to.</w:t>
      </w:r>
    </w:p>
    <w:p w14:paraId="79C04359" w14:textId="77777777" w:rsidR="00461599" w:rsidRDefault="00000000">
      <w:pPr>
        <w:pStyle w:val="Heading2"/>
      </w:pPr>
      <w:bookmarkStart w:id="64" w:name="_Toc231744812"/>
      <w:bookmarkStart w:id="65" w:name="_Toc231825187"/>
      <w:r>
        <w:t>4.8 Theming and Rendering</w:t>
      </w:r>
      <w:bookmarkEnd w:id="64"/>
      <w:bookmarkEnd w:id="65"/>
    </w:p>
    <w:p w14:paraId="5FE49482" w14:textId="77777777" w:rsidR="00461599" w:rsidRDefault="00000000">
      <w:r>
        <w:t xml:space="preserve">The design tokens from Section 3 are implemented as Compose composition-locals: a colour set and a </w:t>
      </w:r>
      <w:proofErr w:type="gramStart"/>
      <w:r>
        <w:t>type</w:t>
      </w:r>
      <w:proofErr w:type="gramEnd"/>
      <w:r>
        <w:t xml:space="preserve"> set are provided at the root and consumed by every component, so the whole app can be re-themed from one place. The three brand typefaces are loaded as downloadable Google Fonts with a system fallback, so no font binaries are </w:t>
      </w:r>
      <w:proofErr w:type="gramStart"/>
      <w:r>
        <w:t>shipped</w:t>
      </w:r>
      <w:proofErr w:type="gramEnd"/>
      <w:r>
        <w:t xml:space="preserve"> and the app degrades gracefully if the provider is unavailable. The interface icons and dashboard symbols are rendered from their vector path definitions at runtime, and the logomark is drawn as a vector, keeping every graphic resolution-independent and the install size small. The app draws edge-to-edge and manages the system bars per screen.</w:t>
      </w:r>
    </w:p>
    <w:p w14:paraId="5F221DB6" w14:textId="77777777" w:rsidR="00461599" w:rsidRDefault="00000000">
      <w:pPr>
        <w:pStyle w:val="Heading2"/>
      </w:pPr>
      <w:bookmarkStart w:id="66" w:name="_Toc231744813"/>
      <w:bookmarkStart w:id="67" w:name="_Toc231825188"/>
      <w:r>
        <w:t>4.9 Diagnostic Flows and Safety Behaviour</w:t>
      </w:r>
      <w:bookmarkEnd w:id="66"/>
      <w:bookmarkEnd w:id="67"/>
    </w:p>
    <w:p w14:paraId="3ADAAAD4" w14:textId="77777777" w:rsidR="00461599" w:rsidRDefault="00000000">
      <w:r>
        <w:t>The implemented flows map directly onto the Task 4 use cases:</w:t>
      </w:r>
    </w:p>
    <w:p w14:paraId="71D86D71" w14:textId="45FA9295" w:rsidR="00461599" w:rsidRDefault="00000000">
      <w:pPr>
        <w:pStyle w:val="ListParagraph"/>
        <w:numPr>
          <w:ilvl w:val="0"/>
          <w:numId w:val="2"/>
        </w:numPr>
        <w:spacing w:after="60" w:line="268" w:lineRule="auto"/>
      </w:pPr>
      <w:r>
        <w:rPr>
          <w:b/>
          <w:bCs/>
        </w:rPr>
        <w:t xml:space="preserve">Warning-light scan (UC01) </w:t>
      </w:r>
      <w:r w:rsidR="00854509">
        <w:t>-</w:t>
      </w:r>
      <w:r>
        <w:t xml:space="preserve"> the camera screen presents an aim-and-capture experience and a scanning animation, then resolves to a result that is automatically saved to history. A low-confidence outcome triggers the manual-search fallback (UC11) instead of guessing.</w:t>
      </w:r>
    </w:p>
    <w:p w14:paraId="16EB6D82" w14:textId="0FDCF7DC" w:rsidR="00461599" w:rsidRDefault="00000000">
      <w:pPr>
        <w:pStyle w:val="ListParagraph"/>
        <w:numPr>
          <w:ilvl w:val="0"/>
          <w:numId w:val="2"/>
        </w:numPr>
        <w:spacing w:after="60" w:line="268" w:lineRule="auto"/>
      </w:pPr>
      <w:r>
        <w:rPr>
          <w:b/>
          <w:bCs/>
        </w:rPr>
        <w:t xml:space="preserve">Manual search (UC02) </w:t>
      </w:r>
      <w:r w:rsidR="00854509">
        <w:t>-</w:t>
      </w:r>
      <w:r>
        <w:t xml:space="preserve"> a fully offline dictionary with live, category-filtered search over the warning-light catalogue.</w:t>
      </w:r>
    </w:p>
    <w:p w14:paraId="60D4C59A" w14:textId="23BCF3E8" w:rsidR="00461599" w:rsidRDefault="00000000">
      <w:pPr>
        <w:pStyle w:val="ListParagraph"/>
        <w:numPr>
          <w:ilvl w:val="0"/>
          <w:numId w:val="2"/>
        </w:numPr>
        <w:spacing w:after="60" w:line="268" w:lineRule="auto"/>
      </w:pPr>
      <w:r>
        <w:rPr>
          <w:b/>
          <w:bCs/>
        </w:rPr>
        <w:t xml:space="preserve">Engine sound (UC03) </w:t>
      </w:r>
      <w:r w:rsidR="00854509">
        <w:t>-</w:t>
      </w:r>
      <w:r>
        <w:t xml:space="preserve"> safety gate, ambient check, timed recording and follow-up questions, ending in an assessment.</w:t>
      </w:r>
    </w:p>
    <w:p w14:paraId="5DAD99AF" w14:textId="66D05C3C" w:rsidR="00461599" w:rsidRDefault="00000000">
      <w:pPr>
        <w:pStyle w:val="ListParagraph"/>
        <w:numPr>
          <w:ilvl w:val="0"/>
          <w:numId w:val="2"/>
        </w:numPr>
        <w:spacing w:after="60" w:line="268" w:lineRule="auto"/>
      </w:pPr>
      <w:r>
        <w:rPr>
          <w:b/>
          <w:bCs/>
        </w:rPr>
        <w:t xml:space="preserve">Repair suggestions (UC04) </w:t>
      </w:r>
      <w:r w:rsidR="00854509">
        <w:t>-</w:t>
      </w:r>
      <w:r>
        <w:t xml:space="preserve"> three repair tiers plus expert-video links with an offline notice.</w:t>
      </w:r>
    </w:p>
    <w:p w14:paraId="67EDA843" w14:textId="666ABD5F" w:rsidR="00461599" w:rsidRDefault="00000000">
      <w:pPr>
        <w:pStyle w:val="ListParagraph"/>
        <w:numPr>
          <w:ilvl w:val="0"/>
          <w:numId w:val="2"/>
        </w:numPr>
        <w:spacing w:after="60" w:line="268" w:lineRule="auto"/>
      </w:pPr>
      <w:r>
        <w:rPr>
          <w:b/>
          <w:bCs/>
        </w:rPr>
        <w:t xml:space="preserve">History (UC06) </w:t>
      </w:r>
      <w:r w:rsidR="00854509">
        <w:t>-</w:t>
      </w:r>
      <w:r>
        <w:t xml:space="preserve"> browse, filter, view detail, edit a note and delete with confirmation.</w:t>
      </w:r>
    </w:p>
    <w:p w14:paraId="235CFC71" w14:textId="33CECE65" w:rsidR="00461599" w:rsidRDefault="00000000">
      <w:pPr>
        <w:pStyle w:val="ListParagraph"/>
        <w:numPr>
          <w:ilvl w:val="0"/>
          <w:numId w:val="2"/>
        </w:numPr>
        <w:spacing w:after="60" w:line="268" w:lineRule="auto"/>
      </w:pPr>
      <w:r>
        <w:rPr>
          <w:b/>
          <w:bCs/>
        </w:rPr>
        <w:t xml:space="preserve">Safety prompt (UC07) </w:t>
      </w:r>
      <w:r w:rsidR="00854509">
        <w:t>-</w:t>
      </w:r>
      <w:r>
        <w:t xml:space="preserve"> High shows an acknowledgement modal; Critical shows a non-dismissible modal with a three-second read delay and one-tap dialling of a saved mechanic via the phone’s dialler.</w:t>
      </w:r>
    </w:p>
    <w:p w14:paraId="414D3652" w14:textId="77777777" w:rsidR="00461599" w:rsidRDefault="00000000">
      <w:r>
        <w:t>Together these realise the trust model at the heart of the project: the app gives a confident-but-honest preliminary view, always shows a safety disclaimer, and escalates deliberately when a fault is dangerous.</w:t>
      </w:r>
    </w:p>
    <w:p w14:paraId="4A29B544" w14:textId="77777777" w:rsidR="00461599" w:rsidRDefault="00000000">
      <w:pPr>
        <w:pStyle w:val="Heading2"/>
      </w:pPr>
      <w:bookmarkStart w:id="68" w:name="_Toc231744814"/>
      <w:bookmarkStart w:id="69" w:name="_Toc231825189"/>
      <w:r>
        <w:t>4.10 Permissions and Privacy</w:t>
      </w:r>
      <w:bookmarkEnd w:id="68"/>
      <w:bookmarkEnd w:id="69"/>
    </w:p>
    <w:p w14:paraId="3D1BC480" w14:textId="77777777" w:rsidR="00461599" w:rsidRDefault="00000000">
      <w:r>
        <w:t>Camera and microphone permissions are declared in the manifest and requested at runtime using the Android Activity Result API, at the point of first use, with a clear in-app rationale explaining that images and audio are processed on the device and never uploaded (NFR05). Manual search and the dictionary work without granting any permission, so a cautious user can still get value from the app. A “Delete all my data” action in Settings clears history and contacts in one step (NFR08).</w:t>
      </w:r>
    </w:p>
    <w:p w14:paraId="6D4E3152" w14:textId="77777777" w:rsidR="00461599" w:rsidRDefault="00000000">
      <w:pPr>
        <w:pStyle w:val="Heading2"/>
      </w:pPr>
      <w:bookmarkStart w:id="70" w:name="_Toc231744815"/>
      <w:bookmarkStart w:id="71" w:name="_Toc231825190"/>
      <w:r>
        <w:lastRenderedPageBreak/>
        <w:t>4.11 Offline-First Behaviour</w:t>
      </w:r>
      <w:bookmarkEnd w:id="70"/>
      <w:bookmarkEnd w:id="71"/>
    </w:p>
    <w:p w14:paraId="6BC71A49" w14:textId="77777777" w:rsidR="00461599" w:rsidRDefault="00000000">
      <w:r>
        <w:t>All core features run entirely from in-app data and on-device logic: the warning-light dictionary, explanations, urgency, repair text, history, the safety layer and the simulated classifiers require no network. Online-only features (expert videos and, in future, database sync) are clearly marked and degrade to a helpful message when offline. This honours FR11 and NFR02 and the Cameroonian connectivity context that motivated them.</w:t>
      </w:r>
    </w:p>
    <w:p w14:paraId="50485A54" w14:textId="77777777" w:rsidR="00461599" w:rsidRDefault="00000000">
      <w:pPr>
        <w:pStyle w:val="Heading2"/>
      </w:pPr>
      <w:bookmarkStart w:id="72" w:name="_Toc231744816"/>
      <w:bookmarkStart w:id="73" w:name="_Toc231825191"/>
      <w:r>
        <w:t>4.12 Build and Run</w:t>
      </w:r>
      <w:bookmarkEnd w:id="72"/>
      <w:bookmarkEnd w:id="73"/>
    </w:p>
    <w:p w14:paraId="02BE3371" w14:textId="77777777" w:rsidR="00461599" w:rsidRDefault="00000000">
      <w:r>
        <w:t>The project is a standard Gradle Android project under the repository’s android/ folder. To build and run it:</w:t>
      </w:r>
    </w:p>
    <w:p w14:paraId="55C8313E" w14:textId="77777777" w:rsidR="00461599" w:rsidRDefault="00000000">
      <w:pPr>
        <w:pStyle w:val="ListParagraph"/>
        <w:numPr>
          <w:ilvl w:val="0"/>
          <w:numId w:val="4"/>
        </w:numPr>
        <w:spacing w:after="60" w:line="268" w:lineRule="auto"/>
      </w:pPr>
      <w:r>
        <w:t>Open the android/ folder in Android Studio; let it sync Gradle (this also provisions the Gradle wrapper).</w:t>
      </w:r>
    </w:p>
    <w:p w14:paraId="7C160465" w14:textId="77777777" w:rsidR="00461599" w:rsidRDefault="00000000">
      <w:pPr>
        <w:pStyle w:val="ListParagraph"/>
        <w:numPr>
          <w:ilvl w:val="0"/>
          <w:numId w:val="4"/>
        </w:numPr>
        <w:spacing w:after="60" w:line="268" w:lineRule="auto"/>
      </w:pPr>
      <w:r>
        <w:t>Select an emulator or a connected device running Android 8.0 (API 26) or higher.</w:t>
      </w:r>
    </w:p>
    <w:p w14:paraId="73B3849C" w14:textId="77777777" w:rsidR="00461599" w:rsidRDefault="00000000">
      <w:pPr>
        <w:pStyle w:val="ListParagraph"/>
        <w:numPr>
          <w:ilvl w:val="0"/>
          <w:numId w:val="4"/>
        </w:numPr>
        <w:spacing w:after="60" w:line="268" w:lineRule="auto"/>
      </w:pPr>
      <w:r>
        <w:t xml:space="preserve">Press </w:t>
      </w:r>
      <w:proofErr w:type="gramStart"/>
      <w:r>
        <w:t>Run, or</w:t>
      </w:r>
      <w:proofErr w:type="gramEnd"/>
      <w:r>
        <w:t xml:space="preserve"> build a debug APK from the command line with the </w:t>
      </w:r>
      <w:proofErr w:type="spellStart"/>
      <w:r>
        <w:t>assembleDebug</w:t>
      </w:r>
      <w:proofErr w:type="spellEnd"/>
      <w:r>
        <w:t xml:space="preserve"> task.</w:t>
      </w:r>
    </w:p>
    <w:p w14:paraId="48F3407E" w14:textId="77777777" w:rsidR="00461599" w:rsidRDefault="00000000">
      <w:r>
        <w:t xml:space="preserve">The debug APK is produced at </w:t>
      </w:r>
      <w:r>
        <w:rPr>
          <w:rFonts w:ascii="Consolas" w:eastAsia="Consolas" w:hAnsi="Consolas" w:cs="Consolas"/>
          <w:sz w:val="20"/>
          <w:szCs w:val="20"/>
        </w:rPr>
        <w:t>app/build/outputs/</w:t>
      </w:r>
      <w:proofErr w:type="spellStart"/>
      <w:r>
        <w:rPr>
          <w:rFonts w:ascii="Consolas" w:eastAsia="Consolas" w:hAnsi="Consolas" w:cs="Consolas"/>
          <w:sz w:val="20"/>
          <w:szCs w:val="20"/>
        </w:rPr>
        <w:t>apk</w:t>
      </w:r>
      <w:proofErr w:type="spellEnd"/>
      <w:r>
        <w:rPr>
          <w:rFonts w:ascii="Consolas" w:eastAsia="Consolas" w:hAnsi="Consolas" w:cs="Consolas"/>
          <w:sz w:val="20"/>
          <w:szCs w:val="20"/>
        </w:rPr>
        <w:t>/debug/app-</w:t>
      </w:r>
      <w:proofErr w:type="spellStart"/>
      <w:r>
        <w:rPr>
          <w:rFonts w:ascii="Consolas" w:eastAsia="Consolas" w:hAnsi="Consolas" w:cs="Consolas"/>
          <w:sz w:val="20"/>
          <w:szCs w:val="20"/>
        </w:rPr>
        <w:t>debug.apk</w:t>
      </w:r>
      <w:proofErr w:type="spellEnd"/>
      <w:r>
        <w:t>. The application requires no server or configuration to run, because all data and diagnosis are local in this build.</w:t>
      </w:r>
    </w:p>
    <w:p w14:paraId="36FE0A4D" w14:textId="77777777" w:rsidR="00461599" w:rsidRDefault="00000000">
      <w:pPr>
        <w:pStyle w:val="Heading2"/>
      </w:pPr>
      <w:bookmarkStart w:id="74" w:name="_Toc231744817"/>
      <w:bookmarkStart w:id="75" w:name="_Toc231825192"/>
      <w:r>
        <w:t>4.13 Requirements Traceability</w:t>
      </w:r>
      <w:bookmarkEnd w:id="74"/>
      <w:bookmarkEnd w:id="75"/>
    </w:p>
    <w:p w14:paraId="4ADDEE5C" w14:textId="77777777" w:rsidR="00461599" w:rsidRDefault="00000000">
      <w:r>
        <w:t>The table maps the principal requirements addressed by this task to the part of the implementation that satisfies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461599" w14:paraId="432FC932" w14:textId="77777777">
        <w:trPr>
          <w:tblHeader/>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0E16B7" w14:textId="77777777" w:rsidR="00461599" w:rsidRDefault="00000000">
            <w:pPr>
              <w:spacing w:after="0" w:line="252" w:lineRule="auto"/>
              <w:jc w:val="left"/>
            </w:pPr>
            <w:r>
              <w:rPr>
                <w:b/>
                <w:bCs/>
                <w:sz w:val="22"/>
                <w:szCs w:val="22"/>
              </w:rPr>
              <w:t>Requirement</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8A3569" w14:textId="77777777" w:rsidR="00461599" w:rsidRDefault="00000000">
            <w:pPr>
              <w:spacing w:after="0" w:line="252" w:lineRule="auto"/>
              <w:jc w:val="left"/>
            </w:pPr>
            <w:r>
              <w:rPr>
                <w:b/>
                <w:bCs/>
                <w:sz w:val="22"/>
                <w:szCs w:val="22"/>
              </w:rPr>
              <w:t>Where it is implemented</w:t>
            </w:r>
          </w:p>
        </w:tc>
      </w:tr>
      <w:tr w:rsidR="00461599" w14:paraId="28EBA937"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466B04" w14:textId="77777777" w:rsidR="00461599" w:rsidRDefault="00000000">
            <w:pPr>
              <w:spacing w:after="0" w:line="252" w:lineRule="auto"/>
              <w:jc w:val="left"/>
            </w:pPr>
            <w:r>
              <w:rPr>
                <w:sz w:val="22"/>
                <w:szCs w:val="22"/>
              </w:rPr>
              <w:t>FR01 Camera scan</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8448D9" w14:textId="77777777" w:rsidR="00461599" w:rsidRDefault="00000000">
            <w:pPr>
              <w:spacing w:after="0" w:line="252" w:lineRule="auto"/>
              <w:jc w:val="left"/>
            </w:pPr>
            <w:r>
              <w:rPr>
                <w:sz w:val="22"/>
                <w:szCs w:val="22"/>
              </w:rPr>
              <w:t xml:space="preserve">Camera screen + </w:t>
            </w:r>
            <w:proofErr w:type="spellStart"/>
            <w:r>
              <w:rPr>
                <w:sz w:val="22"/>
                <w:szCs w:val="22"/>
              </w:rPr>
              <w:t>DiagnosisService.simulateScan</w:t>
            </w:r>
            <w:proofErr w:type="spellEnd"/>
            <w:r>
              <w:rPr>
                <w:sz w:val="22"/>
                <w:szCs w:val="22"/>
              </w:rPr>
              <w:t>()</w:t>
            </w:r>
          </w:p>
        </w:tc>
      </w:tr>
      <w:tr w:rsidR="00461599" w14:paraId="242DAA96"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C76A89" w14:textId="77777777" w:rsidR="00461599" w:rsidRDefault="00000000">
            <w:pPr>
              <w:spacing w:after="0" w:line="252" w:lineRule="auto"/>
              <w:jc w:val="left"/>
            </w:pPr>
            <w:r>
              <w:rPr>
                <w:sz w:val="22"/>
                <w:szCs w:val="22"/>
              </w:rPr>
              <w:t>FR02 Manual search</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4EF584" w14:textId="77777777" w:rsidR="00461599" w:rsidRDefault="00000000">
            <w:pPr>
              <w:spacing w:after="0" w:line="252" w:lineRule="auto"/>
              <w:jc w:val="left"/>
            </w:pPr>
            <w:r>
              <w:rPr>
                <w:sz w:val="22"/>
                <w:szCs w:val="22"/>
              </w:rPr>
              <w:t xml:space="preserve">Manual-search screen over </w:t>
            </w:r>
            <w:proofErr w:type="spellStart"/>
            <w:r>
              <w:rPr>
                <w:sz w:val="22"/>
                <w:szCs w:val="22"/>
              </w:rPr>
              <w:t>KnowledgeBase</w:t>
            </w:r>
            <w:proofErr w:type="spellEnd"/>
            <w:r>
              <w:rPr>
                <w:sz w:val="22"/>
                <w:szCs w:val="22"/>
              </w:rPr>
              <w:t xml:space="preserve"> warning lights</w:t>
            </w:r>
          </w:p>
        </w:tc>
      </w:tr>
      <w:tr w:rsidR="00461599" w14:paraId="3A9196A7"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F609F9" w14:textId="77777777" w:rsidR="00461599" w:rsidRDefault="00000000">
            <w:pPr>
              <w:spacing w:after="0" w:line="252" w:lineRule="auto"/>
              <w:jc w:val="left"/>
            </w:pPr>
            <w:r>
              <w:rPr>
                <w:sz w:val="22"/>
                <w:szCs w:val="22"/>
              </w:rPr>
              <w:t>FR04 Light explanation</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E941E4" w14:textId="77777777" w:rsidR="00461599" w:rsidRDefault="00000000">
            <w:pPr>
              <w:spacing w:after="0" w:line="252" w:lineRule="auto"/>
              <w:jc w:val="left"/>
            </w:pPr>
            <w:r>
              <w:rPr>
                <w:sz w:val="22"/>
                <w:szCs w:val="22"/>
              </w:rPr>
              <w:t>Result screen (name, description, causes, first action)</w:t>
            </w:r>
          </w:p>
        </w:tc>
      </w:tr>
      <w:tr w:rsidR="00461599" w14:paraId="2071EE49"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4D61CD" w14:textId="77777777" w:rsidR="00461599" w:rsidRDefault="00000000">
            <w:pPr>
              <w:spacing w:after="0" w:line="252" w:lineRule="auto"/>
              <w:jc w:val="left"/>
            </w:pPr>
            <w:r>
              <w:rPr>
                <w:sz w:val="22"/>
                <w:szCs w:val="22"/>
              </w:rPr>
              <w:t>FR05/FR07/FR18 Sound</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ADED34" w14:textId="77777777" w:rsidR="00461599" w:rsidRDefault="00000000">
            <w:pPr>
              <w:spacing w:after="0" w:line="252" w:lineRule="auto"/>
              <w:jc w:val="left"/>
            </w:pPr>
            <w:r>
              <w:rPr>
                <w:sz w:val="22"/>
                <w:szCs w:val="22"/>
              </w:rPr>
              <w:t>Sound safety gate, recorder, follow-up questions</w:t>
            </w:r>
          </w:p>
        </w:tc>
      </w:tr>
      <w:tr w:rsidR="00461599" w14:paraId="41327589"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CF2CE0" w14:textId="77777777" w:rsidR="00461599" w:rsidRDefault="00000000">
            <w:pPr>
              <w:spacing w:after="0" w:line="252" w:lineRule="auto"/>
              <w:jc w:val="left"/>
            </w:pPr>
            <w:r>
              <w:rPr>
                <w:sz w:val="22"/>
                <w:szCs w:val="22"/>
              </w:rPr>
              <w:t>FR08 Urgency</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F97CB9" w14:textId="77777777" w:rsidR="00461599" w:rsidRDefault="00000000">
            <w:pPr>
              <w:spacing w:after="0" w:line="252" w:lineRule="auto"/>
              <w:jc w:val="left"/>
            </w:pPr>
            <w:r>
              <w:rPr>
                <w:sz w:val="22"/>
                <w:szCs w:val="22"/>
              </w:rPr>
              <w:t xml:space="preserve">Urgency </w:t>
            </w:r>
            <w:proofErr w:type="spellStart"/>
            <w:r>
              <w:rPr>
                <w:sz w:val="22"/>
                <w:szCs w:val="22"/>
              </w:rPr>
              <w:t>enum</w:t>
            </w:r>
            <w:proofErr w:type="spellEnd"/>
            <w:r>
              <w:rPr>
                <w:sz w:val="22"/>
                <w:szCs w:val="22"/>
              </w:rPr>
              <w:t xml:space="preserve"> + urgency badge on every result</w:t>
            </w:r>
          </w:p>
        </w:tc>
      </w:tr>
      <w:tr w:rsidR="00461599" w14:paraId="2C2A2681"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D3E8AD" w14:textId="77777777" w:rsidR="00461599" w:rsidRDefault="00000000">
            <w:pPr>
              <w:spacing w:after="0" w:line="252" w:lineRule="auto"/>
              <w:jc w:val="left"/>
            </w:pPr>
            <w:r>
              <w:rPr>
                <w:sz w:val="22"/>
                <w:szCs w:val="22"/>
              </w:rPr>
              <w:t>FR09/FR19 Repair &amp; tips</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9221DF" w14:textId="77777777" w:rsidR="00461599" w:rsidRDefault="00000000">
            <w:pPr>
              <w:spacing w:after="0" w:line="252" w:lineRule="auto"/>
              <w:jc w:val="left"/>
            </w:pPr>
            <w:r>
              <w:rPr>
                <w:sz w:val="22"/>
                <w:szCs w:val="22"/>
              </w:rPr>
              <w:t>Repair screen, three tiers + preventive tips</w:t>
            </w:r>
          </w:p>
        </w:tc>
      </w:tr>
      <w:tr w:rsidR="00461599" w14:paraId="01527ADA"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13E912" w14:textId="77777777" w:rsidR="00461599" w:rsidRDefault="00000000">
            <w:pPr>
              <w:spacing w:after="0" w:line="252" w:lineRule="auto"/>
              <w:jc w:val="left"/>
            </w:pPr>
            <w:r>
              <w:rPr>
                <w:sz w:val="22"/>
                <w:szCs w:val="22"/>
              </w:rPr>
              <w:t>FR10 Expert videos</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138F2" w14:textId="77777777" w:rsidR="00461599" w:rsidRDefault="00000000">
            <w:pPr>
              <w:spacing w:after="0" w:line="252" w:lineRule="auto"/>
              <w:jc w:val="left"/>
            </w:pPr>
            <w:r>
              <w:rPr>
                <w:sz w:val="22"/>
                <w:szCs w:val="22"/>
              </w:rPr>
              <w:t>Repair screen video links with offline notice</w:t>
            </w:r>
          </w:p>
        </w:tc>
      </w:tr>
      <w:tr w:rsidR="00461599" w14:paraId="4320A99F"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3FB5FD" w14:textId="77777777" w:rsidR="00461599" w:rsidRDefault="00000000">
            <w:pPr>
              <w:spacing w:after="0" w:line="252" w:lineRule="auto"/>
              <w:jc w:val="left"/>
            </w:pPr>
            <w:r>
              <w:rPr>
                <w:sz w:val="22"/>
                <w:szCs w:val="22"/>
              </w:rPr>
              <w:t>FR11 Offline</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359EFA" w14:textId="77777777" w:rsidR="00461599" w:rsidRDefault="00000000">
            <w:pPr>
              <w:spacing w:after="0" w:line="252" w:lineRule="auto"/>
              <w:jc w:val="left"/>
            </w:pPr>
            <w:r>
              <w:rPr>
                <w:sz w:val="22"/>
                <w:szCs w:val="22"/>
              </w:rPr>
              <w:t>In-code knowledge base; no network on core flows</w:t>
            </w:r>
          </w:p>
        </w:tc>
      </w:tr>
      <w:tr w:rsidR="00461599" w14:paraId="6FF1519E"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181991" w14:textId="77777777" w:rsidR="00461599" w:rsidRDefault="00000000">
            <w:pPr>
              <w:spacing w:after="0" w:line="252" w:lineRule="auto"/>
              <w:jc w:val="left"/>
            </w:pPr>
            <w:r>
              <w:rPr>
                <w:sz w:val="22"/>
                <w:szCs w:val="22"/>
              </w:rPr>
              <w:t>FR13 Disclaimer</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99C397" w14:textId="77777777" w:rsidR="00461599" w:rsidRDefault="00000000">
            <w:pPr>
              <w:spacing w:after="0" w:line="252" w:lineRule="auto"/>
              <w:jc w:val="left"/>
            </w:pPr>
            <w:r>
              <w:rPr>
                <w:sz w:val="22"/>
                <w:szCs w:val="22"/>
              </w:rPr>
              <w:t>Mandatory disclaimer component on all results</w:t>
            </w:r>
          </w:p>
        </w:tc>
      </w:tr>
      <w:tr w:rsidR="00461599" w14:paraId="382373BF"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D50B78" w14:textId="77777777" w:rsidR="00461599" w:rsidRDefault="00000000">
            <w:pPr>
              <w:spacing w:after="0" w:line="252" w:lineRule="auto"/>
              <w:jc w:val="left"/>
            </w:pPr>
            <w:r>
              <w:rPr>
                <w:sz w:val="22"/>
                <w:szCs w:val="22"/>
              </w:rPr>
              <w:t>FR14/FR14a Referral</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25B1D0" w14:textId="77777777" w:rsidR="00461599" w:rsidRDefault="00000000">
            <w:pPr>
              <w:spacing w:after="0" w:line="252" w:lineRule="auto"/>
              <w:jc w:val="left"/>
            </w:pPr>
            <w:r>
              <w:rPr>
                <w:sz w:val="22"/>
                <w:szCs w:val="22"/>
              </w:rPr>
              <w:t>Safety modal with saved-mechanic dialling</w:t>
            </w:r>
          </w:p>
        </w:tc>
      </w:tr>
      <w:tr w:rsidR="00461599" w14:paraId="01CAB9D9"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1C318A" w14:textId="77777777" w:rsidR="00461599" w:rsidRDefault="00000000">
            <w:pPr>
              <w:spacing w:after="0" w:line="252" w:lineRule="auto"/>
              <w:jc w:val="left"/>
            </w:pPr>
            <w:r>
              <w:rPr>
                <w:sz w:val="22"/>
                <w:szCs w:val="22"/>
              </w:rPr>
              <w:t>FR15 Vehicle profile</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A55C17" w14:textId="77777777" w:rsidR="00461599" w:rsidRDefault="00000000">
            <w:pPr>
              <w:spacing w:after="0" w:line="252" w:lineRule="auto"/>
              <w:jc w:val="left"/>
            </w:pPr>
            <w:r>
              <w:rPr>
                <w:sz w:val="22"/>
                <w:szCs w:val="22"/>
              </w:rPr>
              <w:t>Vehicle garage screen (CRUD + active vehicle)</w:t>
            </w:r>
          </w:p>
        </w:tc>
      </w:tr>
      <w:tr w:rsidR="00461599" w14:paraId="30CEE00B"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4864FD" w14:textId="77777777" w:rsidR="00461599" w:rsidRDefault="00000000">
            <w:pPr>
              <w:spacing w:after="0" w:line="252" w:lineRule="auto"/>
              <w:jc w:val="left"/>
            </w:pPr>
            <w:r>
              <w:rPr>
                <w:sz w:val="22"/>
                <w:szCs w:val="22"/>
              </w:rPr>
              <w:t>FR16 History</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572FBA" w14:textId="77777777" w:rsidR="00461599" w:rsidRDefault="00000000">
            <w:pPr>
              <w:spacing w:after="0" w:line="252" w:lineRule="auto"/>
              <w:jc w:val="left"/>
            </w:pPr>
            <w:r>
              <w:rPr>
                <w:sz w:val="22"/>
                <w:szCs w:val="22"/>
              </w:rPr>
              <w:t>History list + detail (note edit, delete)</w:t>
            </w:r>
          </w:p>
        </w:tc>
      </w:tr>
      <w:tr w:rsidR="00461599" w14:paraId="208E56C7"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75C7F0" w14:textId="77777777" w:rsidR="00461599" w:rsidRDefault="00000000">
            <w:pPr>
              <w:spacing w:after="0" w:line="252" w:lineRule="auto"/>
              <w:jc w:val="left"/>
            </w:pPr>
            <w:r>
              <w:rPr>
                <w:sz w:val="22"/>
                <w:szCs w:val="22"/>
              </w:rPr>
              <w:t>FR17 Confidence</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83EFAB" w14:textId="77777777" w:rsidR="00461599" w:rsidRDefault="00000000">
            <w:pPr>
              <w:spacing w:after="0" w:line="252" w:lineRule="auto"/>
              <w:jc w:val="left"/>
            </w:pPr>
            <w:r>
              <w:rPr>
                <w:sz w:val="22"/>
                <w:szCs w:val="22"/>
              </w:rPr>
              <w:t>Confidence meter; low confidence suppresses fault name</w:t>
            </w:r>
          </w:p>
        </w:tc>
      </w:tr>
      <w:tr w:rsidR="00461599" w14:paraId="4BE3F6F8"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A3DA1A" w14:textId="77777777" w:rsidR="00461599" w:rsidRDefault="00000000">
            <w:pPr>
              <w:spacing w:after="0" w:line="252" w:lineRule="auto"/>
              <w:jc w:val="left"/>
            </w:pPr>
            <w:r>
              <w:rPr>
                <w:sz w:val="22"/>
                <w:szCs w:val="22"/>
              </w:rPr>
              <w:t>FR22 Guided symptoms</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F2C7B4" w14:textId="77777777" w:rsidR="00461599" w:rsidRDefault="00000000">
            <w:pPr>
              <w:spacing w:after="0" w:line="252" w:lineRule="auto"/>
              <w:jc w:val="left"/>
            </w:pPr>
            <w:r>
              <w:rPr>
                <w:sz w:val="22"/>
                <w:szCs w:val="22"/>
              </w:rPr>
              <w:t>Guided-symptoms questionnaire screen</w:t>
            </w:r>
          </w:p>
        </w:tc>
      </w:tr>
      <w:tr w:rsidR="00461599" w14:paraId="77ACC080"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8652E0" w14:textId="77777777" w:rsidR="00461599" w:rsidRDefault="00000000">
            <w:pPr>
              <w:spacing w:after="0" w:line="252" w:lineRule="auto"/>
              <w:jc w:val="left"/>
            </w:pPr>
            <w:r>
              <w:rPr>
                <w:sz w:val="22"/>
                <w:szCs w:val="22"/>
              </w:rPr>
              <w:t>NFR01 Usability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26197D" w14:textId="77777777" w:rsidR="00461599" w:rsidRDefault="00000000">
            <w:pPr>
              <w:spacing w:after="0" w:line="252" w:lineRule="auto"/>
              <w:jc w:val="left"/>
            </w:pPr>
            <w:r>
              <w:rPr>
                <w:sz w:val="22"/>
                <w:szCs w:val="22"/>
              </w:rPr>
              <w:t>Three-tap home hub, plain language</w:t>
            </w:r>
          </w:p>
        </w:tc>
      </w:tr>
      <w:tr w:rsidR="00461599" w14:paraId="37DA7AF1"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61E483" w14:textId="77777777" w:rsidR="00461599" w:rsidRDefault="00000000">
            <w:pPr>
              <w:spacing w:after="0" w:line="252" w:lineRule="auto"/>
              <w:jc w:val="left"/>
            </w:pPr>
            <w:r>
              <w:rPr>
                <w:sz w:val="22"/>
                <w:szCs w:val="22"/>
              </w:rPr>
              <w:t>NFR05 Privacy</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8852B9" w14:textId="77777777" w:rsidR="00461599" w:rsidRDefault="00000000">
            <w:pPr>
              <w:spacing w:after="0" w:line="252" w:lineRule="auto"/>
              <w:jc w:val="left"/>
            </w:pPr>
            <w:r>
              <w:rPr>
                <w:sz w:val="22"/>
                <w:szCs w:val="22"/>
              </w:rPr>
              <w:t>Runtime permissions with on-device rationale</w:t>
            </w:r>
          </w:p>
        </w:tc>
      </w:tr>
      <w:tr w:rsidR="00461599" w14:paraId="47844185"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AB5394" w14:textId="77777777" w:rsidR="00461599" w:rsidRDefault="00000000">
            <w:pPr>
              <w:spacing w:after="0" w:line="252" w:lineRule="auto"/>
              <w:jc w:val="left"/>
            </w:pPr>
            <w:r>
              <w:rPr>
                <w:sz w:val="22"/>
                <w:szCs w:val="22"/>
              </w:rPr>
              <w:lastRenderedPageBreak/>
              <w:t>NFR08 Data security</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B24169" w14:textId="77777777" w:rsidR="00461599" w:rsidRDefault="00000000">
            <w:pPr>
              <w:spacing w:after="0" w:line="252" w:lineRule="auto"/>
              <w:jc w:val="left"/>
            </w:pPr>
            <w:r>
              <w:rPr>
                <w:sz w:val="22"/>
                <w:szCs w:val="22"/>
              </w:rPr>
              <w:t>Delete-all-data action; local-only storage</w:t>
            </w:r>
          </w:p>
        </w:tc>
      </w:tr>
      <w:tr w:rsidR="00461599" w14:paraId="47664BC0" w14:textId="77777777">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D26635" w14:textId="77777777" w:rsidR="00461599" w:rsidRDefault="00000000">
            <w:pPr>
              <w:spacing w:after="0" w:line="252" w:lineRule="auto"/>
              <w:jc w:val="left"/>
            </w:pPr>
            <w:r>
              <w:rPr>
                <w:sz w:val="22"/>
                <w:szCs w:val="22"/>
              </w:rPr>
              <w:t>NFR11 Accessibility</w:t>
            </w:r>
          </w:p>
        </w:tc>
        <w:tc>
          <w:tcPr>
            <w:tcW w:w="63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A7BF65" w14:textId="77777777" w:rsidR="00461599" w:rsidRDefault="00000000">
            <w:pPr>
              <w:spacing w:after="0" w:line="252" w:lineRule="auto"/>
              <w:jc w:val="left"/>
            </w:pPr>
            <w:r>
              <w:rPr>
                <w:sz w:val="22"/>
                <w:szCs w:val="22"/>
              </w:rPr>
              <w:t>Colour-plus-label urgency; contrast; scalable layout</w:t>
            </w:r>
          </w:p>
        </w:tc>
      </w:tr>
    </w:tbl>
    <w:p w14:paraId="3A74D839" w14:textId="77777777" w:rsidR="00461599" w:rsidRDefault="00000000">
      <w:pPr>
        <w:pStyle w:val="Heading1"/>
      </w:pPr>
      <w:bookmarkStart w:id="76" w:name="_Toc231744818"/>
      <w:bookmarkStart w:id="77" w:name="_Toc231825193"/>
      <w:r>
        <w:t>5. Challenges and Key Design Decisions</w:t>
      </w:r>
      <w:bookmarkEnd w:id="76"/>
      <w:bookmarkEnd w:id="77"/>
    </w:p>
    <w:p w14:paraId="2F97C385" w14:textId="77777777" w:rsidR="00461599" w:rsidRDefault="00000000">
      <w:pPr>
        <w:pStyle w:val="Heading3"/>
      </w:pPr>
      <w:bookmarkStart w:id="78" w:name="_Toc231744819"/>
      <w:bookmarkStart w:id="79" w:name="_Toc231825194"/>
      <w:r>
        <w:t>5.1 Choosing a reassuring identity over a technical one</w:t>
      </w:r>
      <w:bookmarkEnd w:id="78"/>
      <w:bookmarkEnd w:id="79"/>
    </w:p>
    <w:p w14:paraId="6C34A3B9" w14:textId="77777777" w:rsidR="00461599" w:rsidRDefault="00000000">
      <w:r>
        <w:t>The strongest tension in the requirements was trust: users want help but fear an over-confident tool, and mechanics fear being replaced. Selecting the warm “Trusted Companion” direction, and committing to the “assistant, not a replacement” promise, turned that tension into a clear design brief rather than a problem to be patched late.</w:t>
      </w:r>
    </w:p>
    <w:p w14:paraId="3A79EB51" w14:textId="77777777" w:rsidR="00461599" w:rsidRDefault="00000000">
      <w:pPr>
        <w:pStyle w:val="Heading3"/>
      </w:pPr>
      <w:bookmarkStart w:id="80" w:name="_Toc231744820"/>
      <w:bookmarkStart w:id="81" w:name="_Toc231825195"/>
      <w:r>
        <w:t>5.2 Communicating uncertainty responsibly</w:t>
      </w:r>
      <w:bookmarkEnd w:id="80"/>
      <w:bookmarkEnd w:id="81"/>
    </w:p>
    <w:p w14:paraId="724546AF" w14:textId="77777777" w:rsidR="00461599" w:rsidRDefault="00000000">
      <w:r>
        <w:t>Because the diagnosis is preliminary, the interface had to avoid implying certainty. The confidence meter, the suppression of specific fault names on low confidence, and the mandatory disclaimer were therefore treated as first-class components rather than optional extras.</w:t>
      </w:r>
    </w:p>
    <w:p w14:paraId="66B5939E" w14:textId="77777777" w:rsidR="00461599" w:rsidRDefault="00000000">
      <w:pPr>
        <w:pStyle w:val="Heading3"/>
      </w:pPr>
      <w:bookmarkStart w:id="82" w:name="_Toc231744821"/>
      <w:bookmarkStart w:id="83" w:name="_Toc231825196"/>
      <w:r>
        <w:t xml:space="preserve">5.3 Designing safety interruptions that are </w:t>
      </w:r>
      <w:proofErr w:type="gramStart"/>
      <w:r>
        <w:t>actually read</w:t>
      </w:r>
      <w:bookmarkEnd w:id="82"/>
      <w:bookmarkEnd w:id="83"/>
      <w:proofErr w:type="gramEnd"/>
    </w:p>
    <w:p w14:paraId="5EED11E7" w14:textId="77777777" w:rsidR="00461599" w:rsidRDefault="00000000">
      <w:r>
        <w:t>For dangerous faults, a normal dialog is too easy to dismiss reflexively. The non-dismissible modal with a short enforced read delay and a one-tap call to a saved mechanic was the design response, balancing safety against the risk of frustrating the user on minor faults (which use a gentler banner).</w:t>
      </w:r>
    </w:p>
    <w:p w14:paraId="47D4AE46" w14:textId="77777777" w:rsidR="00461599" w:rsidRDefault="00000000">
      <w:pPr>
        <w:pStyle w:val="Heading3"/>
      </w:pPr>
      <w:bookmarkStart w:id="84" w:name="_Toc231744822"/>
      <w:bookmarkStart w:id="85" w:name="_Toc231825197"/>
      <w:r>
        <w:t>5.4 Building a frontend that does not have to be rewritten</w:t>
      </w:r>
      <w:bookmarkEnd w:id="84"/>
      <w:bookmarkEnd w:id="85"/>
    </w:p>
    <w:p w14:paraId="452E87B9" w14:textId="77777777" w:rsidR="00461599" w:rsidRDefault="00000000">
      <w:r>
        <w:t>Delivering a frontend before the backend risks baking in assumptions that later force a rewrite. Routing all data and diagnosis through interfaces, with mock implementations behind them, was the decision that lets Task 6 add a real database and on-device models by addition rather than modification.</w:t>
      </w:r>
    </w:p>
    <w:p w14:paraId="2519AB4F" w14:textId="77777777" w:rsidR="00461599" w:rsidRDefault="00000000">
      <w:pPr>
        <w:pStyle w:val="Heading3"/>
      </w:pPr>
      <w:bookmarkStart w:id="86" w:name="_Toc231744823"/>
      <w:bookmarkStart w:id="87" w:name="_Toc231825198"/>
      <w:r>
        <w:t>5.5 Custom navigation for rich screen parameters</w:t>
      </w:r>
      <w:bookmarkEnd w:id="86"/>
      <w:bookmarkEnd w:id="87"/>
    </w:p>
    <w:p w14:paraId="64CDCD23" w14:textId="77777777" w:rsidR="00461599" w:rsidRDefault="00000000">
      <w:r>
        <w:t>Standard string-argument navigation is awkward when screens carry whole domain objects. A small sealed-type router with a back-stack in the view-model proved simpler, type-safe and a faithful match to the prototype’s flow.</w:t>
      </w:r>
    </w:p>
    <w:p w14:paraId="4643B6F1" w14:textId="77777777" w:rsidR="00461599" w:rsidRDefault="00000000">
      <w:pPr>
        <w:pStyle w:val="Heading1"/>
      </w:pPr>
      <w:bookmarkStart w:id="88" w:name="_Toc231744824"/>
      <w:bookmarkStart w:id="89" w:name="_Toc231825199"/>
      <w:r>
        <w:t>6. Conclusion</w:t>
      </w:r>
      <w:bookmarkEnd w:id="88"/>
      <w:bookmarkEnd w:id="89"/>
    </w:p>
    <w:p w14:paraId="6ACB0BD8" w14:textId="501BF876" w:rsidR="00461599" w:rsidRDefault="00000000" w:rsidP="00715ABD">
      <w:r>
        <w:t xml:space="preserve">Task 5 has delivered the three required outputs for the </w:t>
      </w:r>
      <w:proofErr w:type="spellStart"/>
      <w:r>
        <w:t>CarDiag</w:t>
      </w:r>
      <w:proofErr w:type="spellEnd"/>
      <w:r>
        <w:t xml:space="preserve"> application. The app identity establishes a recognisable, trustworthy character built around the promise of an assistant rather than a replacement, expressed through the </w:t>
      </w:r>
      <w:proofErr w:type="spellStart"/>
      <w:r>
        <w:t>CarDiag</w:t>
      </w:r>
      <w:proofErr w:type="spellEnd"/>
      <w:r>
        <w:t xml:space="preserve"> name, the pulse-shield logomark, and the “Your pocket diagnostic” tagline. The visual design provides a complete, accessible, token-based design system </w:t>
      </w:r>
      <w:r w:rsidR="00854509">
        <w:t>-</w:t>
      </w:r>
      <w:r>
        <w:t xml:space="preserve"> colour, type, shape, iconography and components </w:t>
      </w:r>
      <w:r w:rsidR="00854509">
        <w:t>-</w:t>
      </w:r>
      <w:r>
        <w:t xml:space="preserve"> that gives all sixteen screens a coherent and reassuring look while honouring the project’s safety and usability requirements. The frontend implementation realises that design as a native Kotlin and Jetpack </w:t>
      </w:r>
      <w:r>
        <w:lastRenderedPageBreak/>
        <w:t>Compose Android application that runs fully offline, follows the MVVM architecture mandated in Task 4, and is deliberately structured behind repository and service interfaces so that the database, backend and on-device machine-learning models of Task 6 and beyond can be attached without changing the user interface.</w:t>
      </w:r>
    </w:p>
    <w:sectPr w:rsidR="00461599" w:rsidSect="009D593C">
      <w:footerReference w:type="default" r:id="rId2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3E08C" w14:textId="77777777" w:rsidR="00085789" w:rsidRDefault="00085789" w:rsidP="009D593C">
      <w:pPr>
        <w:spacing w:after="0" w:line="240" w:lineRule="auto"/>
      </w:pPr>
      <w:r>
        <w:separator/>
      </w:r>
    </w:p>
  </w:endnote>
  <w:endnote w:type="continuationSeparator" w:id="0">
    <w:p w14:paraId="01F8C8E8" w14:textId="77777777" w:rsidR="00085789" w:rsidRDefault="00085789" w:rsidP="009D5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254495"/>
      <w:docPartObj>
        <w:docPartGallery w:val="Page Numbers (Bottom of Page)"/>
        <w:docPartUnique/>
      </w:docPartObj>
    </w:sdtPr>
    <w:sdtEndPr>
      <w:rPr>
        <w:noProof/>
      </w:rPr>
    </w:sdtEndPr>
    <w:sdtContent>
      <w:p w14:paraId="4CE8F9A4" w14:textId="6E1EE5EA" w:rsidR="009D593C" w:rsidRDefault="009D59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CF90AB" w14:textId="77777777" w:rsidR="009D593C" w:rsidRDefault="009D59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967732"/>
      <w:docPartObj>
        <w:docPartGallery w:val="Page Numbers (Bottom of Page)"/>
        <w:docPartUnique/>
      </w:docPartObj>
    </w:sdtPr>
    <w:sdtEndPr>
      <w:rPr>
        <w:noProof/>
      </w:rPr>
    </w:sdtEndPr>
    <w:sdtContent>
      <w:p w14:paraId="0F14248E" w14:textId="7F8911C0" w:rsidR="009D593C" w:rsidRDefault="009D59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1F2C13" w14:textId="77777777" w:rsidR="009D593C" w:rsidRDefault="009D5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13873" w14:textId="77777777" w:rsidR="00085789" w:rsidRDefault="00085789" w:rsidP="009D593C">
      <w:pPr>
        <w:spacing w:after="0" w:line="240" w:lineRule="auto"/>
      </w:pPr>
      <w:r>
        <w:separator/>
      </w:r>
    </w:p>
  </w:footnote>
  <w:footnote w:type="continuationSeparator" w:id="0">
    <w:p w14:paraId="0EDB2AE2" w14:textId="77777777" w:rsidR="00085789" w:rsidRDefault="00085789" w:rsidP="009D5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B2CA4"/>
    <w:multiLevelType w:val="hybridMultilevel"/>
    <w:tmpl w:val="7B3E75E2"/>
    <w:lvl w:ilvl="0" w:tplc="C49E7148">
      <w:start w:val="1"/>
      <w:numFmt w:val="decimal"/>
      <w:lvlText w:val="%1."/>
      <w:lvlJc w:val="left"/>
      <w:pPr>
        <w:ind w:left="720" w:hanging="360"/>
      </w:pPr>
    </w:lvl>
    <w:lvl w:ilvl="1" w:tplc="3F5290CC">
      <w:numFmt w:val="decimal"/>
      <w:lvlText w:val=""/>
      <w:lvlJc w:val="left"/>
    </w:lvl>
    <w:lvl w:ilvl="2" w:tplc="7A2EDCD8">
      <w:numFmt w:val="decimal"/>
      <w:lvlText w:val=""/>
      <w:lvlJc w:val="left"/>
    </w:lvl>
    <w:lvl w:ilvl="3" w:tplc="05C6E08E">
      <w:numFmt w:val="decimal"/>
      <w:lvlText w:val=""/>
      <w:lvlJc w:val="left"/>
    </w:lvl>
    <w:lvl w:ilvl="4" w:tplc="63727A74">
      <w:numFmt w:val="decimal"/>
      <w:lvlText w:val=""/>
      <w:lvlJc w:val="left"/>
    </w:lvl>
    <w:lvl w:ilvl="5" w:tplc="27E86686">
      <w:numFmt w:val="decimal"/>
      <w:lvlText w:val=""/>
      <w:lvlJc w:val="left"/>
    </w:lvl>
    <w:lvl w:ilvl="6" w:tplc="B802D73A">
      <w:numFmt w:val="decimal"/>
      <w:lvlText w:val=""/>
      <w:lvlJc w:val="left"/>
    </w:lvl>
    <w:lvl w:ilvl="7" w:tplc="8AEAA3AA">
      <w:numFmt w:val="decimal"/>
      <w:lvlText w:val=""/>
      <w:lvlJc w:val="left"/>
    </w:lvl>
    <w:lvl w:ilvl="8" w:tplc="394C6F32">
      <w:numFmt w:val="decimal"/>
      <w:lvlText w:val=""/>
      <w:lvlJc w:val="left"/>
    </w:lvl>
  </w:abstractNum>
  <w:abstractNum w:abstractNumId="1" w15:restartNumberingAfterBreak="0">
    <w:nsid w:val="48D55FF6"/>
    <w:multiLevelType w:val="hybridMultilevel"/>
    <w:tmpl w:val="795A0C00"/>
    <w:lvl w:ilvl="0" w:tplc="CC161FEE">
      <w:start w:val="1"/>
      <w:numFmt w:val="decimal"/>
      <w:lvlText w:val="%1."/>
      <w:lvlJc w:val="left"/>
      <w:pPr>
        <w:ind w:left="720" w:hanging="360"/>
      </w:pPr>
    </w:lvl>
    <w:lvl w:ilvl="1" w:tplc="6EBA73AE">
      <w:numFmt w:val="decimal"/>
      <w:lvlText w:val=""/>
      <w:lvlJc w:val="left"/>
    </w:lvl>
    <w:lvl w:ilvl="2" w:tplc="514E77E2">
      <w:numFmt w:val="decimal"/>
      <w:lvlText w:val=""/>
      <w:lvlJc w:val="left"/>
    </w:lvl>
    <w:lvl w:ilvl="3" w:tplc="B7C2FC8C">
      <w:numFmt w:val="decimal"/>
      <w:lvlText w:val=""/>
      <w:lvlJc w:val="left"/>
    </w:lvl>
    <w:lvl w:ilvl="4" w:tplc="19DC6E62">
      <w:numFmt w:val="decimal"/>
      <w:lvlText w:val=""/>
      <w:lvlJc w:val="left"/>
    </w:lvl>
    <w:lvl w:ilvl="5" w:tplc="FE6E4932">
      <w:numFmt w:val="decimal"/>
      <w:lvlText w:val=""/>
      <w:lvlJc w:val="left"/>
    </w:lvl>
    <w:lvl w:ilvl="6" w:tplc="7B82A642">
      <w:numFmt w:val="decimal"/>
      <w:lvlText w:val=""/>
      <w:lvlJc w:val="left"/>
    </w:lvl>
    <w:lvl w:ilvl="7" w:tplc="BA942F3E">
      <w:numFmt w:val="decimal"/>
      <w:lvlText w:val=""/>
      <w:lvlJc w:val="left"/>
    </w:lvl>
    <w:lvl w:ilvl="8" w:tplc="AB86DC20">
      <w:numFmt w:val="decimal"/>
      <w:lvlText w:val=""/>
      <w:lvlJc w:val="left"/>
    </w:lvl>
  </w:abstractNum>
  <w:abstractNum w:abstractNumId="2" w15:restartNumberingAfterBreak="0">
    <w:nsid w:val="671E3F01"/>
    <w:multiLevelType w:val="hybridMultilevel"/>
    <w:tmpl w:val="0784BCA2"/>
    <w:lvl w:ilvl="0" w:tplc="34F2A402">
      <w:start w:val="1"/>
      <w:numFmt w:val="bullet"/>
      <w:lvlText w:val="●"/>
      <w:lvlJc w:val="left"/>
      <w:pPr>
        <w:ind w:left="720" w:hanging="360"/>
      </w:pPr>
    </w:lvl>
    <w:lvl w:ilvl="1" w:tplc="62027B26">
      <w:start w:val="1"/>
      <w:numFmt w:val="bullet"/>
      <w:lvlText w:val="○"/>
      <w:lvlJc w:val="left"/>
      <w:pPr>
        <w:ind w:left="1440" w:hanging="360"/>
      </w:pPr>
    </w:lvl>
    <w:lvl w:ilvl="2" w:tplc="FF784D12">
      <w:start w:val="1"/>
      <w:numFmt w:val="bullet"/>
      <w:lvlText w:val="■"/>
      <w:lvlJc w:val="left"/>
      <w:pPr>
        <w:ind w:left="2160" w:hanging="360"/>
      </w:pPr>
    </w:lvl>
    <w:lvl w:ilvl="3" w:tplc="32DA3D32">
      <w:start w:val="1"/>
      <w:numFmt w:val="bullet"/>
      <w:lvlText w:val="●"/>
      <w:lvlJc w:val="left"/>
      <w:pPr>
        <w:ind w:left="2880" w:hanging="360"/>
      </w:pPr>
    </w:lvl>
    <w:lvl w:ilvl="4" w:tplc="F1E6A192">
      <w:start w:val="1"/>
      <w:numFmt w:val="bullet"/>
      <w:lvlText w:val="○"/>
      <w:lvlJc w:val="left"/>
      <w:pPr>
        <w:ind w:left="3600" w:hanging="360"/>
      </w:pPr>
    </w:lvl>
    <w:lvl w:ilvl="5" w:tplc="EFBCC678">
      <w:start w:val="1"/>
      <w:numFmt w:val="bullet"/>
      <w:lvlText w:val="■"/>
      <w:lvlJc w:val="left"/>
      <w:pPr>
        <w:ind w:left="4320" w:hanging="360"/>
      </w:pPr>
    </w:lvl>
    <w:lvl w:ilvl="6" w:tplc="5B8ED090">
      <w:start w:val="1"/>
      <w:numFmt w:val="bullet"/>
      <w:lvlText w:val="●"/>
      <w:lvlJc w:val="left"/>
      <w:pPr>
        <w:ind w:left="5040" w:hanging="360"/>
      </w:pPr>
    </w:lvl>
    <w:lvl w:ilvl="7" w:tplc="A7E0E93A">
      <w:start w:val="1"/>
      <w:numFmt w:val="bullet"/>
      <w:lvlText w:val="●"/>
      <w:lvlJc w:val="left"/>
      <w:pPr>
        <w:ind w:left="5760" w:hanging="360"/>
      </w:pPr>
    </w:lvl>
    <w:lvl w:ilvl="8" w:tplc="D4E29C68">
      <w:start w:val="1"/>
      <w:numFmt w:val="bullet"/>
      <w:lvlText w:val="●"/>
      <w:lvlJc w:val="left"/>
      <w:pPr>
        <w:ind w:left="6480" w:hanging="360"/>
      </w:pPr>
    </w:lvl>
  </w:abstractNum>
  <w:abstractNum w:abstractNumId="3" w15:restartNumberingAfterBreak="0">
    <w:nsid w:val="7A4E46A8"/>
    <w:multiLevelType w:val="hybridMultilevel"/>
    <w:tmpl w:val="C1661376"/>
    <w:lvl w:ilvl="0" w:tplc="0AE2E7EA">
      <w:start w:val="1"/>
      <w:numFmt w:val="bullet"/>
      <w:lvlText w:val="•"/>
      <w:lvlJc w:val="left"/>
      <w:pPr>
        <w:ind w:left="720" w:hanging="360"/>
      </w:pPr>
    </w:lvl>
    <w:lvl w:ilvl="1" w:tplc="962A3746">
      <w:numFmt w:val="decimal"/>
      <w:lvlText w:val=""/>
      <w:lvlJc w:val="left"/>
    </w:lvl>
    <w:lvl w:ilvl="2" w:tplc="D770793A">
      <w:numFmt w:val="decimal"/>
      <w:lvlText w:val=""/>
      <w:lvlJc w:val="left"/>
    </w:lvl>
    <w:lvl w:ilvl="3" w:tplc="3E524AA8">
      <w:numFmt w:val="decimal"/>
      <w:lvlText w:val=""/>
      <w:lvlJc w:val="left"/>
    </w:lvl>
    <w:lvl w:ilvl="4" w:tplc="9C5603E6">
      <w:numFmt w:val="decimal"/>
      <w:lvlText w:val=""/>
      <w:lvlJc w:val="left"/>
    </w:lvl>
    <w:lvl w:ilvl="5" w:tplc="CFD8362A">
      <w:numFmt w:val="decimal"/>
      <w:lvlText w:val=""/>
      <w:lvlJc w:val="left"/>
    </w:lvl>
    <w:lvl w:ilvl="6" w:tplc="58DEC6B2">
      <w:numFmt w:val="decimal"/>
      <w:lvlText w:val=""/>
      <w:lvlJc w:val="left"/>
    </w:lvl>
    <w:lvl w:ilvl="7" w:tplc="3456149C">
      <w:numFmt w:val="decimal"/>
      <w:lvlText w:val=""/>
      <w:lvlJc w:val="left"/>
    </w:lvl>
    <w:lvl w:ilvl="8" w:tplc="0CF46D26">
      <w:numFmt w:val="decimal"/>
      <w:lvlText w:val=""/>
      <w:lvlJc w:val="left"/>
    </w:lvl>
  </w:abstractNum>
  <w:num w:numId="1" w16cid:durableId="1346635157">
    <w:abstractNumId w:val="2"/>
    <w:lvlOverride w:ilvl="0">
      <w:startOverride w:val="1"/>
    </w:lvlOverride>
  </w:num>
  <w:num w:numId="2" w16cid:durableId="727384861">
    <w:abstractNumId w:val="3"/>
    <w:lvlOverride w:ilvl="0">
      <w:startOverride w:val="1"/>
    </w:lvlOverride>
  </w:num>
  <w:num w:numId="3" w16cid:durableId="997003958">
    <w:abstractNumId w:val="0"/>
    <w:lvlOverride w:ilvl="0">
      <w:startOverride w:val="1"/>
    </w:lvlOverride>
  </w:num>
  <w:num w:numId="4" w16cid:durableId="11415317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599"/>
    <w:rsid w:val="00085789"/>
    <w:rsid w:val="00461599"/>
    <w:rsid w:val="005F7B5F"/>
    <w:rsid w:val="00715ABD"/>
    <w:rsid w:val="00854509"/>
    <w:rsid w:val="00936CB4"/>
    <w:rsid w:val="009819E3"/>
    <w:rsid w:val="009D593C"/>
    <w:rsid w:val="00BD0FFE"/>
    <w:rsid w:val="00D55399"/>
    <w:rsid w:val="00E20E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883DE"/>
  <w15:docId w15:val="{F088A52E-C2BD-4323-A0BA-B7707864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style>
  <w:style w:type="paragraph" w:styleId="Heading1">
    <w:name w:val="heading 1"/>
    <w:basedOn w:val="Normal"/>
    <w:next w:val="Normal"/>
    <w:uiPriority w:val="9"/>
    <w:qFormat/>
    <w:pPr>
      <w:keepNext/>
      <w:spacing w:before="280" w:after="140"/>
      <w:jc w:val="left"/>
      <w:outlineLvl w:val="0"/>
    </w:pPr>
    <w:rPr>
      <w:b/>
      <w:bCs/>
      <w:sz w:val="32"/>
      <w:szCs w:val="32"/>
    </w:rPr>
  </w:style>
  <w:style w:type="paragraph" w:styleId="Heading2">
    <w:name w:val="heading 2"/>
    <w:basedOn w:val="Normal"/>
    <w:next w:val="Normal"/>
    <w:uiPriority w:val="9"/>
    <w:unhideWhenUsed/>
    <w:qFormat/>
    <w:pPr>
      <w:keepNext/>
      <w:spacing w:before="220" w:after="110"/>
      <w:jc w:val="left"/>
      <w:outlineLvl w:val="1"/>
    </w:pPr>
    <w:rPr>
      <w:b/>
      <w:bCs/>
      <w:sz w:val="28"/>
      <w:szCs w:val="28"/>
    </w:rPr>
  </w:style>
  <w:style w:type="paragraph" w:styleId="Heading3">
    <w:name w:val="heading 3"/>
    <w:basedOn w:val="Normal"/>
    <w:next w:val="Normal"/>
    <w:uiPriority w:val="9"/>
    <w:unhideWhenUsed/>
    <w:qFormat/>
    <w:pPr>
      <w:keepNext/>
      <w:spacing w:before="160" w:after="90"/>
      <w:jc w:val="left"/>
      <w:outlineLvl w:val="2"/>
    </w:pPr>
    <w:rPr>
      <w:b/>
      <w:bCs/>
    </w:r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54509"/>
    <w:pPr>
      <w:spacing w:after="100"/>
    </w:pPr>
  </w:style>
  <w:style w:type="paragraph" w:styleId="TOC2">
    <w:name w:val="toc 2"/>
    <w:basedOn w:val="Normal"/>
    <w:next w:val="Normal"/>
    <w:autoRedefine/>
    <w:uiPriority w:val="39"/>
    <w:unhideWhenUsed/>
    <w:rsid w:val="00854509"/>
    <w:pPr>
      <w:spacing w:after="100"/>
      <w:ind w:left="240"/>
    </w:pPr>
  </w:style>
  <w:style w:type="paragraph" w:styleId="TOC3">
    <w:name w:val="toc 3"/>
    <w:basedOn w:val="Normal"/>
    <w:next w:val="Normal"/>
    <w:autoRedefine/>
    <w:uiPriority w:val="39"/>
    <w:unhideWhenUsed/>
    <w:rsid w:val="00854509"/>
    <w:pPr>
      <w:spacing w:after="100"/>
      <w:ind w:left="480"/>
    </w:pPr>
  </w:style>
  <w:style w:type="paragraph" w:styleId="Header">
    <w:name w:val="header"/>
    <w:basedOn w:val="Normal"/>
    <w:link w:val="HeaderChar"/>
    <w:uiPriority w:val="99"/>
    <w:unhideWhenUsed/>
    <w:rsid w:val="009D59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93C"/>
  </w:style>
  <w:style w:type="paragraph" w:styleId="Footer">
    <w:name w:val="footer"/>
    <w:basedOn w:val="Normal"/>
    <w:link w:val="FooterChar"/>
    <w:uiPriority w:val="99"/>
    <w:unhideWhenUsed/>
    <w:rsid w:val="009D59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93C"/>
  </w:style>
  <w:style w:type="paragraph" w:styleId="TOCHeading">
    <w:name w:val="TOC Heading"/>
    <w:basedOn w:val="Heading1"/>
    <w:next w:val="Normal"/>
    <w:uiPriority w:val="39"/>
    <w:unhideWhenUsed/>
    <w:qFormat/>
    <w:rsid w:val="00715ABD"/>
    <w:pPr>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22</Pages>
  <Words>5871</Words>
  <Characters>33471</Characters>
  <Application>Microsoft Office Word</Application>
  <DocSecurity>0</DocSecurity>
  <Lines>278</Lines>
  <Paragraphs>78</Paragraphs>
  <ScaleCrop>false</ScaleCrop>
  <Company/>
  <LinksUpToDate>false</LinksUpToDate>
  <CharactersWithSpaces>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CarDiag — Task 5: UI Design and Implementation</dc:title>
  <dc:creator>Group 8 — CEF 440</dc:creator>
  <cp:lastModifiedBy>Salle Yimnai Bryan</cp:lastModifiedBy>
  <cp:revision>3</cp:revision>
  <dcterms:created xsi:type="dcterms:W3CDTF">2026-06-06T21:52:00Z</dcterms:created>
  <dcterms:modified xsi:type="dcterms:W3CDTF">2026-06-08T14:32:00Z</dcterms:modified>
</cp:coreProperties>
</file>