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14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90"/>
        <w:gridCol w:w="4140"/>
        <w:tblGridChange w:id="0">
          <w:tblGrid>
            <w:gridCol w:w="7290"/>
            <w:gridCol w:w="4140"/>
          </w:tblGrid>
        </w:tblGridChange>
      </w:tblGrid>
      <w:tr>
        <w:trPr>
          <w:trHeight w:val="4640" w:hRule="atLeast"/>
        </w:trP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                                              </w:t>
            </w:r>
            <w:r w:rsidDel="00000000" w:rsidR="00000000" w:rsidRPr="00000000">
              <w:rPr>
                <w:b w:val="1"/>
                <w:sz w:val="44"/>
                <w:szCs w:val="44"/>
                <w:u w:val="single"/>
                <w:rtl w:val="0"/>
              </w:rPr>
              <w:t xml:space="preserve">Резюме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7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645"/>
              <w:gridCol w:w="3975"/>
              <w:tblGridChange w:id="0">
                <w:tblGrid>
                  <w:gridCol w:w="3645"/>
                  <w:gridCol w:w="397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Ф.И.О.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Дата рождения: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Синица Владислав Игоревич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11 июня 1997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Место жительства: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Брест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Телефон: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+375 29 229-70-34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Е-mail: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Семейное положение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highlight w:val="white"/>
                      <w:rtl w:val="0"/>
                    </w:rPr>
                    <w:t xml:space="preserve">salinovsciy@gmail.com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highlight w:val="white"/>
                      <w:rtl w:val="0"/>
                    </w:rPr>
                    <w:t xml:space="preserve">холост(не женат)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                                          </w:t>
            </w:r>
            <w:r w:rsidDel="00000000" w:rsidR="00000000" w:rsidRPr="00000000">
              <w:rPr>
                <w:b w:val="1"/>
                <w:sz w:val="44"/>
                <w:szCs w:val="44"/>
                <w:u w:val="single"/>
                <w:rtl w:val="0"/>
              </w:rPr>
              <w:t xml:space="preserve">Образование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707331" cy="2903742"/>
                  <wp:effectExtent b="0" l="0" r="0" t="0"/>
                  <wp:docPr descr="https://pp.vk.me/c623730/v623730228/42755/WY0qvu2Phk4.jpg" id="1" name="image01.jpg"/>
                  <a:graphic>
                    <a:graphicData uri="http://schemas.openxmlformats.org/drawingml/2006/picture">
                      <pic:pic>
                        <pic:nvPicPr>
                          <pic:cNvPr descr="https://pp.vk.me/c623730/v623730228/42755/WY0qvu2Phk4.jpg"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331" cy="29037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112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006"/>
              <w:gridCol w:w="7209"/>
              <w:tblGridChange w:id="0">
                <w:tblGrid>
                  <w:gridCol w:w="4006"/>
                  <w:gridCol w:w="720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2012-2016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ЧУО «Колледж бизнеса и права»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Специальность: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Программное обеспечение информационных технологий</w:t>
                  </w:r>
                </w:p>
              </w:tc>
            </w:tr>
            <w:tr>
              <w:trPr>
                <w:trHeight w:val="12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Квалификация по диплому: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Техник-программист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4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25.10.2014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ЧУО «Колледж бизнеса и права»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Производственная практика: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Оператор ЭВМ</w:t>
                  </w:r>
                </w:p>
              </w:tc>
            </w:tr>
            <w:tr>
              <w:trPr>
                <w:trHeight w:val="12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25.10.2014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4-й разряд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2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2016-2020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Специальность: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БрГТУ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Автоматизированные системы обработки информации</w:t>
                  </w:r>
                </w:p>
              </w:tc>
            </w:tr>
            <w:tr>
              <w:trPr>
                <w:trHeight w:val="42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Квалификация по диплому: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Инжинер по обработке информации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4"/>
                <w:szCs w:val="44"/>
                <w:u w:val="single"/>
                <w:rtl w:val="0"/>
              </w:rPr>
              <w:t xml:space="preserve">Языки</w:t>
            </w:r>
          </w:p>
          <w:tbl>
            <w:tblPr>
              <w:tblStyle w:val="Table3"/>
              <w:bidiVisual w:val="0"/>
              <w:tblW w:w="112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141"/>
              <w:gridCol w:w="7074"/>
              <w:tblGridChange w:id="0">
                <w:tblGrid>
                  <w:gridCol w:w="4141"/>
                  <w:gridCol w:w="7074"/>
                </w:tblGrid>
              </w:tblGridChange>
            </w:tblGrid>
            <w:tr>
              <w:trPr>
                <w:trHeight w:val="32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Английский: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Базовые знания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Белорусский: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Базовые знания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4"/>
                <w:szCs w:val="44"/>
                <w:u w:val="single"/>
                <w:rtl w:val="0"/>
              </w:rPr>
              <w:t xml:space="preserve">Навыки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59" w:lineRule="auto"/>
              <w:ind w:left="306" w:right="0" w:hanging="284"/>
              <w:contextualSpacing w:val="1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СSS, HTML, C#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59" w:lineRule="auto"/>
              <w:ind w:left="306" w:right="0" w:hanging="284"/>
              <w:contextualSpacing w:val="1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Работа через Git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59" w:lineRule="auto"/>
              <w:ind w:left="306" w:right="0" w:hanging="284"/>
              <w:contextualSpacing w:val="1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React JS(Вставка каркаса с вёрствой,без логики)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59" w:lineRule="auto"/>
              <w:ind w:left="306" w:right="0" w:hanging="284"/>
              <w:contextualSpacing w:val="1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Работа с прикладным программным обеспечением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160" w:before="0" w:line="259" w:lineRule="auto"/>
              <w:ind w:left="306" w:right="0" w:hanging="284"/>
              <w:contextualSpacing w:val="1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Установка ОС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160" w:before="0" w:line="259" w:lineRule="auto"/>
              <w:ind w:left="306" w:right="0" w:hanging="284"/>
              <w:contextualSpacing w:val="1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Установка ПО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720" w:top="142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40" w:before="4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4e79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2e75b5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1"/>
      <w:strike w:val="0"/>
      <w:color w:val="1f4e79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04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44546a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4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28"/>
      <w:szCs w:val="28"/>
      <w:u w:val="none"/>
      <w:vertAlign w:val="baseline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