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q1daylh7k647"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Lección 1: ¿Qué sucede cuando dos cosas se chocan?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Explorar un fenómeno</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¿Usted o alguien que conoce alguna vez ha roto un teléfono? Describa su(s) experiencia(s). ¿Qué pasó para que se rompiera?</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sz w:val="22"/>
                <w:szCs w:val="22"/>
                <w:vertAlign w:val="baseline"/>
              </w:rPr>
            </w:pPr>
            <w:r w:rsidDel="00000000" w:rsidR="00000000" w:rsidRPr="00000000">
              <w:rPr>
                <w:sz w:val="22"/>
                <w:szCs w:val="22"/>
                <w:vertAlign w:val="baseline"/>
                <w:rtl w:val="0"/>
              </w:rPr>
              <w:t xml:space="preserve">¡Prepárese para compartir sus experiencias con la clase!</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3" name="image1.png"/>
                  <a:graphic>
                    <a:graphicData uri="http://schemas.openxmlformats.org/drawingml/2006/picture">
                      <pic:pic>
                        <pic:nvPicPr>
                          <pic:cNvPr descr="class" id="0" name="image1.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Discuta estas preguntas con la clase: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 ¿Qué daño ha visto o experimentado en los teléfonos?</w:t>
            </w: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Algunos voluntarios usarán un estuche de CD en lugar de un teléfono para mostrarle a la clase lo que sucedió con el teléfono.</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Su maestro dibujará un modelo para representar lo que sucedió mientras compartan.</w:t>
            </w:r>
          </w:p>
        </w:tc>
      </w:tr>
      <w:tr>
        <w:trPr>
          <w:cantSplit w:val="0"/>
          <w:trHeight w:val="5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Otras colisiones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Escritura en las ciencias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2"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Piense en otras colisiones de las que haya oído hablar o vivido. Mientras piense en otras colisiones,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enumere las colisiones donde los objetos fueron </w:t>
            </w:r>
            <w:r w:rsidDel="00000000" w:rsidR="00000000" w:rsidRPr="00000000">
              <w:rPr>
                <w:b w:val="1"/>
                <w:bCs w:val="1"/>
                <w:sz w:val="22"/>
                <w:szCs w:val="22"/>
                <w:vertAlign w:val="baseline"/>
                <w:rtl w:val="0"/>
              </w:rPr>
              <w:t xml:space="preserve">dañados </w:t>
            </w:r>
            <w:r w:rsidDel="00000000" w:rsidR="00000000" w:rsidRPr="00000000">
              <w:rPr>
                <w:sz w:val="22"/>
                <w:szCs w:val="22"/>
                <w:vertAlign w:val="baseline"/>
                <w:rtl w:val="0"/>
              </w:rPr>
              <w:t xml:space="preserve">durante la colisión en una tarjeta de índice </w:t>
            </w:r>
            <w:r w:rsidDel="00000000" w:rsidR="00000000" w:rsidRPr="00000000">
              <w:rPr>
                <w:b w:val="1"/>
                <w:bCs w:val="1"/>
                <w:sz w:val="22"/>
                <w:szCs w:val="22"/>
                <w:vertAlign w:val="baseline"/>
                <w:rtl w:val="0"/>
              </w:rPr>
              <w:t xml:space="preserve">roja</w:t>
            </w:r>
            <w:r w:rsidDel="00000000" w:rsidR="00000000" w:rsidRPr="00000000">
              <w:rPr>
                <w:rtl w:val="0"/>
              </w:rPr>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enumere las colisiones donde los objetos sorprendentemente </w:t>
            </w:r>
            <w:r w:rsidDel="00000000" w:rsidR="00000000" w:rsidRPr="00000000">
              <w:rPr>
                <w:b w:val="1"/>
                <w:bCs w:val="1"/>
                <w:sz w:val="22"/>
                <w:szCs w:val="22"/>
                <w:vertAlign w:val="baseline"/>
                <w:rtl w:val="0"/>
              </w:rPr>
              <w:t xml:space="preserve">no fueron dañados</w:t>
            </w:r>
            <w:r w:rsidDel="00000000" w:rsidR="00000000" w:rsidRPr="00000000">
              <w:rPr>
                <w:sz w:val="22"/>
                <w:szCs w:val="22"/>
                <w:vertAlign w:val="baseline"/>
                <w:rtl w:val="0"/>
              </w:rPr>
              <w:t xml:space="preserve"> en una tarjeta de índice </w:t>
            </w:r>
            <w:r w:rsidDel="00000000" w:rsidR="00000000" w:rsidRPr="00000000">
              <w:rPr>
                <w:b w:val="1"/>
                <w:bCs w:val="1"/>
                <w:sz w:val="22"/>
                <w:szCs w:val="22"/>
                <w:vertAlign w:val="baseline"/>
                <w:rtl w:val="0"/>
              </w:rPr>
              <w:t xml:space="preserve">verde</w:t>
            </w: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En cada tarjeta de índice:</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Identifique los objetos que entraron en contacto entre sí durante la colisión.</w:t>
            </w: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Subraye qué objeto u objetos se estaban moviendo antes de que ocurriera la colisión.</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5"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Mire sus tarjetas. ¿Son sus colisiones ejemplos de colisiones de tipo A, B o C? Etiquete sus tarjetas rojas y verdes con "A", "B" o "C".</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4" name="image6.png"/>
                  <a:graphic>
                    <a:graphicData uri="http://schemas.openxmlformats.org/drawingml/2006/picture">
                      <pic:pic>
                        <pic:nvPicPr>
                          <pic:cNvPr descr="partner" id="0" name="image6.png"/>
                          <pic:cNvPicPr preferRelativeResize="0"/>
                        </pic:nvPicPr>
                        <pic:blipFill>
                          <a:blip r:embed="rId9"/>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Escuche el color de la tarjeta que el maestro le pide que saque primero. Mire el tipo de escenario en esa tarjeta, luego vaya al área del salón que coincida con su tarjeta.</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Mientras esté en su área, comparta su colisión con un compañero.</w:t>
            </w:r>
            <w:r w:rsidDel="00000000" w:rsidR="00000000" w:rsidRPr="00000000">
              <w:rPr>
                <w:rtl w:val="0"/>
              </w:rPr>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Busque similitudes y diferencias en cómo ocurrieron las colisiones.</w:t>
            </w:r>
            <w:r w:rsidDel="00000000" w:rsidR="00000000" w:rsidRPr="00000000">
              <w:rPr>
                <w:rtl w:val="0"/>
              </w:rPr>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ocurrió el daño (o ningún daño)?</w:t>
            </w:r>
            <w:r w:rsidDel="00000000" w:rsidR="00000000" w:rsidRPr="00000000">
              <w:rPr>
                <w:rtl w:val="0"/>
              </w:rPr>
            </w:r>
          </w:p>
        </w:tc>
      </w:tr>
    </w:tbl>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2"/>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48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Identificar los factores en una colisión</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En su cuaderno</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7" name="image2.png"/>
                  <a:graphic>
                    <a:graphicData uri="http://schemas.openxmlformats.org/drawingml/2006/picture">
                      <pic:pic>
                        <pic:nvPicPr>
                          <pic:cNvPr descr="notebook" id="0" name="image2.png"/>
                          <pic:cNvPicPr preferRelativeResize="0"/>
                        </pic:nvPicPr>
                        <pic:blipFill>
                          <a:blip r:embed="rId10"/>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Crea una gráfico T en su cuaderno.</w:t>
            </w:r>
          </w:p>
          <w:tbl>
            <w:tblPr>
              <w:tblStyle w:val="Table3"/>
              <w:tblW w:w="8007.563086675607"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003.7815433378037"/>
              <w:gridCol w:w="4003.7815433378037"/>
              <w:tblGridChange w:id="0">
                <w:tblGrid>
                  <w:gridCol w:w="4003.7815433378037"/>
                  <w:gridCol w:w="4003.7815433378037"/>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jc w:val="center"/>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Patrones en las colisiones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jc w:val="center"/>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Factores y variables que pueden causar daños en una colisión</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Mire las colisiones que hemos identificado a partir de nuestras experiencias.</w:t>
            </w:r>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patrones notamos entre las colisiones y los tipos de colisión?</w:t>
            </w:r>
            <w:r w:rsidDel="00000000" w:rsidR="00000000" w:rsidRPr="00000000">
              <w:rPr>
                <w:rtl w:val="0"/>
              </w:rPr>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factores y variables pueden haber causado que los artículos se dañen o no se dañen en una colisión?</w:t>
            </w:r>
            <w:r w:rsidDel="00000000" w:rsidR="00000000" w:rsidRPr="00000000">
              <w:rPr>
                <w:rtl w:val="0"/>
              </w:rPr>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Regístrelos en el gráfico T.</w:t>
            </w: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Modelar colisiones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En su cuaderno</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6" name="image2.png"/>
                  <a:graphic>
                    <a:graphicData uri="http://schemas.openxmlformats.org/drawingml/2006/picture">
                      <pic:pic>
                        <pic:nvPicPr>
                          <pic:cNvPr descr="notebook" id="0" name="image2.png"/>
                          <pic:cNvPicPr preferRelativeResize="0"/>
                        </pic:nvPicPr>
                        <pic:blipFill>
                          <a:blip r:embed="rId10"/>
                          <a:srcRect b="0" l="0" r="0" t="0"/>
                          <a:stretch>
                            <a:fillRect/>
                          </a:stretch>
                        </pic:blipFill>
                        <pic:spPr>
                          <a:xfrm>
                            <a:off x="0" y="0"/>
                            <a:ext cx="47222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Su maestro repartirá el papel </w:t>
            </w:r>
            <w:r w:rsidDel="00000000" w:rsidR="00000000" w:rsidRPr="00000000">
              <w:rPr>
                <w:i w:val="1"/>
                <w:iCs w:val="1"/>
                <w:sz w:val="22"/>
                <w:szCs w:val="22"/>
                <w:vertAlign w:val="baseline"/>
                <w:rtl w:val="0"/>
              </w:rPr>
              <w:t xml:space="preserve">Unknown material with identifier: cf.l1.ho1.español</w:t>
            </w:r>
            <w:r w:rsidDel="00000000" w:rsidR="00000000" w:rsidRPr="00000000">
              <w:rPr>
                <w:sz w:val="22"/>
                <w:szCs w:val="22"/>
                <w:vertAlign w:val="baseline"/>
                <w:rtl w:val="0"/>
              </w:rPr>
              <w:t xml:space="preserve">. Utilice este papel para desarrollar un modelo que explique qué sucede cuando dos cosas entran en contacto en una colisión y qué sucede para que una o ambas cosas se dañen o sorprendentemente no se dañen. Elija un ejemplo del póster de Fenómenos relacionados para modelar.</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En la línea superior en </w:t>
            </w:r>
            <w:r w:rsidDel="00000000" w:rsidR="00000000" w:rsidRPr="00000000">
              <w:rPr>
                <w:i w:val="1"/>
                <w:iCs w:val="1"/>
                <w:sz w:val="22"/>
                <w:szCs w:val="22"/>
                <w:vertAlign w:val="baseline"/>
                <w:rtl w:val="0"/>
              </w:rPr>
              <w:t xml:space="preserve">Modelo inicial: objetos durante las colisiones</w:t>
            </w:r>
            <w:r w:rsidDel="00000000" w:rsidR="00000000" w:rsidRPr="00000000">
              <w:rPr>
                <w:sz w:val="22"/>
                <w:szCs w:val="22"/>
                <w:vertAlign w:val="baseline"/>
                <w:rtl w:val="0"/>
              </w:rPr>
              <w:t xml:space="preserve">, escriba los dos objetos que chocaron. También registre qué escenario eligió y si hubo daños.</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Imagine que tiene un video en cámara lenta que le permite congelar o detener la colisión en diferentes momentos. En el cuadro de la izquierda, dibuje y etiquete lo que piensa que vería sucediendo en el momento en que los objetos se tocan.</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En el cuadro de la derecha, dibuje y rotule lo que cree que vería pasar una fracción de segundo después, luego de que los objetos hayan chocado.</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En su próximo papel, </w:t>
            </w:r>
            <w:r w:rsidDel="00000000" w:rsidR="00000000" w:rsidRPr="00000000">
              <w:rPr>
                <w:i w:val="1"/>
                <w:iCs w:val="1"/>
                <w:sz w:val="22"/>
                <w:szCs w:val="22"/>
                <w:vertAlign w:val="baseline"/>
                <w:rtl w:val="0"/>
              </w:rPr>
              <w:t xml:space="preserve">Interacciones de objetos durante una colisión</w:t>
            </w:r>
            <w:r w:rsidDel="00000000" w:rsidR="00000000" w:rsidRPr="00000000">
              <w:rPr>
                <w:sz w:val="22"/>
                <w:szCs w:val="22"/>
                <w:vertAlign w:val="baseline"/>
                <w:rtl w:val="0"/>
              </w:rPr>
              <w:t xml:space="preserve">, piense en lo que sucedió entre el punto de tiempo 1 y el punto de tiempo 2. Registre lo que cree que sucedió en el nivel que podemos ver y en el nivel que no podemos ver. Describa lo que tendría que suceder para cambiar el resultado de la colisión al resultado opuesto: que el objeto se dañe o no se dañe.</w:t>
            </w:r>
          </w:p>
        </w:tc>
      </w:tr>
    </w:tbl>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4"/>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Compartir modelos iniciales</w:t>
            </w:r>
          </w:p>
        </w:tc>
      </w:tr>
      <w:tr>
        <w:trPr>
          <w:cantSplit w:val="0"/>
          <w:trHeight w:val="301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9"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Con su clase, formen un Círculo de científicos. Compare sus modelos con un compañero.</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Discutan estas preguntas:</w:t>
            </w:r>
            <w:r w:rsidDel="00000000" w:rsidR="00000000" w:rsidRPr="00000000">
              <w:rPr>
                <w:rtl w:val="0"/>
              </w:rPr>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¿Cómo representaron ustedes las cosas de manera similar o diferente cuando chocaron?</w:t>
            </w:r>
            <w:r w:rsidDel="00000000" w:rsidR="00000000" w:rsidRPr="00000000">
              <w:rPr>
                <w:rtl w:val="0"/>
              </w:rPr>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¿Por qué ustedes los representaron actuando como lo hacen?</w:t>
            </w:r>
            <w:r w:rsidDel="00000000" w:rsidR="00000000" w:rsidRPr="00000000">
              <w:rPr>
                <w:rtl w:val="0"/>
              </w:rPr>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Busquen factores y variables que ustedes tengan en común o diferentes que puedan haber contribuido al daño (o falta de daño).</w:t>
            </w:r>
            <w:r w:rsidDel="00000000" w:rsidR="00000000" w:rsidRPr="00000000">
              <w:rPr>
                <w:rtl w:val="0"/>
              </w:rPr>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Arial Unicode MS" w:cs="Arial Unicode MS" w:eastAsia="Arial Unicode MS" w:hAnsi="Arial Unicode MS"/>
                <w:sz w:val="22"/>
                <w:szCs w:val="22"/>
                <w:vertAlign w:val="baseline"/>
                <w:rtl w:val="0"/>
              </w:rPr>
              <w:t xml:space="preserve">Escriba una ✓ en su papel donde usted y su pareja estén de acuerdo en las ideas.</w:t>
            </w:r>
            <w:r w:rsidDel="00000000" w:rsidR="00000000" w:rsidRPr="00000000">
              <w:rPr>
                <w:rtl w:val="0"/>
              </w:rPr>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Escriba un ? junto a las áreas en las que sus ideas no acuerdan o donde tiene preguntas.</w:t>
            </w: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Desarrollar normas comunales</w:t>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8" name="image1.png"/>
                  <a:graphic>
                    <a:graphicData uri="http://schemas.openxmlformats.org/drawingml/2006/picture">
                      <pic:pic>
                        <pic:nvPicPr>
                          <pic:cNvPr descr="class" id="0" name="image1.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Con su clase, establezca algunas normas sobre cómo la clase quiere trabajar y aprender juntos en la clase de ciencias.</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Elija en silencio una norma de la hoja en la que trabajará personalmente hoy.</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Modelo de consenso en Círculo de científicos</w:t>
            </w:r>
          </w:p>
        </w:tc>
      </w:tr>
      <w:tr>
        <w:trPr>
          <w:cantSplit w:val="0"/>
          <w:trHeight w:val="2656"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8">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Círculo de científicos</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485913" cy="523875"/>
                  <wp:effectExtent b="0" l="0" r="0" t="0"/>
                  <wp:docPr descr="circle" id="12" name="image4.png"/>
                  <a:graphic>
                    <a:graphicData uri="http://schemas.openxmlformats.org/drawingml/2006/picture">
                      <pic:pic>
                        <pic:nvPicPr>
                          <pic:cNvPr descr="circle" id="0" name="image4.png"/>
                          <pic:cNvPicPr preferRelativeResize="0"/>
                        </pic:nvPicPr>
                        <pic:blipFill>
                          <a:blip r:embed="rId11"/>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El objetivo de esta discusión es llegar a un consenso sobre lo que creemos que está sucediendo en el momento de la colisión y una fracción de segundo después. Durante la discusión, también se identificarán áreas en las que no estamos de acuerdo para que puedan ser investigadas más adelante.</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Varios estudiantes compartirán sus modelos. A medida que cada estudiante comparta, observe su propio modelo en busca de similitudes o diferencias.</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rFonts w:ascii="Arial Unicode MS" w:cs="Arial Unicode MS" w:eastAsia="Arial Unicode MS" w:hAnsi="Arial Unicode MS"/>
                <w:sz w:val="22"/>
                <w:szCs w:val="22"/>
                <w:vertAlign w:val="baseline"/>
                <w:rtl w:val="0"/>
              </w:rPr>
              <w:t xml:space="preserve">Si algo es similar, coloque una pequeña marca de verificación (✓) cerca de lo que sea similar.</w:t>
            </w:r>
            <w:r w:rsidDel="00000000" w:rsidR="00000000" w:rsidRPr="00000000">
              <w:rPr>
                <w:rtl w:val="0"/>
              </w:rPr>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algo es diferente, coloque un signo de interrogación (?) cerca de lo que es diferente.</w:t>
            </w:r>
            <w:r w:rsidDel="00000000" w:rsidR="00000000" w:rsidRPr="00000000">
              <w:rPr>
                <w:rtl w:val="0"/>
              </w:rPr>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E">
            <w:pPr>
              <w:pStyle w:val="Heading2"/>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Crea un póster con su clase que capture sus ideas. Mientras otros estudiantes comparten sus ideas, escuche con atención para comprender lo que están diciendo. Responda de manera productiva cuando sea su turno de hablar con frases como estas:</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No estoy de acuerdo con </w:t>
            </w:r>
            <w:r w:rsidDel="00000000" w:rsidR="00000000" w:rsidRPr="00000000">
              <w:rPr>
                <w:rFonts w:ascii="Open Sans" w:cs="Open Sans" w:eastAsia="Open Sans" w:hAnsi="Open Sans"/>
                <w:sz w:val="22"/>
                <w:szCs w:val="22"/>
                <w:vertAlign w:val="baseline"/>
                <w:rtl w:val="0"/>
              </w:rPr>
              <w:t xml:space="preserve">__________</w:t>
            </w:r>
            <w:r w:rsidDel="00000000" w:rsidR="00000000" w:rsidRPr="00000000">
              <w:rPr>
                <w:sz w:val="22"/>
                <w:szCs w:val="22"/>
                <w:vertAlign w:val="baseline"/>
                <w:rtl w:val="0"/>
              </w:rPr>
              <w:t xml:space="preserve"> porque ...</w:t>
            </w: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Estoy de acuerdo con </w:t>
            </w:r>
            <w:r w:rsidDel="00000000" w:rsidR="00000000" w:rsidRPr="00000000">
              <w:rPr>
                <w:rFonts w:ascii="Open Sans" w:cs="Open Sans" w:eastAsia="Open Sans" w:hAnsi="Open Sans"/>
                <w:sz w:val="22"/>
                <w:szCs w:val="22"/>
                <w:vertAlign w:val="baseline"/>
                <w:rtl w:val="0"/>
              </w:rPr>
              <w:t xml:space="preserve">___________</w:t>
            </w:r>
            <w:r w:rsidDel="00000000" w:rsidR="00000000" w:rsidRPr="00000000">
              <w:rPr>
                <w:sz w:val="22"/>
                <w:szCs w:val="22"/>
                <w:vertAlign w:val="baseline"/>
                <w:rtl w:val="0"/>
              </w:rPr>
              <w:t xml:space="preserve"> y me gustaría agregar algo a esa idea.</w:t>
            </w: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Tengo otro factor que agregar que aún no se ha dicho.</w:t>
            </w:r>
            <w:r w:rsidDel="00000000" w:rsidR="00000000" w:rsidRPr="00000000">
              <w:rPr>
                <w:rtl w:val="0"/>
              </w:rPr>
            </w:r>
          </w:p>
        </w:tc>
      </w:tr>
    </w:tbl>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5"/>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16"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Desarrollar preguntas</w:t>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Escribiendo en las ciencias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0"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Etiquete una nueva página en su cuaderno de ciencias como "Preguntas iniciales sobre colisión". Vuelva a mirar el póster del Modelo de consenso para colisiones. ¿Qué nuevas preguntas tiene sobre los objetos en una colisión y los cambios que podrían ocurrir durante una colisión?</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Escriba sus preguntas en su cuaderno.</w:t>
            </w:r>
          </w:p>
        </w:tc>
      </w:tr>
      <w:tr>
        <w:trPr>
          <w:cantSplit w:val="0"/>
          <w:trHeight w:val="40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Actualizar patrones en una tabla de colisiones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En su cuaderno</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72225" cy="523875"/>
                  <wp:effectExtent b="0" l="0" r="0" t="0"/>
                  <wp:docPr descr="notebook" id="11" name="image2.png"/>
                  <a:graphic>
                    <a:graphicData uri="http://schemas.openxmlformats.org/drawingml/2006/picture">
                      <pic:pic>
                        <pic:nvPicPr>
                          <pic:cNvPr descr="notebook" id="0" name="image2.png"/>
                          <pic:cNvPicPr preferRelativeResize="0"/>
                        </pic:nvPicPr>
                        <pic:blipFill>
                          <a:blip r:embed="rId10"/>
                          <a:srcRect b="0" l="0" r="0" t="0"/>
                          <a:stretch>
                            <a:fillRect/>
                          </a:stretch>
                        </pic:blipFill>
                        <pic:spPr>
                          <a:xfrm>
                            <a:off x="0" y="0"/>
                            <a:ext cx="4722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Vuelva a la página de su cuaderno de ciencias con el gráfico T “Patrones en colisiones”. Tómese unos minutos para agregar o modificar su lista con sus nuevas ideas después de la conversación de consenso que tuvimos hoy.</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Comparta con la clase cualquier factor o variable nuevo que deba agregarse al gráfico T.</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Esta noche, considere los patrones, factores y variables de una colisión. Esté preparado para asistir a la próxima reunión de la clase con algunas posibles nuevas ideas que pueden no estar ya representadas en nuestras tablas y pósteres.</w:t>
            </w:r>
          </w:p>
        </w:tc>
      </w:tr>
    </w:tbl>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6"/>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22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Seleccionar una norma focal</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C">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3" name="image1.png"/>
                  <a:graphic>
                    <a:graphicData uri="http://schemas.openxmlformats.org/drawingml/2006/picture">
                      <pic:pic>
                        <pic:nvPicPr>
                          <pic:cNvPr descr="class" id="0" name="image1.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Vuelva a mirar la tabla de Normas del salón de clases.</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22. ¿En qué norma debería trabajar la clase como grupo? Voten para determinar en qué norma nos centraremos hoy.</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Revisar factores y variables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2">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4" name="image1.png"/>
                  <a:graphic>
                    <a:graphicData uri="http://schemas.openxmlformats.org/drawingml/2006/picture">
                      <pic:pic>
                        <pic:nvPicPr>
                          <pic:cNvPr descr="class" id="0" name="image1.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23. Vuelve a mirar su gráfico “Patrones en colisiones”.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24. ¿Tenemos algo que podamos agregar a nuestro póster de factores y variables?</w:t>
            </w:r>
          </w:p>
        </w:tc>
      </w:tr>
      <w:tr>
        <w:trPr>
          <w:cantSplit w:val="0"/>
          <w:trHeight w:val="57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Desarrollando preguntas adicionales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Escribiendo en las ciencias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5" name="image5.png"/>
                  <a:graphic>
                    <a:graphicData uri="http://schemas.openxmlformats.org/drawingml/2006/picture">
                      <pic:pic>
                        <pic:nvPicPr>
                          <pic:cNvPr descr="self" id="0" name="image5.png"/>
                          <pic:cNvPicPr preferRelativeResize="0"/>
                        </pic:nvPicPr>
                        <pic:blipFill>
                          <a:blip r:embed="rId8"/>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25. ¿Qué nuevas preguntas tiene sobre los patrones en las colisiones y los factores y variables que podrían afectar los daños en una colisión?</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26. Escriba la (s) pregunta (s) en sus tarjetas de índice o notas adhesivas.</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Escriba una pregunta por nota adhesiva.</w:t>
            </w:r>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Escriba con marcador: grande y ennegrecido.</w:t>
            </w:r>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Ponga sus iniciales en el reverso de cada nota a lápiz.</w:t>
            </w:r>
            <w:r w:rsidDel="00000000" w:rsidR="00000000" w:rsidRPr="00000000">
              <w:rPr>
                <w:rtl w:val="0"/>
              </w:rPr>
            </w:r>
          </w:p>
        </w:tc>
      </w:tr>
    </w:tbl>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7"/>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15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Registro de preguntas motivadoras e ideas para investigaciones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2">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Con su clase</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6" name="image1.png"/>
                  <a:graphic>
                    <a:graphicData uri="http://schemas.openxmlformats.org/drawingml/2006/picture">
                      <pic:pic>
                        <pic:nvPicPr>
                          <pic:cNvPr descr="class" id="0" name="image1.png"/>
                          <pic:cNvPicPr preferRelativeResize="0"/>
                        </pic:nvPicPr>
                        <pic:blipFill>
                          <a:blip r:embed="rId7"/>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27. Vuelva a mirar su gráfico y preguntas de “Patrones en colisiones”. Elija 1 o 2 preguntas para compartir con su clase.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28. Prepárese para publicar sus preguntas en nuestro Registro de preguntas motivadoras.</w:t>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29. Si otro estudiante ha compartido la misma pregunta que usted tiene, intente compartir una pregunta diferente que no haya sido compartida.</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30. Una vez que haya completado el Registro de preguntas motivadoras, piense en las investigaciones o los datos que podrían ayudar a responder las preguntas de la clase.</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31. Comparta sus ideas para las investigaciones.</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Identifique una pregunta para responder.</w:t>
            </w:r>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Describe cómo investigar la pregunta.</w:t>
            </w:r>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Comparta lo que cree que averiguaremos en la investigación.</w:t>
            </w: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Revisar nuestras normas comunales</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7"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32. Acude a un compañero y comparte cómo siente que le fue con la norma en la que eligió trabajar hoy. ¿Cómo nos ayudaron las normas a hablar juntos y a tener algunas ideas de lo que creemos que está sucediendo?</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2"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