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qc6m7u8w8tdb"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10</w:t>
      </w:r>
      <w:r w:rsidDel="00000000" w:rsidR="00000000" w:rsidRPr="00000000">
        <w:rPr>
          <w:color w:val="9a2f3e"/>
          <w:rtl w:val="0"/>
        </w:rPr>
        <w:t xml:space="preserve">: Why do some objects break or not break in a collision?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conducted investigations to gather evidence to explain what other forces affect the kinetic energy of an object before a collision. We developed claims using our evidence and provide and receive l feedback with peers to synthesize our ideas. We revised our model to show additional places in the launcher system where energy is transferred and how contact forces cause this energy transfer.</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Putting Pieces Together</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333456" cy="3048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3456"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533400"/>
                  <wp:effectExtent b="0" l="0" r="0" t="0"/>
                  <wp:docPr descr="Warning sign advising that balls hit with a titanium bat may travel faster, reducing reaction time for defensive players. It urges users to warn others when using the bat to prevent injuries." id="3" name="image2.jpg"/>
                  <a:graphic>
                    <a:graphicData uri="http://schemas.openxmlformats.org/drawingml/2006/picture">
                      <pic:pic>
                        <pic:nvPicPr>
                          <pic:cNvPr descr="Warning sign advising that balls hit with a titanium bat may travel faster, reducing reaction time for defensive players. It urges users to warn others when using the bat to prevent injuries." id="0" name="image2.jpg"/>
                          <pic:cNvPicPr preferRelativeResize="0"/>
                        </pic:nvPicPr>
                        <pic:blipFill>
                          <a:blip r:embed="rId8"/>
                          <a:srcRect b="0" l="0" r="0" t="0"/>
                          <a:stretch>
                            <a:fillRect/>
                          </a:stretch>
                        </pic:blipFill>
                        <pic:spPr>
                          <a:xfrm>
                            <a:off x="0" y="0"/>
                            <a:ext cx="1714500" cy="5334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revisit our collision types from Lesson 1 and explain why some objects were damaged and others weren’t in different collisions. We use these ideas to answer questions on the Driving Question Board and take an assessment to apply our new ideas to a new set of collision-related phenomena in the context of baseball.</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revisit our anchor and discover that some phones were in cases when they were damaged. We will develop new phone case criteria and constraints and design a protection device for something new. We will receive design feedback and develop an encompassing set of criteria and constraints.</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10.A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Apply scientific ideas to explain</w:t>
            </w:r>
            <w:r w:rsidDel="00000000" w:rsidR="00000000" w:rsidRPr="00000000">
              <w:rPr>
                <w:sz w:val="18"/>
                <w:szCs w:val="18"/>
                <w:vertAlign w:val="baseline"/>
                <w:rtl w:val="0"/>
              </w:rPr>
              <w:t xml:space="preserve"> why some </w:t>
            </w:r>
            <w:r w:rsidDel="00000000" w:rsidR="00000000" w:rsidRPr="00000000">
              <w:rPr>
                <w:color w:val="f28023"/>
                <w:sz w:val="18"/>
                <w:szCs w:val="18"/>
                <w:vertAlign w:val="baseline"/>
                <w:rtl w:val="0"/>
              </w:rPr>
              <w:t xml:space="preserve">collision-related phenomena resulted in damage while others did not</w:t>
            </w:r>
            <w:r w:rsidDel="00000000" w:rsidR="00000000" w:rsidRPr="00000000">
              <w:rPr>
                <w:sz w:val="18"/>
                <w:szCs w:val="18"/>
                <w:vertAlign w:val="baseline"/>
                <w:rtl w:val="0"/>
              </w:rPr>
              <w:t xml:space="preserve"> and to </w:t>
            </w:r>
            <w:r w:rsidDel="00000000" w:rsidR="00000000" w:rsidRPr="00000000">
              <w:rPr>
                <w:color w:val="2f3b8e"/>
                <w:sz w:val="18"/>
                <w:szCs w:val="18"/>
                <w:vertAlign w:val="baseline"/>
                <w:rtl w:val="0"/>
              </w:rPr>
              <w:t xml:space="preserve">explain</w:t>
            </w:r>
            <w:r w:rsidDel="00000000" w:rsidR="00000000" w:rsidRPr="00000000">
              <w:rPr>
                <w:sz w:val="18"/>
                <w:szCs w:val="18"/>
                <w:vertAlign w:val="baseline"/>
                <w:rtl w:val="0"/>
              </w:rPr>
              <w:t xml:space="preserve"> how the contributing </w:t>
            </w:r>
            <w:r w:rsidDel="00000000" w:rsidR="00000000" w:rsidRPr="00000000">
              <w:rPr>
                <w:color w:val="85a63b"/>
                <w:sz w:val="18"/>
                <w:szCs w:val="18"/>
                <w:vertAlign w:val="baseline"/>
                <w:rtl w:val="0"/>
              </w:rPr>
              <w:t xml:space="preserve">factors (energy, matter, peak forces)</w:t>
            </w:r>
            <w:r w:rsidDel="00000000" w:rsidR="00000000" w:rsidRPr="00000000">
              <w:rPr>
                <w:sz w:val="18"/>
                <w:szCs w:val="18"/>
                <w:vertAlign w:val="baseline"/>
                <w:rtl w:val="0"/>
              </w:rPr>
              <w:t xml:space="preserve"> could change to </w:t>
            </w:r>
            <w:r w:rsidDel="00000000" w:rsidR="00000000" w:rsidRPr="00000000">
              <w:rPr>
                <w:color w:val="f28023"/>
                <w:sz w:val="18"/>
                <w:szCs w:val="18"/>
                <w:vertAlign w:val="baseline"/>
                <w:rtl w:val="0"/>
              </w:rPr>
              <w:t xml:space="preserve">result in different collision outcomes</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color w:val="2f3b8e"/>
                <w:sz w:val="18"/>
                <w:szCs w:val="18"/>
                <w:vertAlign w:val="baseline"/>
              </w:rPr>
            </w:pPr>
            <w:r w:rsidDel="00000000" w:rsidR="00000000" w:rsidRPr="00000000">
              <w:rPr>
                <w:b w:val="1"/>
                <w:bCs w:val="1"/>
                <w:sz w:val="18"/>
                <w:szCs w:val="18"/>
                <w:vertAlign w:val="baseline"/>
                <w:rtl w:val="0"/>
              </w:rPr>
              <w:t xml:space="preserve">10.B</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Apply scientific ideas to explain multiple baseball phenomena, including </w:t>
            </w:r>
            <w:r w:rsidDel="00000000" w:rsidR="00000000" w:rsidRPr="00000000">
              <w:rPr>
                <w:sz w:val="18"/>
                <w:szCs w:val="18"/>
                <w:vertAlign w:val="baseline"/>
                <w:rtl w:val="0"/>
              </w:rPr>
              <w:t xml:space="preserve">the </w:t>
            </w:r>
            <w:r w:rsidDel="00000000" w:rsidR="00000000" w:rsidRPr="00000000">
              <w:rPr>
                <w:color w:val="85a63b"/>
                <w:sz w:val="18"/>
                <w:szCs w:val="18"/>
                <w:vertAlign w:val="baseline"/>
                <w:rtl w:val="0"/>
              </w:rPr>
              <w:t xml:space="preserve">effects </w:t>
            </w:r>
            <w:r w:rsidDel="00000000" w:rsidR="00000000" w:rsidRPr="00000000">
              <w:rPr>
                <w:sz w:val="18"/>
                <w:szCs w:val="18"/>
                <w:vertAlign w:val="baseline"/>
                <w:rtl w:val="0"/>
              </w:rPr>
              <w:t xml:space="preserve">of </w:t>
            </w:r>
            <w:r w:rsidDel="00000000" w:rsidR="00000000" w:rsidRPr="00000000">
              <w:rPr>
                <w:color w:val="f28023"/>
                <w:sz w:val="18"/>
                <w:szCs w:val="18"/>
                <w:vertAlign w:val="baseline"/>
                <w:rtl w:val="0"/>
              </w:rPr>
              <w:t xml:space="preserve">air density and wind on </w:t>
            </w:r>
            <w:r w:rsidDel="00000000" w:rsidR="00000000" w:rsidRPr="00000000">
              <w:rPr>
                <w:color w:val="2f3b8e"/>
                <w:sz w:val="18"/>
                <w:szCs w:val="18"/>
                <w:vertAlign w:val="baseline"/>
                <w:rtl w:val="0"/>
              </w:rPr>
              <w:t xml:space="preserve">ball speed</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changes</w:t>
            </w:r>
            <w:r w:rsidDel="00000000" w:rsidR="00000000" w:rsidRPr="00000000">
              <w:rPr>
                <w:sz w:val="18"/>
                <w:szCs w:val="18"/>
                <w:vertAlign w:val="baseline"/>
                <w:rtl w:val="0"/>
              </w:rPr>
              <w:t xml:space="preserve"> to the </w:t>
            </w:r>
            <w:r w:rsidDel="00000000" w:rsidR="00000000" w:rsidRPr="00000000">
              <w:rPr>
                <w:color w:val="85a63b"/>
                <w:sz w:val="18"/>
                <w:szCs w:val="18"/>
                <w:vertAlign w:val="baseline"/>
                <w:rtl w:val="0"/>
              </w:rPr>
              <w:t xml:space="preserve">stability</w:t>
            </w:r>
            <w:r w:rsidDel="00000000" w:rsidR="00000000" w:rsidRPr="00000000">
              <w:rPr>
                <w:sz w:val="18"/>
                <w:szCs w:val="18"/>
                <w:vertAlign w:val="baseline"/>
                <w:rtl w:val="0"/>
              </w:rPr>
              <w:t xml:space="preserve"> of the </w:t>
            </w:r>
            <w:r w:rsidDel="00000000" w:rsidR="00000000" w:rsidRPr="00000000">
              <w:rPr>
                <w:color w:val="85a63b"/>
                <w:sz w:val="18"/>
                <w:szCs w:val="18"/>
                <w:vertAlign w:val="baseline"/>
                <w:rtl w:val="0"/>
              </w:rPr>
              <w:t xml:space="preserve">system</w:t>
            </w:r>
            <w:r w:rsidDel="00000000" w:rsidR="00000000" w:rsidRPr="00000000">
              <w:rPr>
                <w:sz w:val="18"/>
                <w:szCs w:val="18"/>
                <w:vertAlign w:val="baseline"/>
                <w:rtl w:val="0"/>
              </w:rPr>
              <w:t xml:space="preserve"> and its </w:t>
            </w:r>
            <w:r w:rsidDel="00000000" w:rsidR="00000000" w:rsidRPr="00000000">
              <w:rPr>
                <w:color w:val="85a63b"/>
                <w:sz w:val="18"/>
                <w:szCs w:val="18"/>
                <w:vertAlign w:val="baseline"/>
                <w:rtl w:val="0"/>
              </w:rPr>
              <w:t xml:space="preserve">effect </w:t>
            </w:r>
            <w:r w:rsidDel="00000000" w:rsidR="00000000" w:rsidRPr="00000000">
              <w:rPr>
                <w:sz w:val="18"/>
                <w:szCs w:val="18"/>
                <w:vertAlign w:val="baseline"/>
                <w:rtl w:val="0"/>
              </w:rPr>
              <w:t xml:space="preserve">on </w:t>
            </w:r>
            <w:r w:rsidDel="00000000" w:rsidR="00000000" w:rsidRPr="00000000">
              <w:rPr>
                <w:color w:val="f28023"/>
                <w:sz w:val="18"/>
                <w:szCs w:val="18"/>
                <w:vertAlign w:val="baseline"/>
                <w:rtl w:val="0"/>
              </w:rPr>
              <w:t xml:space="preserve">kinetic energy</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changes</w:t>
            </w:r>
            <w:r w:rsidDel="00000000" w:rsidR="00000000" w:rsidRPr="00000000">
              <w:rPr>
                <w:sz w:val="18"/>
                <w:szCs w:val="18"/>
                <w:vertAlign w:val="baseline"/>
                <w:rtl w:val="0"/>
              </w:rPr>
              <w:t xml:space="preserve"> due to </w:t>
            </w:r>
            <w:r w:rsidDel="00000000" w:rsidR="00000000" w:rsidRPr="00000000">
              <w:rPr>
                <w:color w:val="f28023"/>
                <w:sz w:val="18"/>
                <w:szCs w:val="18"/>
                <w:vertAlign w:val="baseline"/>
                <w:rtl w:val="0"/>
              </w:rPr>
              <w:t xml:space="preserve">air resistance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bat mass vs. bat speed</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interpreting patterns in graphical and tabular data </w:t>
            </w:r>
            <w:r w:rsidDel="00000000" w:rsidR="00000000" w:rsidRPr="00000000">
              <w:rPr>
                <w:sz w:val="18"/>
                <w:szCs w:val="18"/>
                <w:vertAlign w:val="baseline"/>
                <w:rtl w:val="0"/>
              </w:rPr>
              <w:t xml:space="preserve">to </w:t>
            </w:r>
            <w:r w:rsidDel="00000000" w:rsidR="00000000" w:rsidRPr="00000000">
              <w:rPr>
                <w:color w:val="f28023"/>
                <w:sz w:val="18"/>
                <w:szCs w:val="18"/>
                <w:vertAlign w:val="baseline"/>
                <w:rtl w:val="0"/>
              </w:rPr>
              <w:t xml:space="preserve">determine the linear and nonlinear </w:t>
            </w:r>
            <w:r w:rsidDel="00000000" w:rsidR="00000000" w:rsidRPr="00000000">
              <w:rPr>
                <w:color w:val="85a63b"/>
                <w:sz w:val="18"/>
                <w:szCs w:val="18"/>
                <w:vertAlign w:val="baseline"/>
                <w:rtl w:val="0"/>
              </w:rPr>
              <w:t xml:space="preserve">effects</w:t>
            </w:r>
            <w:r w:rsidDel="00000000" w:rsidR="00000000" w:rsidRPr="00000000">
              <w:rPr>
                <w:color w:val="f28023"/>
                <w:sz w:val="18"/>
                <w:szCs w:val="18"/>
                <w:vertAlign w:val="baseline"/>
                <w:rtl w:val="0"/>
              </w:rPr>
              <w:t xml:space="preserve"> on increases of kinetic energy </w:t>
            </w:r>
            <w:r w:rsidDel="00000000" w:rsidR="00000000" w:rsidRPr="00000000">
              <w:rPr>
                <w:color w:val="85a63b"/>
                <w:sz w:val="18"/>
                <w:szCs w:val="18"/>
                <w:vertAlign w:val="baseline"/>
                <w:rtl w:val="0"/>
              </w:rPr>
              <w:t xml:space="preserve">within the system</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and bat type </w:t>
            </w:r>
            <w:r w:rsidDel="00000000" w:rsidR="00000000" w:rsidRPr="00000000">
              <w:rPr>
                <w:sz w:val="18"/>
                <w:szCs w:val="18"/>
                <w:vertAlign w:val="baseline"/>
                <w:rtl w:val="0"/>
              </w:rPr>
              <w:t xml:space="preserve">(</w:t>
            </w:r>
            <w:r w:rsidDel="00000000" w:rsidR="00000000" w:rsidRPr="00000000">
              <w:rPr>
                <w:color w:val="f28023"/>
                <w:sz w:val="18"/>
                <w:szCs w:val="18"/>
                <w:vertAlign w:val="baseline"/>
                <w:rtl w:val="0"/>
              </w:rPr>
              <w:t xml:space="preserve">the </w:t>
            </w:r>
            <w:r w:rsidDel="00000000" w:rsidR="00000000" w:rsidRPr="00000000">
              <w:rPr>
                <w:color w:val="85a63b"/>
                <w:sz w:val="18"/>
                <w:szCs w:val="18"/>
                <w:vertAlign w:val="baseline"/>
                <w:rtl w:val="0"/>
              </w:rPr>
              <w:t xml:space="preserve">effect</w:t>
            </w:r>
            <w:r w:rsidDel="00000000" w:rsidR="00000000" w:rsidRPr="00000000">
              <w:rPr>
                <w:color w:val="f28023"/>
                <w:sz w:val="18"/>
                <w:szCs w:val="18"/>
                <w:vertAlign w:val="baseline"/>
                <w:rtl w:val="0"/>
              </w:rPr>
              <w:t xml:space="preserve"> deformation has on peak forces</w:t>
            </w:r>
            <w:r w:rsidDel="00000000" w:rsidR="00000000" w:rsidRPr="00000000">
              <w:rPr>
                <w:color w:val="85a63b"/>
                <w:sz w:val="18"/>
                <w:szCs w:val="18"/>
                <w:vertAlign w:val="baseline"/>
                <w:rtl w:val="0"/>
              </w:rPr>
              <w:t xml:space="preserve"> in the system</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and kinetic energy</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on how the game is played.</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color w:val="2f3b8e"/>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We figure out these ideas: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We have made progress on our DQB questions.</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We can apply our new learning over mass, speed, peak forces, and energy transfer to explain equipment-related collisions and interactions in baseball.</w:t>
            </w:r>
            <w:r w:rsidDel="00000000" w:rsidR="00000000" w:rsidRPr="00000000">
              <w:rPr>
                <w:rtl w:val="0"/>
              </w:rPr>
            </w:r>
          </w:p>
        </w:tc>
      </w:tr>
    </w:tbl>
    <w:p w:rsidR="00000000" w:rsidDel="00000000" w:rsidP="00000000" w:rsidRDefault="00000000" w:rsidRPr="00000000" w14:paraId="00000023">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10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Reflect on prior learning and take stock of big ideas.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Big Ideas poster,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REVISIT AND EXPLAIN COLLISION TYPES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Revisit the Different Collisions poster from Lesson 1 and explain each collision type in small groups.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Explaining a Collision</w:t>
            </w:r>
            <w:r w:rsidDel="00000000" w:rsidR="00000000" w:rsidRPr="00000000">
              <w:rPr>
                <w:sz w:val="18"/>
                <w:szCs w:val="18"/>
                <w:vertAlign w:val="baseline"/>
                <w:rtl w:val="0"/>
              </w:rPr>
              <w:t xml:space="preserve">, Optional: a completed version of </w:t>
            </w:r>
            <w:r w:rsidDel="00000000" w:rsidR="00000000" w:rsidRPr="00000000">
              <w:rPr>
                <w:i w:val="1"/>
                <w:iCs w:val="1"/>
                <w:sz w:val="18"/>
                <w:szCs w:val="18"/>
                <w:vertAlign w:val="baseline"/>
                <w:rtl w:val="0"/>
              </w:rPr>
              <w:t xml:space="preserve">Related Phenomena List</w:t>
            </w:r>
            <w:r w:rsidDel="00000000" w:rsidR="00000000" w:rsidRPr="00000000">
              <w:rPr>
                <w:sz w:val="18"/>
                <w:szCs w:val="18"/>
                <w:vertAlign w:val="baseline"/>
                <w:rtl w:val="0"/>
              </w:rPr>
              <w:t xml:space="preserve">, Different Collisions poster from Lesson 1, Related Phenomena poster from Lesson 1, Big Ideas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5" name="image5.png"/>
                  <a:graphic>
                    <a:graphicData uri="http://schemas.openxmlformats.org/drawingml/2006/picture">
                      <pic:pic>
                        <pic:nvPicPr>
                          <pic:cNvPr descr="assessment" id="0" name="image5.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RECEIVE PEER FEEDBACK</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Receive feedback on question 3 from partners with the same collision type and with different collision types.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Explaining a Collision</w:t>
            </w:r>
            <w:r w:rsidDel="00000000" w:rsidR="00000000" w:rsidRPr="00000000">
              <w:rPr>
                <w:sz w:val="18"/>
                <w:szCs w:val="18"/>
                <w:vertAlign w:val="baseline"/>
                <w:rtl w:val="0"/>
              </w:rPr>
              <w:t xml:space="preserve">, 1 timer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ahead to revisiting the DQB and the assessment.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REVISIT THE DQB</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the Big Ideas poster to help answer questions on the DQB.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optional: typed list of DQB questions from Lesson 6, </w:t>
            </w:r>
            <w:r w:rsidDel="00000000" w:rsidR="00000000" w:rsidRPr="00000000">
              <w:rPr>
                <w:i w:val="1"/>
                <w:iCs w:val="1"/>
                <w:sz w:val="18"/>
                <w:szCs w:val="18"/>
                <w:vertAlign w:val="baseline"/>
                <w:rtl w:val="0"/>
              </w:rPr>
              <w:t xml:space="preserve">Big Ideas Table</w:t>
            </w:r>
            <w:r w:rsidDel="00000000" w:rsidR="00000000" w:rsidRPr="00000000">
              <w:rPr>
                <w:sz w:val="18"/>
                <w:szCs w:val="18"/>
                <w:vertAlign w:val="baseline"/>
                <w:rtl w:val="0"/>
              </w:rPr>
              <w:t xml:space="preserve">, Big Ideas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7" name="image5.png"/>
                  <a:graphic>
                    <a:graphicData uri="http://schemas.openxmlformats.org/drawingml/2006/picture">
                      <pic:pic>
                        <pic:nvPicPr>
                          <pic:cNvPr descr="assessment" id="0" name="image5.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LESSON 10 ASSESSMENT</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Begin Lesson 10 assessment.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Baseball Assessment 1</w:t>
            </w:r>
            <w:r w:rsidDel="00000000" w:rsidR="00000000" w:rsidRPr="00000000">
              <w:rPr>
                <w:sz w:val="18"/>
                <w:szCs w:val="18"/>
                <w:vertAlign w:val="baseline"/>
                <w:rtl w:val="0"/>
              </w:rPr>
              <w:t xml:space="preserve"> or </w:t>
            </w:r>
            <w:r w:rsidDel="00000000" w:rsidR="00000000" w:rsidRPr="00000000">
              <w:rPr>
                <w:i w:val="1"/>
                <w:iCs w:val="1"/>
                <w:sz w:val="18"/>
                <w:szCs w:val="18"/>
                <w:vertAlign w:val="baseline"/>
                <w:rtl w:val="0"/>
              </w:rPr>
              <w:t xml:space="preserve">Baseball Assessment 2</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10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Explaining a Collision</w:t>
            </w:r>
            <w:r w:rsidDel="00000000" w:rsidR="00000000" w:rsidRPr="00000000">
              <w:rPr>
                <w:rtl w:val="0"/>
              </w:rPr>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a completed version of </w:t>
            </w:r>
            <w:r w:rsidDel="00000000" w:rsidR="00000000" w:rsidRPr="00000000">
              <w:rPr>
                <w:i w:val="1"/>
                <w:iCs w:val="1"/>
                <w:sz w:val="18"/>
                <w:szCs w:val="18"/>
                <w:vertAlign w:val="baseline"/>
                <w:rtl w:val="0"/>
              </w:rPr>
              <w:t xml:space="preserve">Related Phenomena List</w:t>
            </w:r>
            <w:r w:rsidDel="00000000" w:rsidR="00000000" w:rsidRPr="00000000">
              <w:rPr>
                <w:rtl w:val="0"/>
              </w:rPr>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typed list of DQB questions from Lesson 6</w:t>
            </w:r>
            <w:r w:rsidDel="00000000" w:rsidR="00000000" w:rsidRPr="00000000">
              <w:rPr>
                <w:rtl w:val="0"/>
              </w:rPr>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Big Ideas Table</w:t>
            </w:r>
            <w:r w:rsidDel="00000000" w:rsidR="00000000" w:rsidRPr="00000000">
              <w:rPr>
                <w:rtl w:val="0"/>
              </w:rPr>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Baseball Assessment 1</w:t>
            </w:r>
            <w:r w:rsidDel="00000000" w:rsidR="00000000" w:rsidRPr="00000000">
              <w:rPr>
                <w:sz w:val="18"/>
                <w:szCs w:val="18"/>
                <w:vertAlign w:val="baseline"/>
                <w:rtl w:val="0"/>
              </w:rPr>
              <w:t xml:space="preserve"> or </w:t>
            </w:r>
            <w:r w:rsidDel="00000000" w:rsidR="00000000" w:rsidRPr="00000000">
              <w:rPr>
                <w:i w:val="1"/>
                <w:iCs w:val="1"/>
                <w:sz w:val="18"/>
                <w:szCs w:val="18"/>
                <w:vertAlign w:val="baseline"/>
                <w:rtl w:val="0"/>
              </w:rPr>
              <w:t xml:space="preserve">Baseball Assessment 2</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Big Ideas poster</w:t>
            </w:r>
            <w:r w:rsidDel="00000000" w:rsidR="00000000" w:rsidRPr="00000000">
              <w:rPr>
                <w:rtl w:val="0"/>
              </w:rPr>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Different Collisions poster from Lesson 1</w:t>
            </w:r>
            <w:r w:rsidDel="00000000" w:rsidR="00000000" w:rsidRPr="00000000">
              <w:rPr>
                <w:rtl w:val="0"/>
              </w:rPr>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Related Phenomena poster from Lesson 1</w:t>
            </w:r>
            <w:r w:rsidDel="00000000" w:rsidR="00000000" w:rsidRPr="00000000">
              <w:rPr>
                <w:rtl w:val="0"/>
              </w:rPr>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timer</w:t>
            </w:r>
            <w:r w:rsidDel="00000000" w:rsidR="00000000" w:rsidRPr="00000000">
              <w:rPr>
                <w:rtl w:val="0"/>
              </w:rPr>
            </w:r>
          </w:p>
        </w:tc>
      </w:tr>
    </w:tbl>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74">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(20 minutes)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b w:val="1"/>
          <w:bCs w:val="1"/>
          <w:sz w:val="18"/>
          <w:szCs w:val="18"/>
          <w:rtl w:val="0"/>
        </w:rPr>
        <w:t xml:space="preserve">Note about materials</w:t>
      </w:r>
      <w:r w:rsidDel="00000000" w:rsidR="00000000" w:rsidRPr="00000000">
        <w:rPr>
          <w:sz w:val="18"/>
          <w:szCs w:val="18"/>
          <w:rtl w:val="0"/>
        </w:rPr>
        <w:t xml:space="preserve">: </w:t>
      </w:r>
      <w:r w:rsidDel="00000000" w:rsidR="00000000" w:rsidRPr="00000000">
        <w:rPr>
          <w:i w:val="1"/>
          <w:iCs w:val="1"/>
          <w:sz w:val="18"/>
          <w:szCs w:val="18"/>
          <w:rtl w:val="0"/>
        </w:rPr>
        <w:t xml:space="preserve">Baseball Assessment 2</w:t>
      </w:r>
      <w:r w:rsidDel="00000000" w:rsidR="00000000" w:rsidRPr="00000000">
        <w:rPr>
          <w:sz w:val="18"/>
          <w:szCs w:val="18"/>
          <w:rtl w:val="0"/>
        </w:rPr>
        <w:t xml:space="preserve"> is an alternate for </w:t>
      </w:r>
      <w:r w:rsidDel="00000000" w:rsidR="00000000" w:rsidRPr="00000000">
        <w:rPr>
          <w:i w:val="1"/>
          <w:iCs w:val="1"/>
          <w:sz w:val="18"/>
          <w:szCs w:val="18"/>
          <w:rtl w:val="0"/>
        </w:rPr>
        <w:t xml:space="preserve">Baseball Assessment 1</w:t>
      </w:r>
      <w:r w:rsidDel="00000000" w:rsidR="00000000" w:rsidRPr="00000000">
        <w:rPr>
          <w:sz w:val="18"/>
          <w:szCs w:val="18"/>
          <w:rtl w:val="0"/>
        </w:rPr>
        <w:t xml:space="preserve"> and asks students to create the axes labels and intervals for the graph in question 4. </w:t>
      </w:r>
      <w:r w:rsidDel="00000000" w:rsidR="00000000" w:rsidRPr="00000000">
        <w:rPr>
          <w:i w:val="1"/>
          <w:iCs w:val="1"/>
          <w:sz w:val="18"/>
          <w:szCs w:val="18"/>
          <w:rtl w:val="0"/>
        </w:rPr>
        <w:t xml:space="preserve">Baseball Assessment 1</w:t>
      </w:r>
      <w:r w:rsidDel="00000000" w:rsidR="00000000" w:rsidRPr="00000000">
        <w:rPr>
          <w:sz w:val="18"/>
          <w:szCs w:val="18"/>
          <w:rtl w:val="0"/>
        </w:rPr>
        <w:t xml:space="preserve"> is the default assessment. </w:t>
      </w:r>
      <w:r w:rsidDel="00000000" w:rsidR="00000000" w:rsidRPr="00000000">
        <w:rPr>
          <w:i w:val="1"/>
          <w:iCs w:val="1"/>
          <w:sz w:val="18"/>
          <w:szCs w:val="18"/>
          <w:rtl w:val="0"/>
        </w:rPr>
        <w:t xml:space="preserve">Baseball Assessment 2</w:t>
      </w:r>
      <w:r w:rsidDel="00000000" w:rsidR="00000000" w:rsidRPr="00000000">
        <w:rPr>
          <w:sz w:val="18"/>
          <w:szCs w:val="18"/>
          <w:rtl w:val="0"/>
        </w:rPr>
        <w:t xml:space="preserve"> would take a bit longer and may be a bit more challenging for some students. If some students need a more challenging assessment, give only those students a copy of </w:t>
      </w:r>
      <w:r w:rsidDel="00000000" w:rsidR="00000000" w:rsidRPr="00000000">
        <w:rPr>
          <w:i w:val="1"/>
          <w:iCs w:val="1"/>
          <w:sz w:val="18"/>
          <w:szCs w:val="18"/>
          <w:rtl w:val="0"/>
        </w:rPr>
        <w:t xml:space="preserve">Baseball Assessment 2</w:t>
      </w:r>
      <w:r w:rsidDel="00000000" w:rsidR="00000000" w:rsidRPr="00000000">
        <w:rPr>
          <w:sz w:val="18"/>
          <w:szCs w:val="18"/>
          <w:rtl w:val="0"/>
        </w:rPr>
        <w:t xml:space="preserve"> instead of </w:t>
      </w:r>
      <w:r w:rsidDel="00000000" w:rsidR="00000000" w:rsidRPr="00000000">
        <w:rPr>
          <w:i w:val="1"/>
          <w:iCs w:val="1"/>
          <w:sz w:val="18"/>
          <w:szCs w:val="18"/>
          <w:rtl w:val="0"/>
        </w:rPr>
        <w:t xml:space="preserve">Baseball Assessment 1</w:t>
      </w:r>
      <w:r w:rsidDel="00000000" w:rsidR="00000000" w:rsidRPr="00000000">
        <w:rPr>
          <w:sz w:val="18"/>
          <w:szCs w:val="18"/>
          <w:rtl w:val="0"/>
        </w:rPr>
        <w:t xml:space="preserve">. All other students should only receive a copy of </w:t>
      </w:r>
      <w:r w:rsidDel="00000000" w:rsidR="00000000" w:rsidRPr="00000000">
        <w:rPr>
          <w:i w:val="1"/>
          <w:iCs w:val="1"/>
          <w:sz w:val="18"/>
          <w:szCs w:val="18"/>
          <w:rtl w:val="0"/>
        </w:rPr>
        <w:t xml:space="preserve">Baseball Assessment 1</w:t>
      </w:r>
      <w:r w:rsidDel="00000000" w:rsidR="00000000" w:rsidRPr="00000000">
        <w:rPr>
          <w:sz w:val="18"/>
          <w:szCs w:val="18"/>
          <w:rtl w:val="0"/>
        </w:rPr>
        <w:t xml:space="preserve">. Make a copy of one of these assessments, but not both, for each of your students depending on the level of challenge or differentiation needed for each student.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Day 1</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Create a poster titled “Big Ideas”.</w:t>
      </w:r>
      <w:r w:rsidDel="00000000" w:rsidR="00000000" w:rsidRPr="00000000">
        <w:rPr>
          <w:rtl w:val="0"/>
        </w:rPr>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If desired, the What We Have Discovered poster from Lesson 6 can be reused and expanded upon with the big ideas from Lessons 7-9 instead of creating the new Big Ideas poster.</w:t>
      </w:r>
      <w:r w:rsidDel="00000000" w:rsidR="00000000" w:rsidRPr="00000000">
        <w:rPr>
          <w:rtl w:val="0"/>
        </w:rPr>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Note that the ideas on the What We Have Discovered poster will be more detailed than intended for this activity, but they may be more helpful for students who need extra support.</w:t>
      </w:r>
      <w:r w:rsidDel="00000000" w:rsidR="00000000" w:rsidRPr="00000000">
        <w:rPr>
          <w:rtl w:val="0"/>
        </w:rPr>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Create on chart paper a Related Phenomena List:</w:t>
      </w:r>
      <w:r w:rsidDel="00000000" w:rsidR="00000000" w:rsidRPr="00000000">
        <w:rPr>
          <w:rtl w:val="0"/>
        </w:rPr>
      </w:r>
    </w:p>
    <w:p w:rsidR="00000000" w:rsidDel="00000000" w:rsidP="00000000" w:rsidRDefault="00000000" w:rsidRPr="00000000" w14:paraId="00000083">
      <w:pPr>
        <w:numPr>
          <w:ilvl w:val="0"/>
          <w:numId w:val="1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Organize the list with collision type headers.</w:t>
      </w:r>
      <w:r w:rsidDel="00000000" w:rsidR="00000000" w:rsidRPr="00000000">
        <w:rPr>
          <w:rtl w:val="0"/>
        </w:rPr>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Note whether the object was damaged or not damaged under the collision type headers.</w:t>
      </w:r>
      <w:r w:rsidDel="00000000" w:rsidR="00000000" w:rsidRPr="00000000">
        <w:rPr>
          <w:rtl w:val="0"/>
        </w:rPr>
      </w:r>
    </w:p>
    <w:p w:rsidR="00000000" w:rsidDel="00000000" w:rsidP="00000000" w:rsidRDefault="00000000" w:rsidRPr="00000000" w14:paraId="00000085">
      <w:pPr>
        <w:numPr>
          <w:ilvl w:val="0"/>
          <w:numId w:val="1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i w:val="1"/>
          <w:iCs w:val="1"/>
          <w:sz w:val="18"/>
          <w:szCs w:val="18"/>
          <w:rtl w:val="0"/>
        </w:rPr>
        <w:t xml:space="preserve">Related Phenomena List</w:t>
      </w:r>
      <w:r w:rsidDel="00000000" w:rsidR="00000000" w:rsidRPr="00000000">
        <w:rPr>
          <w:sz w:val="18"/>
          <w:szCs w:val="18"/>
          <w:rtl w:val="0"/>
        </w:rPr>
        <w:t xml:space="preserve"> can be used as a template to create this list.</w:t>
      </w: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b w:val="1"/>
          <w:bCs w:val="1"/>
          <w:sz w:val="18"/>
          <w:szCs w:val="18"/>
          <w:rtl w:val="0"/>
        </w:rPr>
        <w:t xml:space="preserve">Day 2</w:t>
      </w:r>
      <w:r w:rsidDel="00000000" w:rsidR="00000000" w:rsidRPr="00000000">
        <w:rPr>
          <w:sz w:val="18"/>
          <w:szCs w:val="18"/>
          <w:rtl w:val="0"/>
        </w:rPr>
        <w:t xml:space="preserve">:</w:t>
      </w:r>
    </w:p>
    <w:p w:rsidR="00000000" w:rsidDel="00000000" w:rsidP="00000000" w:rsidRDefault="00000000" w:rsidRPr="00000000" w14:paraId="00000087">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Optional: Have copies of the Driving Question Board questions ready for students to reference (previously used and collected at the end of Lesson 6).</w:t>
      </w:r>
      <w:r w:rsidDel="00000000" w:rsidR="00000000" w:rsidRPr="00000000">
        <w:rPr>
          <w:rtl w:val="0"/>
        </w:rPr>
      </w:r>
    </w:p>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If some students need a more-challenging version of the assessment, substitute out copies of </w:t>
      </w:r>
      <w:r w:rsidDel="00000000" w:rsidR="00000000" w:rsidRPr="00000000">
        <w:rPr>
          <w:i w:val="1"/>
          <w:iCs w:val="1"/>
          <w:sz w:val="18"/>
          <w:szCs w:val="18"/>
          <w:rtl w:val="0"/>
        </w:rPr>
        <w:t xml:space="preserve">Baseball Assessment 1</w:t>
      </w:r>
      <w:r w:rsidDel="00000000" w:rsidR="00000000" w:rsidRPr="00000000">
        <w:rPr>
          <w:sz w:val="18"/>
          <w:szCs w:val="18"/>
          <w:rtl w:val="0"/>
        </w:rPr>
        <w:t xml:space="preserve"> for copies of </w:t>
      </w:r>
      <w:r w:rsidDel="00000000" w:rsidR="00000000" w:rsidRPr="00000000">
        <w:rPr>
          <w:i w:val="1"/>
          <w:iCs w:val="1"/>
          <w:sz w:val="18"/>
          <w:szCs w:val="18"/>
          <w:rtl w:val="0"/>
        </w:rPr>
        <w:t xml:space="preserve">Baseball Assessment 2</w:t>
      </w:r>
      <w:r w:rsidDel="00000000" w:rsidR="00000000" w:rsidRPr="00000000">
        <w:rPr>
          <w:sz w:val="18"/>
          <w:szCs w:val="18"/>
          <w:rtl w:val="0"/>
        </w:rPr>
        <w:t xml:space="preserve"> for those specific students. All other students should receive only a copy of </w:t>
      </w:r>
      <w:r w:rsidDel="00000000" w:rsidR="00000000" w:rsidRPr="00000000">
        <w:rPr>
          <w:i w:val="1"/>
          <w:iCs w:val="1"/>
          <w:sz w:val="18"/>
          <w:szCs w:val="18"/>
          <w:rtl w:val="0"/>
        </w:rPr>
        <w:t xml:space="preserve">Baseball Assessment 1</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If some students will need additional scaffolds to complete </w:t>
      </w:r>
      <w:r w:rsidDel="00000000" w:rsidR="00000000" w:rsidRPr="00000000">
        <w:rPr>
          <w:i w:val="1"/>
          <w:iCs w:val="1"/>
          <w:sz w:val="18"/>
          <w:szCs w:val="18"/>
          <w:rtl w:val="0"/>
        </w:rPr>
        <w:t xml:space="preserve">Baseball Assessment 1</w:t>
      </w:r>
      <w:r w:rsidDel="00000000" w:rsidR="00000000" w:rsidRPr="00000000">
        <w:rPr>
          <w:sz w:val="18"/>
          <w:szCs w:val="18"/>
          <w:rtl w:val="0"/>
        </w:rPr>
        <w:t xml:space="preserve">, make copies of </w:t>
      </w:r>
      <w:r w:rsidDel="00000000" w:rsidR="00000000" w:rsidRPr="00000000">
        <w:rPr>
          <w:i w:val="1"/>
          <w:iCs w:val="1"/>
          <w:sz w:val="18"/>
          <w:szCs w:val="18"/>
          <w:rtl w:val="0"/>
        </w:rPr>
        <w:t xml:space="preserve">Big Ideas Table</w:t>
      </w:r>
      <w:r w:rsidDel="00000000" w:rsidR="00000000" w:rsidRPr="00000000">
        <w:rPr>
          <w:sz w:val="18"/>
          <w:szCs w:val="18"/>
          <w:rtl w:val="0"/>
        </w:rPr>
        <w:t xml:space="preserve"> for those specific students.</w:t>
      </w: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10 • Where We Are Going and NOT Going</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provides an opportunity for students to apply new learning gained in Lessons 7-9 as well as another opportunity to reapply the ideas developed in Lessons 2-6. Students use these ideas to explain specific phenomena they identified from their prior experiences that fall into the categories for the three collision types identified in Lesson 1 and explain how factors in each collision type (increases and decreases in speed, mass, kinetic energy, friction, air resistance, and peak force) contribute to damage or no damage in the collision between two objects. Students also apply their ideas to answer questions on the Driving Question Board. Students then apply their knowledge to answer questions on an assessment targeting PS2.A (The motion of an object is determined by the sum of the forces acting on it; if the total force on the object is not zero, its motion will change. The greater the mass of the object, the greater the force needed to achieve the same change in motion. For any given object, a larger force causes a larger change in motion. Forces on an object can also change its shape or orientation.) and PS3.A (kinetic energy ... is proportional to the mass of the moving object and grows with the square of its speed).</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Some students may discuss the role of some materials in protecting objects better in a collision. But students will not develop or use ideas related to the structures and properties of protective materials until the next lesson and the remainder of the unit (Lesson Set 3). Students who are familiar with baseball may bring up the idea of the “sweet spot” on the bat that can affect the way a ball behaves. This lesson will not cover this topic as this behavior is related to something known as the center of percussion, which deals with both the elastic and harmonic properties of the bat that are above the grade-band targets for the disciplinary core ideas in middle school. Explaining how wind speeds in the direction of motion (tailwinds) also are not assessed, nor is the role of gravity in the motion of the ball, nor how the interactions with the air can cause lift (or downward forces) on the ball when it is rotating. Quantitative calculations of forces based upon wind speed and direction and air density are above grade band and not the focus of this lesson.</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8nhkuxjkgchd" w:id="1"/>
    <w:bookmarkEnd w:id="1"/>
    <w:p w:rsidR="00000000" w:rsidDel="00000000" w:rsidP="00000000" w:rsidRDefault="00000000" w:rsidRPr="00000000" w14:paraId="00000096">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10</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Big Ideas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Reflect on previous lessons.</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Well, it seems like we have done a lot of work learning about the factors that can affect the motion of objects and what occurs when objects make contact in a collision. We know all these factors contribute to the potential for damage in a collision. Let’s look back at our previous work as a class and create a list of our big ideas about these factors that affect the potential for damage in a collision.</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Display the Big Ideas poster that was made prior to class.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A</w:t>
            </w:r>
            <w:r w:rsidDel="00000000" w:rsidR="00000000" w:rsidRPr="00000000">
              <w:rPr>
                <w:rFonts w:ascii="Arial Unicode MS" w:cs="Arial Unicode MS" w:eastAsia="Arial Unicode MS" w:hAnsi="Arial Unicode MS"/>
                <w:sz w:val="18"/>
                <w:szCs w:val="18"/>
                <w:shd w:fill="auto" w:val="clear"/>
                <w:vertAlign w:val="baseline"/>
                <w:rtl w:val="0"/>
              </w:rPr>
              <w:t xml:space="preserve">. Place the Big Ideas poster in front of the class. Ask students to look back in their notebooks to their Progress Trackers at what they recorded for their last lesson. Explain that as students share what we have learned, you will record the big ideas on the Big Ideas poster.✱</w:t>
            </w: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w:t>
            </w:r>
            <w:r w:rsidDel="00000000" w:rsidR="00000000" w:rsidRPr="00000000">
              <w:rPr>
                <w:i w:val="1"/>
                <w:iCs w:val="1"/>
                <w:sz w:val="18"/>
                <w:szCs w:val="18"/>
                <w:shd w:fill="auto" w:val="clear"/>
                <w:vertAlign w:val="baseline"/>
                <w:rtl w:val="0"/>
              </w:rPr>
              <w:t xml:space="preserve">What was a big key take-away from our last lesson? </w:t>
            </w:r>
            <w:r w:rsidDel="00000000" w:rsidR="00000000" w:rsidRPr="00000000">
              <w:rPr>
                <w:sz w:val="18"/>
                <w:szCs w:val="18"/>
                <w:shd w:fill="auto" w:val="clear"/>
                <w:vertAlign w:val="baseline"/>
                <w:rtl w:val="0"/>
              </w:rPr>
              <w:t xml:space="preserve">Students should respond with the following ideas:</w:t>
            </w:r>
          </w:p>
          <w:p w:rsidR="00000000" w:rsidDel="00000000" w:rsidP="00000000" w:rsidRDefault="00000000" w:rsidRPr="00000000" w14:paraId="000000A0">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Friction and air resistance are contact forces.</w:t>
            </w:r>
            <w:r w:rsidDel="00000000" w:rsidR="00000000" w:rsidRPr="00000000">
              <w:rPr>
                <w:rtl w:val="0"/>
              </w:rPr>
            </w:r>
          </w:p>
          <w:p w:rsidR="00000000" w:rsidDel="00000000" w:rsidP="00000000" w:rsidRDefault="00000000" w:rsidRPr="00000000" w14:paraId="000000A1">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Friction causes energy to be transferred to and from objects as they come into contact with each other.</w:t>
            </w:r>
            <w:r w:rsidDel="00000000" w:rsidR="00000000" w:rsidRPr="00000000">
              <w:rPr>
                <w:rtl w:val="0"/>
              </w:rPr>
            </w:r>
          </w:p>
          <w:p w:rsidR="00000000" w:rsidDel="00000000" w:rsidP="00000000" w:rsidRDefault="00000000" w:rsidRPr="00000000" w14:paraId="000000A2">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Friction and air resistance decrease the kinetic energy of the moving object but increase the kinetic energy of the particles that make up the objects or subsystems the moving object comes into contact with (as well as on some of the surfaces of the moving object as well).</w:t>
            </w: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Take a moment to summarize into a shortened bullet point what students are saying:</w:t>
            </w:r>
          </w:p>
          <w:p w:rsidR="00000000" w:rsidDel="00000000" w:rsidP="00000000" w:rsidRDefault="00000000" w:rsidRPr="00000000" w14:paraId="000000A5">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Friction and air resistance affect a moving object’s kinetic energy.</w:t>
            </w: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also have some great ideas from Lesson 8 that we had discovered. What did we learn in Lesson 8 that we can include in our Big Ideas list?</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Continue the process of having students share what we have learned as you summarize them into quick bullet points for students to reference. Below is a list of bullet points by lesson as an example:</w:t>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1"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022.9845002348451"/>
              <w:gridCol w:w="9469.323192072847"/>
              <w:tblGridChange w:id="0">
                <w:tblGrid>
                  <w:gridCol w:w="1022.9845002348451"/>
                  <w:gridCol w:w="9469.323192072847"/>
                </w:tblGrid>
              </w:tblGridChange>
            </w:tblGrid>
            <w:tr>
              <w:trPr>
                <w:cantSplit w:val="0"/>
                <w:trHeight w:val="464"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Lesson</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Big Ideas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Friction and air resistance can affect a moving object’s kinetic energy.</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Objects with different speeds and masses require different amounts of force to speed them up or slow them down.</w:t>
                  </w:r>
                  <w:r w:rsidDel="00000000" w:rsidR="00000000" w:rsidRPr="00000000">
                    <w:rPr>
                      <w:rtl w:val="0"/>
                    </w:rPr>
                  </w:r>
                </w:p>
                <w:p w:rsidR="00000000" w:rsidDel="00000000" w:rsidP="00000000" w:rsidRDefault="00000000" w:rsidRPr="00000000" w14:paraId="000000B1">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Energy can be transferred into or out of an object when it comes in contact with another object due to the forces that act on each object.</w:t>
                  </w:r>
                  <w:r w:rsidDel="00000000" w:rsidR="00000000" w:rsidRPr="00000000">
                    <w:rPr>
                      <w:rtl w:val="0"/>
                    </w:rPr>
                  </w:r>
                </w:p>
                <w:p w:rsidR="00000000" w:rsidDel="00000000" w:rsidP="00000000" w:rsidRDefault="00000000" w:rsidRPr="00000000" w14:paraId="000000B2">
                  <w:pPr>
                    <w:numPr>
                      <w:ilvl w:val="0"/>
                      <w:numId w:val="2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It takes more force to speed up a more-massive object the same amount as a lower-mass object.</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The more kinetic energy an object has, the more damage that object can do in a collision.</w:t>
                  </w:r>
                  <w:r w:rsidDel="00000000" w:rsidR="00000000" w:rsidRPr="00000000">
                    <w:rPr>
                      <w:rtl w:val="0"/>
                    </w:rPr>
                  </w:r>
                </w:p>
                <w:p w:rsidR="00000000" w:rsidDel="00000000" w:rsidP="00000000" w:rsidRDefault="00000000" w:rsidRPr="00000000" w14:paraId="000000B5">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Changes in the kinetic energy of a moving object are proportionally related to changes in the mass of that object.</w:t>
                  </w:r>
                  <w:r w:rsidDel="00000000" w:rsidR="00000000" w:rsidRPr="00000000">
                    <w:rPr>
                      <w:rtl w:val="0"/>
                    </w:rPr>
                  </w:r>
                </w:p>
                <w:p w:rsidR="00000000" w:rsidDel="00000000" w:rsidP="00000000" w:rsidRDefault="00000000" w:rsidRPr="00000000" w14:paraId="000000B6">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Changes in the kinetic energy of a moving object are related to changes in the speed of that object.</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240" w:lineRule="auto"/>
                    <w:ind w:left="720" w:firstLine="0"/>
                    <w:rPr>
                      <w:rFonts w:ascii="Cabin" w:cs="Cabin" w:eastAsia="Cabin" w:hAnsi="Cabin"/>
                      <w:i w:val="1"/>
                      <w:iCs w:val="1"/>
                      <w:sz w:val="18"/>
                      <w:szCs w:val="18"/>
                      <w:vertAlign w:val="baseline"/>
                    </w:rPr>
                  </w:pPr>
                  <w:r w:rsidDel="00000000" w:rsidR="00000000" w:rsidRPr="00000000">
                    <w:rPr>
                      <w:rFonts w:ascii="Cabin" w:cs="Cabin" w:eastAsia="Cabin" w:hAnsi="Cabin"/>
                      <w:i w:val="1"/>
                      <w:iCs w:val="1"/>
                      <w:sz w:val="18"/>
                      <w:szCs w:val="18"/>
                      <w:vertAlign w:val="baseline"/>
                      <w:rtl w:val="0"/>
                    </w:rPr>
                    <w:t xml:space="preserve">putting the pieces together and assessment--an application in the context of soccer of the ideas we developed earlier in the unit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numPr>
                      <w:ilvl w:val="0"/>
                      <w:numId w:val="2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Forces are applied on both objects in equal strength and opposite directions during a collision.</w:t>
                  </w:r>
                  <w:r w:rsidDel="00000000" w:rsidR="00000000" w:rsidRPr="00000000">
                    <w:rPr>
                      <w:rtl w:val="0"/>
                    </w:rPr>
                  </w:r>
                </w:p>
                <w:p w:rsidR="00000000" w:rsidDel="00000000" w:rsidP="00000000" w:rsidRDefault="00000000" w:rsidRPr="00000000" w14:paraId="000000BB">
                  <w:pPr>
                    <w:numPr>
                      <w:ilvl w:val="0"/>
                      <w:numId w:val="2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Speed and mass increases lead to kinetic energy increases, which can lead to higher peak forces.</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All objects deform up to a point.</w:t>
                  </w:r>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Once their elastic limit is reached they permanently deform.</w:t>
                  </w:r>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Different materials, shapes, and thicknesses result in different elastic limits and breaking points for different objects.</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numPr>
                      <w:ilvl w:val="0"/>
                      <w:numId w:val="2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All objects bend or change shape in a collision.</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Collisions can cause shape and motion changes.</w:t>
                  </w:r>
                  <w:r w:rsidDel="00000000" w:rsidR="00000000" w:rsidRPr="00000000">
                    <w:rPr>
                      <w:rtl w:val="0"/>
                    </w:rPr>
                  </w:r>
                </w:p>
                <w:p w:rsidR="00000000" w:rsidDel="00000000" w:rsidP="00000000" w:rsidRDefault="00000000" w:rsidRPr="00000000" w14:paraId="000000C4">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Energy transfers in a collision.</w:t>
                  </w:r>
                  <w:r w:rsidDel="00000000" w:rsidR="00000000" w:rsidRPr="00000000">
                    <w:rPr>
                      <w:rtl w:val="0"/>
                    </w:rPr>
                  </w:r>
                </w:p>
                <w:p w:rsidR="00000000" w:rsidDel="00000000" w:rsidP="00000000" w:rsidRDefault="00000000" w:rsidRPr="00000000" w14:paraId="000000C5">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There are forces in a collision.</w:t>
                  </w:r>
                  <w:r w:rsidDel="00000000" w:rsidR="00000000" w:rsidRPr="00000000">
                    <w:rPr>
                      <w:rtl w:val="0"/>
                    </w:rPr>
                  </w:r>
                </w:p>
              </w:tc>
            </w:tr>
          </w:tbl>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Lessons 7-9 build upon learning from Lessons 2-6. Some classes may mention ideas from Lessons 2-6 as they are referencing ideas developed in Lessons 7-9. These classes or students may not need to go back as far as Lesson 2 to encapsulate the big ideas in their big ideas list. This is fine as long as these ideas from Lessons 2-6 are also present in the final Big Ideas poster.</w:t>
                  </w:r>
                </w:p>
              </w:tc>
            </w:tr>
          </w:tbl>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desired, the What We Have Discovered poster from Lesson 6 can be reused and expanded upon with the big ideas from Lessons 7-9 instead of creating the new Big Ideas poster. Note that the ideas on the What We Have Discovered poster will be more detailed than intended for this activity, but they may be more helpful for students who need extra support. The What We Have Discovered poster would also be helpful for those who are still mastering the ideas presented in Lessons 1-6. If this option is chosen, substitute out the Big Ideas poster references in this document for the What We Have Discovered poster.</w:t>
                  </w:r>
                </w:p>
              </w:tc>
            </w:tr>
          </w:tbl>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This activity of co-constructing a list of the big ideas or take-aways students will have figured out up until this point in the unit is in service of recalling concepts developed in the prior lesson(s) so that students can readily apply these ideas to developing their own models that connect the ideas together to explain their own phenomena from Lesson 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When creating this list, make sure that the list gives the opportunity for students to </w:t>
            </w:r>
            <w:r w:rsidDel="00000000" w:rsidR="00000000" w:rsidRPr="00000000">
              <w:rPr>
                <w:i w:val="1"/>
                <w:iCs w:val="1"/>
                <w:sz w:val="18"/>
                <w:szCs w:val="18"/>
                <w:vertAlign w:val="baseline"/>
                <w:rtl w:val="0"/>
              </w:rPr>
              <w:t xml:space="preserve">engage</w:t>
            </w:r>
            <w:r w:rsidDel="00000000" w:rsidR="00000000" w:rsidRPr="00000000">
              <w:rPr>
                <w:sz w:val="18"/>
                <w:szCs w:val="18"/>
                <w:vertAlign w:val="baseline"/>
                <w:rtl w:val="0"/>
              </w:rPr>
              <w:t xml:space="preserve"> by optimizing the challenge for some students or varying the amount of detail used in the list for others. Err on the side of general bullet points when creating this list to allow students to show that they understand the concept, in lieu of re-writing the concept on the list as their answer.</w:t>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the list on this poster is too specific, some wording of aspects and ideas could be copied directly from the poster onto the student-created models, limiting the amount of actual idea transfer and </w:t>
            </w:r>
            <w:r w:rsidDel="00000000" w:rsidR="00000000" w:rsidRPr="00000000">
              <w:rPr>
                <w:i w:val="1"/>
                <w:iCs w:val="1"/>
                <w:sz w:val="18"/>
                <w:szCs w:val="18"/>
                <w:vertAlign w:val="baseline"/>
                <w:rtl w:val="0"/>
              </w:rPr>
              <w:t xml:space="preserve">representation </w:t>
            </w:r>
            <w:r w:rsidDel="00000000" w:rsidR="00000000" w:rsidRPr="00000000">
              <w:rPr>
                <w:sz w:val="18"/>
                <w:szCs w:val="18"/>
                <w:vertAlign w:val="baseline"/>
                <w:rtl w:val="0"/>
              </w:rPr>
              <w:t xml:space="preserve">that would occur in the next step for students who are ready to engage in a higher level of application of the science ideas. Alternatively, if a student is in need of an additional scaffold, a list with more-detailed ideas could be given to the student during the modeling process, such as the more detailed list from the What We Have Discovered poster from Lesson 6. A less detailed list allows students who are not in need of the additional scaffold to still show their application of ideas, and a more detailed list helps those who need the scaffold receive the just-in-time support.</w:t>
            </w:r>
          </w:p>
        </w:tc>
      </w:tr>
    </w:tbl>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5">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REVISIT AND EXPLAIN COLLISION TYPES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Explaining a Collision</w:t>
            </w:r>
            <w:r w:rsidDel="00000000" w:rsidR="00000000" w:rsidRPr="00000000">
              <w:rPr>
                <w:color w:val="ffffff"/>
                <w:sz w:val="18"/>
                <w:szCs w:val="18"/>
                <w:shd w:fill="auto" w:val="clear"/>
                <w:vertAlign w:val="baseline"/>
                <w:rtl w:val="0"/>
              </w:rPr>
              <w:t xml:space="preserve">, science notebook, Optional: a completed version of </w:t>
            </w:r>
            <w:r w:rsidDel="00000000" w:rsidR="00000000" w:rsidRPr="00000000">
              <w:rPr>
                <w:i w:val="1"/>
                <w:iCs w:val="1"/>
                <w:color w:val="ffffff"/>
                <w:sz w:val="18"/>
                <w:szCs w:val="18"/>
                <w:shd w:fill="auto" w:val="clear"/>
                <w:vertAlign w:val="baseline"/>
                <w:rtl w:val="0"/>
              </w:rPr>
              <w:t xml:space="preserve">Related Phenomena List</w:t>
            </w:r>
            <w:r w:rsidDel="00000000" w:rsidR="00000000" w:rsidRPr="00000000">
              <w:rPr>
                <w:color w:val="ffffff"/>
                <w:sz w:val="18"/>
                <w:szCs w:val="18"/>
                <w:shd w:fill="auto" w:val="clear"/>
                <w:vertAlign w:val="baseline"/>
                <w:rtl w:val="0"/>
              </w:rPr>
              <w:t xml:space="preserve">, Different Collisions poster from Lesson 1, Related Phenomena poster from Lesson 1, Big Ideas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Now that we have this great list of the big ideas we’ve discovered so far, let’s see if we can apply these to explain collisions from Lesson 1. Let’s look back at our Different Collisions poster.</w:t>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Look back at the Different Collisions poster.</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if students cannot see the Different Collisions poster well from their seats. Direct students to look at the Different Collisions poster. Point out that we had categorized 3 main types of collisions:</w:t>
            </w:r>
          </w:p>
          <w:p w:rsidR="00000000" w:rsidDel="00000000" w:rsidP="00000000" w:rsidRDefault="00000000" w:rsidRPr="00000000" w14:paraId="000000DC">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Collision type A: A moving object was damaged OR wasn’t damaged when it collided with a motionless object.</w:t>
            </w:r>
            <w:r w:rsidDel="00000000" w:rsidR="00000000" w:rsidRPr="00000000">
              <w:rPr>
                <w:rtl w:val="0"/>
              </w:rPr>
            </w:r>
          </w:p>
          <w:p w:rsidR="00000000" w:rsidDel="00000000" w:rsidP="00000000" w:rsidRDefault="00000000" w:rsidRPr="00000000" w14:paraId="000000DD">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Collision type B: A motionless object was damaged OR wasn’t damaged when a moving object collided with it.</w:t>
            </w:r>
            <w:r w:rsidDel="00000000" w:rsidR="00000000" w:rsidRPr="00000000">
              <w:rPr>
                <w:rtl w:val="0"/>
              </w:rPr>
            </w:r>
          </w:p>
          <w:p w:rsidR="00000000" w:rsidDel="00000000" w:rsidP="00000000" w:rsidRDefault="00000000" w:rsidRPr="00000000" w14:paraId="000000DE">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Collision type C: A moving object was damaged OR wasn’t damaged when it collided with another moving object.</w:t>
            </w:r>
            <w:r w:rsidDel="00000000" w:rsidR="00000000" w:rsidRPr="00000000">
              <w:rPr>
                <w:rtl w:val="0"/>
              </w:rPr>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if they think we can better explain why some objects broke in those collisions and others did not. Students should respond positively to this question.</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will have a chance to revisit each collision type in small groups. Remember, we brainstormed related phenomena that went with each collision type in Lesson 1. We should go back and try to explain our real-world scenarios! We know that we cannot individually easily explain each and every collision mentioned on our Related Phenomena poster ourselves, so we can each pick one collision type and pick a related phenomenon that falls into that category. That way we can explain multiple collisions in one class period.</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Apply these big ideas to another collision phenomenon.</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Explaining a Collision</w:t>
            </w:r>
            <w:r w:rsidDel="00000000" w:rsidR="00000000" w:rsidRPr="00000000">
              <w:rPr>
                <w:sz w:val="18"/>
                <w:szCs w:val="18"/>
                <w:shd w:fill="auto" w:val="clear"/>
                <w:vertAlign w:val="baseline"/>
                <w:rtl w:val="0"/>
              </w:rPr>
              <w:t xml:space="preserve">. If the printable copy of </w:t>
            </w:r>
            <w:r w:rsidDel="00000000" w:rsidR="00000000" w:rsidRPr="00000000">
              <w:rPr>
                <w:i w:val="1"/>
                <w:iCs w:val="1"/>
                <w:sz w:val="18"/>
                <w:szCs w:val="18"/>
                <w:shd w:fill="auto" w:val="clear"/>
                <w:vertAlign w:val="baseline"/>
                <w:rtl w:val="0"/>
              </w:rPr>
              <w:t xml:space="preserve">Related Phenomena List</w:t>
            </w:r>
            <w:r w:rsidDel="00000000" w:rsidR="00000000" w:rsidRPr="00000000">
              <w:rPr>
                <w:sz w:val="18"/>
                <w:szCs w:val="18"/>
                <w:shd w:fill="auto" w:val="clear"/>
                <w:vertAlign w:val="baseline"/>
                <w:rtl w:val="0"/>
              </w:rPr>
              <w:t xml:space="preserve"> was created in lieu of the Related Phenomena List on chart paper, pass it out at this time. Explain that </w:t>
            </w:r>
            <w:r w:rsidDel="00000000" w:rsidR="00000000" w:rsidRPr="00000000">
              <w:rPr>
                <w:i w:val="1"/>
                <w:iCs w:val="1"/>
                <w:sz w:val="18"/>
                <w:szCs w:val="18"/>
                <w:shd w:fill="auto" w:val="clear"/>
                <w:vertAlign w:val="baseline"/>
                <w:rtl w:val="0"/>
              </w:rPr>
              <w:t xml:space="preserve">Explaining a Collision</w:t>
            </w:r>
            <w:r w:rsidDel="00000000" w:rsidR="00000000" w:rsidRPr="00000000">
              <w:rPr>
                <w:sz w:val="18"/>
                <w:szCs w:val="18"/>
                <w:shd w:fill="auto" w:val="clear"/>
                <w:vertAlign w:val="baseline"/>
                <w:rtl w:val="0"/>
              </w:rPr>
              <w:t xml:space="preserve"> will help them explain what happens before and during a collision that can contribute to damage or no damage occurring to the objects involved. Tell students that in a moment they will be divided into groups of 3, and each person will take a collision type to work with. The projected handout on slide C can be used to point out specific questions as the class goes over the handout together. On question 1 they will select which collision type they are individually focusing on in their groups. After the groups have delegated collision types, they will then get to choose their own collision from the Related Phenomena List or the printed copy of </w:t>
            </w:r>
            <w:r w:rsidDel="00000000" w:rsidR="00000000" w:rsidRPr="00000000">
              <w:rPr>
                <w:i w:val="1"/>
                <w:iCs w:val="1"/>
                <w:sz w:val="18"/>
                <w:szCs w:val="18"/>
                <w:shd w:fill="auto" w:val="clear"/>
                <w:vertAlign w:val="baseline"/>
                <w:rtl w:val="0"/>
              </w:rPr>
              <w:t xml:space="preserve">Related Phenomena List</w:t>
            </w:r>
            <w:r w:rsidDel="00000000" w:rsidR="00000000" w:rsidRPr="00000000">
              <w:rPr>
                <w:sz w:val="18"/>
                <w:szCs w:val="18"/>
                <w:shd w:fill="auto" w:val="clear"/>
                <w:vertAlign w:val="baseline"/>
                <w:rtl w:val="0"/>
              </w:rPr>
              <w:t xml:space="preserve"> that has all of our different collisions listed from the Related Phenomena poster. On question 2, students will write what they have chosen as their related phenomena collision.</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Point out that question 3 has a 3-series box that will need to be completed. The boxes are broken down into 3 basic categories:</w:t>
            </w:r>
          </w:p>
          <w:p w:rsidR="00000000" w:rsidDel="00000000" w:rsidP="00000000" w:rsidRDefault="00000000" w:rsidRPr="00000000" w14:paraId="000000E7">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Box 1- factors that impact movement before the collision</w:t>
            </w:r>
            <w:r w:rsidDel="00000000" w:rsidR="00000000" w:rsidRPr="00000000">
              <w:rPr>
                <w:rtl w:val="0"/>
              </w:rPr>
            </w:r>
          </w:p>
          <w:p w:rsidR="00000000" w:rsidDel="00000000" w:rsidP="00000000" w:rsidRDefault="00000000" w:rsidRPr="00000000" w14:paraId="000000E8">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Box 2- what occurs during the collision to cause damage or no damage</w:t>
            </w:r>
            <w:r w:rsidDel="00000000" w:rsidR="00000000" w:rsidRPr="00000000">
              <w:rPr>
                <w:rtl w:val="0"/>
              </w:rPr>
            </w:r>
          </w:p>
          <w:p w:rsidR="00000000" w:rsidDel="00000000" w:rsidP="00000000" w:rsidRDefault="00000000" w:rsidRPr="00000000" w14:paraId="000000E9">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Box 3- what factors would be altered to have the opposite outcome in a collision</w:t>
            </w: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Go over instructions for each box in question 3.</w:t>
            </w:r>
            <w:r w:rsidDel="00000000" w:rsidR="00000000" w:rsidRPr="00000000">
              <w:rPr>
                <w:sz w:val="18"/>
                <w:szCs w:val="18"/>
                <w:shd w:fill="auto" w:val="clear"/>
                <w:vertAlign w:val="baseline"/>
                <w:rtl w:val="0"/>
              </w:rPr>
              <w:t xml:space="preserve"> Look closer at box 1 with students. Say, </w:t>
            </w:r>
            <w:r w:rsidDel="00000000" w:rsidR="00000000" w:rsidRPr="00000000">
              <w:rPr>
                <w:i w:val="1"/>
                <w:iCs w:val="1"/>
                <w:sz w:val="18"/>
                <w:szCs w:val="18"/>
                <w:shd w:fill="auto" w:val="clear"/>
                <w:vertAlign w:val="baseline"/>
                <w:rtl w:val="0"/>
              </w:rPr>
              <w:t xml:space="preserve">We now know that a lot of factors affect the objects before a collision. We also know that those factors affect the objects’ kinetic energy, which in turn will affect their potential for causing or experiencing damage in a collision. In box 1, make sure to draw a free-body diagram of each moving object and each nonmoving object. Be sure to show what factors affect the object before it comes into contact with the other object in a collision.</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Move on to box 2 with students. Begin a discussion about whether to include forces such as friction and air resistance in box 2. Lead students to understand that this is not a needed part of the collision drawing for box 2. Example prompts and responses for this discussion are below:</w:t>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Let’s think about some of the factors from box 1. What are some of the things from our Big Ideas list that we may want to add in that box as impacting the movement of objects before the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Friction of the ground.</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air resistance.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Looking at box 2, do we think that these forces are also working during our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Yes, friction on the ground or air resistance is almost always acting on a moving 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Do we think that friction and air resistance are causing things to break or not break when the two objects are in contact in box 2? Are friction and air resistance causing the potential damage, or is that the contact forces?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friction and air resistance affect how it moves, but don’t affect the object that much when it collides.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forces that really cause damage are the contact forces during the collision.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in box 2, does it make sense to focus on the forces of friction and air resistance, or on the contact forces?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makes more sense to focus on the contact forces, since those lead to damage or no damage.</w:t>
                  </w:r>
                </w:p>
              </w:tc>
            </w:tr>
          </w:tbl>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OK, so friction and air resistance are probably still at play on the objects during a collision, but the collision occurs over such a brief period of time that those forces are relatively weaker than the other contact forces in most collisions, so since they don’t really affect those objects as much as the other contact forces in a collision, let’s make sure that in box 2 we just focus on those contact forces that occur during the collision.</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to make a note of this beside box 2 if they feel they will need a reminder of this decision later.</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Look at box 3 more closely with students. Explain that this box is meant for students to consider what factors would have to be changed to alter the outcome of the collision. If the object(s) did not break, explain what changes to the objects would have to occur to create damage in the collision. If the object(s) was damaged, explain what changes to the objects would have to occur to lead to no damage in the collision. In the latter case, make sure students know that they are drawing and explaining changes to the objects’ force and energy and not adding any protective materials or any other physical materials to the objects that have the function of protecting the object(s). Box 3 is asking what force and energy changes would have to occur to the objects to create a different outcome in the collision.</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Group students and begin the task.</w:t>
            </w:r>
            <w:r w:rsidDel="00000000" w:rsidR="00000000" w:rsidRPr="00000000">
              <w:rPr>
                <w:sz w:val="18"/>
                <w:szCs w:val="18"/>
                <w:shd w:fill="auto" w:val="clear"/>
                <w:vertAlign w:val="baseline"/>
                <w:rtl w:val="0"/>
              </w:rPr>
              <w:t xml:space="preserve"> Divide students into groups of 3. Remind students that each person in the group will be working on a different collision type. Before students start working, go to each group and confirm that each student is delegated a different collision type. Tell students that as they work they should reference the Big Ideas list and use their science notebooks as a reference to complete the task.</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students are working, circulate from group to group. Use this time to provide individual feedback in the form of questioning to guide students to the big ideas and representations needed in each box. The following questions can be used to help students as they are working on different boxes:</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5"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976.7986648460023"/>
              <w:gridCol w:w="9515.509027461692"/>
              <w:tblGridChange w:id="0">
                <w:tblGrid>
                  <w:gridCol w:w="976.7986648460023"/>
                  <w:gridCol w:w="9515.509027461692"/>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Box #</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Questions to use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What factors did we identify on our Big Ideas list that we can include in box 1?</w:t>
                  </w:r>
                  <w:r w:rsidDel="00000000" w:rsidR="00000000" w:rsidRPr="00000000">
                    <w:rPr>
                      <w:rtl w:val="0"/>
                    </w:rPr>
                  </w:r>
                </w:p>
                <w:p w:rsidR="00000000" w:rsidDel="00000000" w:rsidP="00000000" w:rsidRDefault="00000000" w:rsidRPr="00000000" w14:paraId="0000010C">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What did we say impacts the movement of objects before the collision?</w:t>
                  </w:r>
                  <w:r w:rsidDel="00000000" w:rsidR="00000000" w:rsidRPr="00000000">
                    <w:rPr>
                      <w:rtl w:val="0"/>
                    </w:rPr>
                  </w:r>
                </w:p>
                <w:p w:rsidR="00000000" w:rsidDel="00000000" w:rsidP="00000000" w:rsidRDefault="00000000" w:rsidRPr="00000000" w14:paraId="0000010D">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Think back to Lessons 7 through 9. How did we represent those ideas? Did we represent them the same way here?</w:t>
                  </w:r>
                  <w:r w:rsidDel="00000000" w:rsidR="00000000" w:rsidRPr="00000000">
                    <w:rPr>
                      <w:rtl w:val="0"/>
                    </w:rPr>
                  </w:r>
                </w:p>
                <w:p w:rsidR="00000000" w:rsidDel="00000000" w:rsidP="00000000" w:rsidRDefault="00000000" w:rsidRPr="00000000" w14:paraId="0000010E">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Did you make sure to show both objects and also show how different forces affect their motion before the collision?</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Did you make sure to only focus on the forces and energy changes that cause damage in a collision?</w:t>
                  </w:r>
                  <w:r w:rsidDel="00000000" w:rsidR="00000000" w:rsidRPr="00000000">
                    <w:rPr>
                      <w:rtl w:val="0"/>
                    </w:rPr>
                  </w:r>
                </w:p>
                <w:p w:rsidR="00000000" w:rsidDel="00000000" w:rsidP="00000000" w:rsidRDefault="00000000" w:rsidRPr="00000000" w14:paraId="00000111">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What happens to the structure of objects during a collision?</w:t>
                  </w:r>
                  <w:r w:rsidDel="00000000" w:rsidR="00000000" w:rsidRPr="00000000">
                    <w:rPr>
                      <w:rtl w:val="0"/>
                    </w:rPr>
                  </w:r>
                </w:p>
                <w:p w:rsidR="00000000" w:rsidDel="00000000" w:rsidP="00000000" w:rsidRDefault="00000000" w:rsidRPr="00000000" w14:paraId="00000112">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What made your object break or not break? Make sure to include that in box 2.</w:t>
                  </w:r>
                  <w:r w:rsidDel="00000000" w:rsidR="00000000" w:rsidRPr="00000000">
                    <w:rPr>
                      <w:rtl w:val="0"/>
                    </w:rPr>
                  </w:r>
                </w:p>
                <w:p w:rsidR="00000000" w:rsidDel="00000000" w:rsidP="00000000" w:rsidRDefault="00000000" w:rsidRPr="00000000" w14:paraId="00000113">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Are all the ideas about the moment of collision from our Big Ideas list in box 2?</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5">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Look back at box 1. If something were different in box 1, would it affect the collision? If so, document that in box 3.</w:t>
                  </w:r>
                  <w:r w:rsidDel="00000000" w:rsidR="00000000" w:rsidRPr="00000000">
                    <w:rPr>
                      <w:rtl w:val="0"/>
                    </w:rPr>
                  </w:r>
                </w:p>
                <w:p w:rsidR="00000000" w:rsidDel="00000000" w:rsidP="00000000" w:rsidRDefault="00000000" w:rsidRPr="00000000" w14:paraId="00000116">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Are there any forces that act on the object before or during the collision that could be changed to affect the outcome of the collision? Which ones? Add those to box 3.</w:t>
                  </w:r>
                  <w:r w:rsidDel="00000000" w:rsidR="00000000" w:rsidRPr="00000000">
                    <w:rPr>
                      <w:rtl w:val="0"/>
                    </w:rPr>
                  </w:r>
                </w:p>
                <w:p w:rsidR="00000000" w:rsidDel="00000000" w:rsidP="00000000" w:rsidRDefault="00000000" w:rsidRPr="00000000" w14:paraId="00000117">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vertAlign w:val="baseline"/>
                      <w:rtl w:val="0"/>
                    </w:rPr>
                    <w:t xml:space="preserve">Look back at box 2. If you were to alter something in box 2, would it affect the outcome of the collision? If so, add it to box 3.</w:t>
                  </w:r>
                  <w:r w:rsidDel="00000000" w:rsidR="00000000" w:rsidRPr="00000000">
                    <w:rPr>
                      <w:rtl w:val="0"/>
                    </w:rPr>
                  </w:r>
                </w:p>
              </w:tc>
            </w:tr>
          </w:tbl>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When students believe they are finished, use these questions to help them check their ideas:</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Are the ideas on our Big Ideas list somewhere in your explanation in question 3?</w:t>
            </w:r>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Double-check kinetic energy. Are you showing the correct changes in kinetic energy from box 1 to box 2?</w:t>
            </w:r>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Check with another group member. Do you have similar ideas in boxes 1 and 2?</w:t>
            </w:r>
            <w:r w:rsidDel="00000000" w:rsidR="00000000" w:rsidRPr="00000000">
              <w:rPr>
                <w:rtl w:val="0"/>
              </w:rPr>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time to finish </w:t>
            </w:r>
            <w:r w:rsidDel="00000000" w:rsidR="00000000" w:rsidRPr="00000000">
              <w:rPr>
                <w:i w:val="1"/>
                <w:iCs w:val="1"/>
                <w:sz w:val="18"/>
                <w:szCs w:val="18"/>
                <w:shd w:fill="auto" w:val="clear"/>
                <w:vertAlign w:val="baseline"/>
                <w:rtl w:val="0"/>
              </w:rPr>
              <w:t xml:space="preserve">Explaining a Collision</w:t>
            </w:r>
            <w:r w:rsidDel="00000000" w:rsidR="00000000" w:rsidRPr="00000000">
              <w:rPr>
                <w:sz w:val="18"/>
                <w:szCs w:val="18"/>
                <w:shd w:fill="auto" w:val="clear"/>
                <w:vertAlign w:val="baseline"/>
                <w:rtl w:val="0"/>
              </w:rPr>
              <w:t xml:space="preserve">. Encourage them to compare ideas on question 3 with their group members as they complete their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2">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RECEIVE PEER FEEDBACK</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Explaining a Collision</w:t>
            </w:r>
            <w:r w:rsidDel="00000000" w:rsidR="00000000" w:rsidRPr="00000000">
              <w:rPr>
                <w:color w:val="ffffff"/>
                <w:sz w:val="18"/>
                <w:szCs w:val="18"/>
                <w:shd w:fill="auto" w:val="clear"/>
                <w:vertAlign w:val="baseline"/>
                <w:rtl w:val="0"/>
              </w:rPr>
              <w:t xml:space="preserve">, 1 timer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collision type partner feedback process. </w:t>
            </w:r>
            <w:r w:rsidDel="00000000" w:rsidR="00000000" w:rsidRPr="00000000">
              <w:rPr>
                <w:sz w:val="18"/>
                <w:szCs w:val="18"/>
                <w:shd w:fill="auto" w:val="clear"/>
                <w:vertAlign w:val="baseline"/>
                <w:rtl w:val="0"/>
              </w:rPr>
              <w:t xml:space="preserve">Display</w:t>
            </w:r>
            <w:r w:rsidDel="00000000" w:rsidR="00000000" w:rsidRPr="00000000">
              <w:rPr>
                <w:b w:val="1"/>
                <w:bCs w:val="1"/>
                <w:sz w:val="18"/>
                <w:szCs w:val="18"/>
                <w:shd w:fill="auto" w:val="clear"/>
                <w:vertAlign w:val="baseline"/>
                <w:rtl w:val="0"/>
              </w:rPr>
              <w:t xml:space="preserve"> slide D</w:t>
            </w:r>
            <w:r w:rsidDel="00000000" w:rsidR="00000000" w:rsidRPr="00000000">
              <w:rPr>
                <w:sz w:val="18"/>
                <w:szCs w:val="18"/>
                <w:shd w:fill="auto" w:val="clear"/>
                <w:vertAlign w:val="baseline"/>
                <w:rtl w:val="0"/>
              </w:rPr>
              <w:t xml:space="preserve">. After students have completed a first pass at filling out </w:t>
            </w:r>
            <w:r w:rsidDel="00000000" w:rsidR="00000000" w:rsidRPr="00000000">
              <w:rPr>
                <w:i w:val="1"/>
                <w:iCs w:val="1"/>
                <w:sz w:val="18"/>
                <w:szCs w:val="18"/>
                <w:shd w:fill="auto" w:val="clear"/>
                <w:vertAlign w:val="baseline"/>
                <w:rtl w:val="0"/>
              </w:rPr>
              <w:t xml:space="preserve">Explaining a Collision</w:t>
            </w:r>
            <w:r w:rsidDel="00000000" w:rsidR="00000000" w:rsidRPr="00000000">
              <w:rPr>
                <w:sz w:val="18"/>
                <w:szCs w:val="18"/>
                <w:shd w:fill="auto" w:val="clear"/>
                <w:vertAlign w:val="baseline"/>
                <w:rtl w:val="0"/>
              </w:rPr>
              <w:t xml:space="preserve">, tell students that they will get a chance to give and receive feedback on their ideas. Explain to students that they will find a person from another group with the same collision type. They will then share their specific phenomenon and show how they represented their ideas for question 3. After that, they can discuss similarities and differences in their representations and overall ideas using the guiding questions on slide D.</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After you have had a chance to share with your partner, you will get a chance to revise your ideas and make a stronger explanation based upon what you may have seen in your partner’s model or the feedback that your partner has given you. We will have a chance to get feedback twice, this time from someone with our same collision type, and then from someone with a different collision type. After we have completed our revision cycles, you will be turning this in.</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Tell students that you will set a timer for 5 minutes to complete this feedback process. To help students find someone else who has the same collision type, ask students who have collision type A to raise their hand. Have students with their hands raised point to the person that they are going to engage in the feedback process with. It is OK to have one group of 3 if there is not an even number of students with that collision type. Repeat this selection process with collision types B and C. Once all students have a partner, instruct them to find a spot next to their partner and start the feedback process.</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students are giving feedback, circulate and remind students to use the guiding questions on the slide to help give feedback. After both partners have explained their ideas and given feedback, remind students to make any changes they feel necessary based upon the feedback they have received to question 3. Once students have completed this process, have them return to their seats.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partner feedback process with a different collision type. </w:t>
            </w:r>
            <w:r w:rsidDel="00000000" w:rsidR="00000000" w:rsidRPr="00000000">
              <w:rPr>
                <w:sz w:val="18"/>
                <w:szCs w:val="18"/>
                <w:shd w:fill="auto" w:val="clear"/>
                <w:vertAlign w:val="baseline"/>
                <w:rtl w:val="0"/>
              </w:rPr>
              <w:t xml:space="preserve">Explain to students that now that we have had a chance to think about our own collision types, we also know certain factors can change the amount of damage in different collision types. A collision with just one moving object may have different interactions during the moment of contact than a collision with more than one object moving. Things like peak force, resistance, and kinetic energy may be shown differently for different collision types. Because we want to consider how different collisions result in damage or no damage, we really need to discuss our ideas with someone else who had a different collision type than the one we just explained. This may also help us explain more about the factors that might contribute to more or less damage in box 3.</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Tell students that the feedback process will be the same as the last round, with the exception of their partners and a couple of the questions. This time they will find someone who has a different collision type from a different group to share their ideas with. After both partners have shared their ideas, they will work together to answer the feedback questions on slide E and revise their ideas on question 3.</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get up from their seats and find someone who has a different collision type. Once students have found someone with a different collision type, students should start the feedback process using the questions on </w:t>
            </w:r>
            <w:r w:rsidDel="00000000" w:rsidR="00000000" w:rsidRPr="00000000">
              <w:rPr>
                <w:b w:val="1"/>
                <w:bCs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After both partners have explained their ideas and given feedback, remind students to make any changes to question 3 they feel necessary based upon the feedback they have received.</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After the students have completed their feedback and the revision of question 3, have them hand in </w:t>
            </w:r>
            <w:r w:rsidDel="00000000" w:rsidR="00000000" w:rsidRPr="00000000">
              <w:rPr>
                <w:i w:val="1"/>
                <w:iCs w:val="1"/>
                <w:sz w:val="18"/>
                <w:szCs w:val="18"/>
                <w:shd w:fill="auto" w:val="clear"/>
                <w:vertAlign w:val="baseline"/>
                <w:rtl w:val="0"/>
              </w:rPr>
              <w:t xml:space="preserve">Explaining a Collision</w:t>
            </w:r>
            <w:r w:rsidDel="00000000" w:rsidR="00000000" w:rsidRPr="00000000">
              <w:rPr>
                <w:sz w:val="18"/>
                <w:szCs w:val="18"/>
                <w:shd w:fill="auto" w:val="clear"/>
                <w:vertAlign w:val="baseline"/>
                <w:rtl w:val="0"/>
              </w:rPr>
              <w:t xml:space="preserve">. Use this handout to gauge student understanding of variances that can occur to impact damage in a collision.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8" name="image5.png"/>
                  <a:graphic>
                    <a:graphicData uri="http://schemas.openxmlformats.org/drawingml/2006/picture">
                      <pic:pic>
                        <pic:nvPicPr>
                          <pic:cNvPr descr="assessment" id="0" name="image5.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10.A </w:t>
                  </w:r>
                  <w:r w:rsidDel="00000000" w:rsidR="00000000" w:rsidRPr="00000000">
                    <w:rPr>
                      <w:color w:val="2f3b8e"/>
                      <w:sz w:val="18"/>
                      <w:szCs w:val="18"/>
                      <w:vertAlign w:val="baseline"/>
                      <w:rtl w:val="0"/>
                    </w:rPr>
                    <w:t xml:space="preserve">Apply scientific ideas to explain</w:t>
                  </w:r>
                  <w:r w:rsidDel="00000000" w:rsidR="00000000" w:rsidRPr="00000000">
                    <w:rPr>
                      <w:sz w:val="18"/>
                      <w:szCs w:val="18"/>
                      <w:vertAlign w:val="baseline"/>
                      <w:rtl w:val="0"/>
                    </w:rPr>
                    <w:t xml:space="preserve"> why some </w:t>
                  </w:r>
                  <w:r w:rsidDel="00000000" w:rsidR="00000000" w:rsidRPr="00000000">
                    <w:rPr>
                      <w:color w:val="f28023"/>
                      <w:sz w:val="18"/>
                      <w:szCs w:val="18"/>
                      <w:vertAlign w:val="baseline"/>
                      <w:rtl w:val="0"/>
                    </w:rPr>
                    <w:t xml:space="preserve">collision-related phenomena resulted in damage while others did not</w:t>
                  </w:r>
                  <w:r w:rsidDel="00000000" w:rsidR="00000000" w:rsidRPr="00000000">
                    <w:rPr>
                      <w:sz w:val="18"/>
                      <w:szCs w:val="18"/>
                      <w:vertAlign w:val="baseline"/>
                      <w:rtl w:val="0"/>
                    </w:rPr>
                    <w:t xml:space="preserve"> and </w:t>
                  </w:r>
                  <w:r w:rsidDel="00000000" w:rsidR="00000000" w:rsidRPr="00000000">
                    <w:rPr>
                      <w:color w:val="2f3b8e"/>
                      <w:sz w:val="18"/>
                      <w:szCs w:val="18"/>
                      <w:vertAlign w:val="baseline"/>
                      <w:rtl w:val="0"/>
                    </w:rPr>
                    <w:t xml:space="preserve">explain</w:t>
                  </w:r>
                  <w:r w:rsidDel="00000000" w:rsidR="00000000" w:rsidRPr="00000000">
                    <w:rPr>
                      <w:sz w:val="18"/>
                      <w:szCs w:val="18"/>
                      <w:vertAlign w:val="baseline"/>
                      <w:rtl w:val="0"/>
                    </w:rPr>
                    <w:t xml:space="preserve"> how the contributing </w:t>
                  </w:r>
                  <w:r w:rsidDel="00000000" w:rsidR="00000000" w:rsidRPr="00000000">
                    <w:rPr>
                      <w:color w:val="85a63b"/>
                      <w:sz w:val="18"/>
                      <w:szCs w:val="18"/>
                      <w:vertAlign w:val="baseline"/>
                      <w:rtl w:val="0"/>
                    </w:rPr>
                    <w:t xml:space="preserve">factors (energy, matter, peak forces)</w:t>
                  </w:r>
                  <w:r w:rsidDel="00000000" w:rsidR="00000000" w:rsidRPr="00000000">
                    <w:rPr>
                      <w:sz w:val="18"/>
                      <w:szCs w:val="18"/>
                      <w:vertAlign w:val="baseline"/>
                      <w:rtl w:val="0"/>
                    </w:rPr>
                    <w:t xml:space="preserve"> could change to </w:t>
                  </w:r>
                  <w:r w:rsidDel="00000000" w:rsidR="00000000" w:rsidRPr="00000000">
                    <w:rPr>
                      <w:color w:val="f28023"/>
                      <w:sz w:val="18"/>
                      <w:szCs w:val="18"/>
                      <w:vertAlign w:val="baseline"/>
                      <w:rtl w:val="0"/>
                    </w:rPr>
                    <w:t xml:space="preserve">result in different collision outcomes</w:t>
                  </w:r>
                  <w:r w:rsidDel="00000000" w:rsidR="00000000" w:rsidRPr="00000000">
                    <w:rPr>
                      <w:sz w:val="18"/>
                      <w:szCs w:val="18"/>
                      <w:vertAlign w:val="baseline"/>
                      <w:rtl w:val="0"/>
                    </w:rPr>
                    <w:t xml:space="preserve">.</w:t>
                  </w:r>
                </w:p>
              </w:tc>
            </w:tr>
          </w:tbl>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Continued from previous page</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 </w:t>
                  </w:r>
                  <w:r w:rsidDel="00000000" w:rsidR="00000000" w:rsidRPr="00000000">
                    <w:rPr>
                      <w:sz w:val="18"/>
                      <w:szCs w:val="18"/>
                      <w:vertAlign w:val="baseline"/>
                      <w:rtl w:val="0"/>
                    </w:rPr>
                    <w:t xml:space="preserve">Look for students to use the ideas off of the Big Ideas poster. In box 1, look for these ideas:</w:t>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representing the kinetic energy of the moving object as greater than the nonmoving object</w:t>
                  </w:r>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forces due to air resistance and friction acting on the moving object before the collision</w:t>
                  </w:r>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force arrows that are representative of the relative amounts of force acting on the moving object in the proper direction and whose arrow tips are touching the surface the force is acting on</w:t>
                  </w:r>
                  <w:r w:rsidDel="00000000" w:rsidR="00000000" w:rsidRPr="00000000">
                    <w:rPr>
                      <w:rtl w:val="0"/>
                    </w:rPr>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box 2 look for these ideas:</w:t>
                  </w:r>
                </w:p>
                <w:p w:rsidR="00000000" w:rsidDel="00000000" w:rsidP="00000000" w:rsidRDefault="00000000" w:rsidRPr="00000000" w14:paraId="00000141">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objects bending or deforming (momentarily or permanently)</w:t>
                  </w:r>
                  <w:r w:rsidDel="00000000" w:rsidR="00000000" w:rsidRPr="00000000">
                    <w:rPr>
                      <w:rtl w:val="0"/>
                    </w:rPr>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each object experiencing the same amount of peak force but in opposite directions</w:t>
                  </w:r>
                  <w:r w:rsidDel="00000000" w:rsidR="00000000" w:rsidRPr="00000000">
                    <w:rPr>
                      <w:rtl w:val="0"/>
                    </w:rPr>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energy being transferred in the system between the colliding objects at the moment of contact</w:t>
                  </w:r>
                  <w:r w:rsidDel="00000000" w:rsidR="00000000" w:rsidRPr="00000000">
                    <w:rPr>
                      <w:rtl w:val="0"/>
                    </w:rPr>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If the objects are made of different materials, they could show different amounts of deformation for the same amount of force. Though students know this should be the case based on ideas they figured out in Lesson 4, because they won’t know the relative elasticity of each object in the system, they may not feel it is valid to represent these relative differences in their models without having these specific data to inform which object would deform more or less than the other.</w:t>
                  </w:r>
                  <w:r w:rsidDel="00000000" w:rsidR="00000000" w:rsidRPr="00000000">
                    <w:rPr>
                      <w:rtl w:val="0"/>
                    </w:rPr>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box 3 look for these ideas:</w:t>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changes in speed being represented as a larger factor than changes in mass in reducing or increasing kinetic energy of the moving object(s)</w:t>
                  </w:r>
                  <w:r w:rsidDel="00000000" w:rsidR="00000000" w:rsidRPr="00000000">
                    <w:rPr>
                      <w:rtl w:val="0"/>
                    </w:rPr>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greater or less air resistance and friction causing the increase or reduction of kinetic energy of the moving object(s) before the collision</w:t>
                  </w:r>
                  <w:r w:rsidDel="00000000" w:rsidR="00000000" w:rsidRPr="00000000">
                    <w:rPr>
                      <w:rtl w:val="0"/>
                    </w:rPr>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changes listed above having an effect on the amount of deformation of each object at the moment of collision</w:t>
                  </w:r>
                  <w:r w:rsidDel="00000000" w:rsidR="00000000" w:rsidRPr="00000000">
                    <w:rPr>
                      <w:rtl w:val="0"/>
                    </w:rPr>
                  </w:r>
                </w:p>
                <w:p w:rsidR="00000000" w:rsidDel="00000000" w:rsidP="00000000" w:rsidRDefault="00000000" w:rsidRPr="00000000" w14:paraId="00000149">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changes in the amount of deformation of each object corresponding to whether it exceeds the elastic limit of the object or not to account for whether it is damaged or not</w:t>
                  </w: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As students hand in </w:t>
                  </w:r>
                  <w:r w:rsidDel="00000000" w:rsidR="00000000" w:rsidRPr="00000000">
                    <w:rPr>
                      <w:i w:val="1"/>
                      <w:iCs w:val="1"/>
                      <w:sz w:val="18"/>
                      <w:szCs w:val="18"/>
                      <w:vertAlign w:val="baseline"/>
                      <w:rtl w:val="0"/>
                    </w:rPr>
                    <w:t xml:space="preserve">Explaining a Collision</w:t>
                  </w:r>
                  <w:r w:rsidDel="00000000" w:rsidR="00000000" w:rsidRPr="00000000">
                    <w:rPr>
                      <w:sz w:val="18"/>
                      <w:szCs w:val="18"/>
                      <w:vertAlign w:val="baseline"/>
                      <w:rtl w:val="0"/>
                    </w:rPr>
                    <w:t xml:space="preserve">, check the handout for the ideas above. If an idea is missing or misrepresented, revisit the Big Ideas poster with the student(s) before the assessment on day 2. Use the Big Ideas poster for a checklist and make sure the student(s) sees that a concept is missing or that a concept may be misrepresented. Direct the student(s) to look back at representations in Lessons 6-8 that show changes in friction, air resistance, and kinetic energy. If the idea comes from Lesson Set 1, use the Lesson 6 What We Have Discovered poster as a physical checklist for the students. This more-detailed list may provide a needed scaffold for students.</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intervention at this stage is warranted, use the DQB check-in the next day as a secondary formative assessment. Ask questions specifically targeted to the related topics above from the DQB and have students turn and talk with a partner about their answers. Listen to those specific students who had required intervention to assess if they now are using the target understandings.</w:t>
                  </w:r>
                </w:p>
              </w:tc>
            </w:tr>
          </w:tbl>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Wow, we have really figured out a lot about collisions and damage! Next time, let’s see if we can answer any more questions from our DQB and then apply what we have figured out to a new scenario--baseball!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58">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REVISIT THE DQB</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optional: typed list of DQB questions from Lesson 6, </w:t>
            </w:r>
            <w:r w:rsidDel="00000000" w:rsidR="00000000" w:rsidRPr="00000000">
              <w:rPr>
                <w:i w:val="1"/>
                <w:iCs w:val="1"/>
                <w:color w:val="ffffff"/>
                <w:sz w:val="18"/>
                <w:szCs w:val="18"/>
                <w:shd w:fill="auto" w:val="clear"/>
                <w:vertAlign w:val="baseline"/>
                <w:rtl w:val="0"/>
              </w:rPr>
              <w:t xml:space="preserve">Big Ideas Table</w:t>
            </w:r>
            <w:r w:rsidDel="00000000" w:rsidR="00000000" w:rsidRPr="00000000">
              <w:rPr>
                <w:color w:val="ffffff"/>
                <w:sz w:val="18"/>
                <w:szCs w:val="18"/>
                <w:shd w:fill="auto" w:val="clear"/>
                <w:vertAlign w:val="baseline"/>
                <w:rtl w:val="0"/>
              </w:rPr>
              <w:t xml:space="preserve">, Big Ideas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Last class we worked on applying our knowledge to explain how each collision type worked and why some collisions caused damage or not. Let’s see if we can apply some of the ideas from our Big Ideas poster to answer more questions on our DQB.</w:t>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F</w:t>
            </w:r>
            <w:r w:rsidDel="00000000" w:rsidR="00000000" w:rsidRPr="00000000">
              <w:rPr>
                <w:rFonts w:ascii="Arial Unicode MS" w:cs="Arial Unicode MS" w:eastAsia="Arial Unicode MS" w:hAnsi="Arial Unicode MS"/>
                <w:sz w:val="18"/>
                <w:szCs w:val="18"/>
                <w:shd w:fill="auto" w:val="clear"/>
                <w:vertAlign w:val="baseline"/>
                <w:rtl w:val="0"/>
              </w:rPr>
              <w:t xml:space="preserve">. Ask students to meet in a semicircle around the DQB.✱ Have students turn and talk about the following questions:</w:t>
            </w:r>
            <w:r w:rsidDel="00000000" w:rsidR="00000000" w:rsidRPr="00000000">
              <w:rPr>
                <w:rtl w:val="0"/>
              </w:rPr>
            </w:r>
          </w:p>
          <w:p w:rsidR="00000000" w:rsidDel="00000000" w:rsidP="00000000" w:rsidRDefault="00000000" w:rsidRPr="00000000" w14:paraId="00000160">
            <w:pPr>
              <w:numPr>
                <w:ilvl w:val="0"/>
                <w:numId w:val="6"/>
              </w:numPr>
              <w:pBdr>
                <w:top w:space="0" w:sz="0" w:val="nil"/>
                <w:left w:space="0" w:sz="0" w:val="nil"/>
                <w:bottom w:space="0" w:sz="0" w:val="nil"/>
                <w:right w:space="0" w:sz="0" w:val="nil"/>
                <w:between w:space="0" w:sz="0" w:val="nil"/>
              </w:pBdr>
              <w:shd w:fill="auto" w:val="clear"/>
              <w:ind w:left="630" w:hanging="360"/>
              <w:rPr/>
            </w:pPr>
            <w:r w:rsidDel="00000000" w:rsidR="00000000" w:rsidRPr="00000000">
              <w:rPr>
                <w:sz w:val="18"/>
                <w:szCs w:val="18"/>
                <w:shd w:fill="auto" w:val="clear"/>
                <w:vertAlign w:val="baseline"/>
                <w:rtl w:val="0"/>
              </w:rPr>
              <w:t xml:space="preserve">What areas of the DQB have we made progress on?</w:t>
            </w:r>
            <w:r w:rsidDel="00000000" w:rsidR="00000000" w:rsidRPr="00000000">
              <w:rPr>
                <w:rtl w:val="0"/>
              </w:rPr>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ind w:left="630" w:hanging="360"/>
              <w:rPr/>
            </w:pPr>
            <w:r w:rsidDel="00000000" w:rsidR="00000000" w:rsidRPr="00000000">
              <w:rPr>
                <w:sz w:val="18"/>
                <w:szCs w:val="18"/>
                <w:shd w:fill="auto" w:val="clear"/>
                <w:vertAlign w:val="baseline"/>
                <w:rtl w:val="0"/>
              </w:rPr>
              <w:t xml:space="preserve">Are there any specific questions that we can now answer that we could not answer last time?</w:t>
            </w: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share whether we have made any progress on an area of the DQB. Students should respond that we have made progress on areas related to the movement of objects, friction, air resistance, damage, increases in mass vs. speed, peak forces, and KE. Pick one section that students feel we have made progress on and pull a question from that grouping. Read the question out loud and ask students what we can say is the answer to that question. Once the question is answered, put a check mark on the corner of the sticky note. If it is determined that all the questions in that section can be answered, place a larger check mark in the area of the section to indicate that the larger group has been answered. After a couple of individual questions have been answered from each section identified by students, start checking off full groups of questions that students feel we have made progress on.</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this process has been completed, most areas of the DQB should have large check marks next to them. There should still be a section remaining about materials and how those materials contribute to a reduction of damage in a collision. Point out this section to students.</w:t>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It seems that we still have a section left over about materials and protecting objects. We will definitely have to revisit that and figure out how some materials work and seem to protect objects better than others. Figuring that out also seems to lend itself to an engineering approach to developing solutions that can help protect objects from getting damaged in a collision. But before we start down that path of questions and ways to investigate them, let’s make sure we can apply our current understandings to another set of collision-related phenomena. Let’s prepare to do that in the context of another sport, this time related to baseball.</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I found some interesting claims, data, and questions related to baseball game play that involve collisions. I’d love to share them with you and see if you can use what we figured out to explain these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Some students may not be able to see the smaller writing of questions on the Driving Question Board or visually track from one question to another in a group of questions due to their </w:t>
            </w:r>
            <w:r w:rsidDel="00000000" w:rsidR="00000000" w:rsidRPr="00000000">
              <w:rPr>
                <w:i w:val="1"/>
                <w:iCs w:val="1"/>
                <w:sz w:val="18"/>
                <w:szCs w:val="18"/>
                <w:vertAlign w:val="baseline"/>
                <w:rtl w:val="0"/>
              </w:rPr>
              <w:t xml:space="preserve">perception</w:t>
            </w:r>
            <w:r w:rsidDel="00000000" w:rsidR="00000000" w:rsidRPr="00000000">
              <w:rPr>
                <w:sz w:val="18"/>
                <w:szCs w:val="18"/>
                <w:vertAlign w:val="baseline"/>
                <w:rtl w:val="0"/>
              </w:rPr>
              <w:t xml:space="preserve">. If students are having trouble seeing or would be better able to complete the task with a list of questions on paper in front of them, give students a copy of the typed DQB questions from Lesson 6. Students may have added questions to this list in the interim, but the Lesson 6 list will provide a great starting point for this DQB discussion. The list can also be modified and reprinted if desired.</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Determine if you would like to give your class access to the Big Ideas poster while taking the assessment. If you would like students to complete the assessment without this, remember to take it down at this point in the lesson. Alternatively, if you would like only certain students to have access to this resource to </w:t>
            </w:r>
            <w:r w:rsidDel="00000000" w:rsidR="00000000" w:rsidRPr="00000000">
              <w:rPr>
                <w:i w:val="1"/>
                <w:iCs w:val="1"/>
                <w:sz w:val="18"/>
                <w:szCs w:val="18"/>
                <w:vertAlign w:val="baseline"/>
                <w:rtl w:val="0"/>
              </w:rPr>
              <w:t xml:space="preserve">engage</w:t>
            </w:r>
            <w:r w:rsidDel="00000000" w:rsidR="00000000" w:rsidRPr="00000000">
              <w:rPr>
                <w:sz w:val="18"/>
                <w:szCs w:val="18"/>
                <w:vertAlign w:val="baseline"/>
                <w:rtl w:val="0"/>
              </w:rPr>
              <w:t xml:space="preserve"> them in deeper sensemaking during their assessment, consider making a copy to distribute to select students or allow students to access their notebooks during the assessment. A generic Big Ideas list can also be found in </w:t>
            </w:r>
            <w:r w:rsidDel="00000000" w:rsidR="00000000" w:rsidRPr="00000000">
              <w:rPr>
                <w:i w:val="1"/>
                <w:iCs w:val="1"/>
                <w:sz w:val="18"/>
                <w:szCs w:val="18"/>
                <w:vertAlign w:val="baseline"/>
                <w:rtl w:val="0"/>
              </w:rPr>
              <w:t xml:space="preserve">Big Ideas Table</w:t>
            </w:r>
            <w:r w:rsidDel="00000000" w:rsidR="00000000" w:rsidRPr="00000000">
              <w:rPr>
                <w:sz w:val="18"/>
                <w:szCs w:val="18"/>
                <w:vertAlign w:val="baseline"/>
                <w:rtl w:val="0"/>
              </w:rPr>
              <w:t xml:space="preserve">.</w:t>
            </w:r>
          </w:p>
        </w:tc>
      </w:tr>
    </w:tbl>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0">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LESSON 10 ASSESSMENT</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Baseball Assessment 1</w:t>
            </w:r>
            <w:r w:rsidDel="00000000" w:rsidR="00000000" w:rsidRPr="00000000">
              <w:rPr>
                <w:color w:val="ffffff"/>
                <w:sz w:val="18"/>
                <w:szCs w:val="18"/>
                <w:shd w:fill="auto" w:val="clear"/>
                <w:vertAlign w:val="baseline"/>
                <w:rtl w:val="0"/>
              </w:rPr>
              <w:t xml:space="preserve"> or </w:t>
            </w:r>
            <w:r w:rsidDel="00000000" w:rsidR="00000000" w:rsidRPr="00000000">
              <w:rPr>
                <w:i w:val="1"/>
                <w:iCs w:val="1"/>
                <w:color w:val="ffffff"/>
                <w:sz w:val="18"/>
                <w:szCs w:val="18"/>
                <w:shd w:fill="auto" w:val="clear"/>
                <w:vertAlign w:val="baseline"/>
                <w:rtl w:val="0"/>
              </w:rPr>
              <w:t xml:space="preserve">Baseball Assessment 2</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Distribute </w:t>
            </w:r>
            <w:r w:rsidDel="00000000" w:rsidR="00000000" w:rsidRPr="00000000">
              <w:rPr>
                <w:b w:val="1"/>
                <w:bCs w:val="1"/>
                <w:i w:val="1"/>
                <w:iCs w:val="1"/>
                <w:sz w:val="18"/>
                <w:szCs w:val="18"/>
                <w:shd w:fill="auto" w:val="clear"/>
                <w:vertAlign w:val="baseline"/>
                <w:rtl w:val="0"/>
              </w:rPr>
              <w:t xml:space="preserve">Baseball Assessment 1</w:t>
            </w:r>
            <w:r w:rsidDel="00000000" w:rsidR="00000000" w:rsidRPr="00000000">
              <w:rPr>
                <w:b w:val="1"/>
                <w:bCs w:val="1"/>
                <w:sz w:val="18"/>
                <w:szCs w:val="18"/>
                <w:shd w:fill="auto" w:val="clear"/>
                <w:vertAlign w:val="baseline"/>
                <w:rtl w:val="0"/>
              </w:rPr>
              <w:t xml:space="preserve"> or </w:t>
            </w:r>
            <w:r w:rsidDel="00000000" w:rsidR="00000000" w:rsidRPr="00000000">
              <w:rPr>
                <w:b w:val="1"/>
                <w:bCs w:val="1"/>
                <w:i w:val="1"/>
                <w:iCs w:val="1"/>
                <w:sz w:val="18"/>
                <w:szCs w:val="18"/>
                <w:shd w:fill="auto" w:val="clear"/>
                <w:vertAlign w:val="baseline"/>
                <w:rtl w:val="0"/>
              </w:rPr>
              <w:t xml:space="preserve">Baseball Assessment 2</w:t>
            </w:r>
            <w:r w:rsidDel="00000000" w:rsidR="00000000" w:rsidRPr="00000000">
              <w:rPr>
                <w:b w:val="1"/>
                <w:bCs w:val="1"/>
                <w:sz w:val="18"/>
                <w:szCs w:val="18"/>
                <w:shd w:fill="auto" w:val="clear"/>
                <w:vertAlign w:val="baseline"/>
                <w:rtl w:val="0"/>
              </w:rPr>
              <w:t xml:space="preserve">.</w:t>
            </w:r>
            <w:r w:rsidDel="00000000" w:rsidR="00000000" w:rsidRPr="00000000">
              <w:rPr>
                <w:sz w:val="18"/>
                <w:szCs w:val="18"/>
                <w:shd w:fill="auto" w:val="clear"/>
                <w:vertAlign w:val="baseline"/>
                <w:rtl w:val="0"/>
              </w:rPr>
              <w:t xml:space="preserve"> Project</w:t>
            </w:r>
            <w:r w:rsidDel="00000000" w:rsidR="00000000" w:rsidRPr="00000000">
              <w:rPr>
                <w:b w:val="1"/>
                <w:bCs w:val="1"/>
                <w:sz w:val="18"/>
                <w:szCs w:val="18"/>
                <w:shd w:fill="auto" w:val="clear"/>
                <w:vertAlign w:val="baseline"/>
                <w:rtl w:val="0"/>
              </w:rPr>
              <w:t xml:space="preserve"> slide G</w:t>
            </w:r>
            <w:r w:rsidDel="00000000" w:rsidR="00000000" w:rsidRPr="00000000">
              <w:rPr>
                <w:sz w:val="18"/>
                <w:szCs w:val="18"/>
                <w:shd w:fill="auto" w:val="clear"/>
                <w:vertAlign w:val="baseline"/>
                <w:rtl w:val="0"/>
              </w:rPr>
              <w:t xml:space="preserve">. Read over the scenario with students. Direct students to put their name at the top of the paper and read through the questions together. Answer any clarifying questions students may have about the assessment.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 name="image5.png"/>
                  <a:graphic>
                    <a:graphicData uri="http://schemas.openxmlformats.org/drawingml/2006/picture">
                      <pic:pic>
                        <pic:nvPicPr>
                          <pic:cNvPr descr="assessment" id="0" name="image5.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complete </w:t>
            </w:r>
            <w:r w:rsidDel="00000000" w:rsidR="00000000" w:rsidRPr="00000000">
              <w:rPr>
                <w:i w:val="1"/>
                <w:iCs w:val="1"/>
                <w:sz w:val="18"/>
                <w:szCs w:val="18"/>
                <w:shd w:fill="auto" w:val="clear"/>
                <w:vertAlign w:val="baseline"/>
                <w:rtl w:val="0"/>
              </w:rPr>
              <w:t xml:space="preserve">Baseball Assessment 1</w:t>
            </w:r>
            <w:r w:rsidDel="00000000" w:rsidR="00000000" w:rsidRPr="00000000">
              <w:rPr>
                <w:sz w:val="18"/>
                <w:szCs w:val="18"/>
                <w:shd w:fill="auto" w:val="clear"/>
                <w:vertAlign w:val="baseline"/>
                <w:rtl w:val="0"/>
              </w:rPr>
              <w:t xml:space="preserve"> or </w:t>
            </w:r>
            <w:r w:rsidDel="00000000" w:rsidR="00000000" w:rsidRPr="00000000">
              <w:rPr>
                <w:i w:val="1"/>
                <w:iCs w:val="1"/>
                <w:sz w:val="18"/>
                <w:szCs w:val="18"/>
                <w:shd w:fill="auto" w:val="clear"/>
                <w:vertAlign w:val="baseline"/>
                <w:rtl w:val="0"/>
              </w:rPr>
              <w:t xml:space="preserve">Baseball Assessment 2</w:t>
            </w:r>
            <w:r w:rsidDel="00000000" w:rsidR="00000000" w:rsidRPr="00000000">
              <w:rPr>
                <w:rFonts w:ascii="Arial Unicode MS" w:cs="Arial Unicode MS" w:eastAsia="Arial Unicode MS" w:hAnsi="Arial Unicode MS"/>
                <w:sz w:val="18"/>
                <w:szCs w:val="18"/>
                <w:shd w:fill="auto" w:val="clear"/>
                <w:vertAlign w:val="baseline"/>
                <w:rtl w:val="0"/>
              </w:rPr>
              <w:t xml:space="preserve"> on their own.✱ Collect the assessment when students are finished.</w:t>
            </w:r>
            <w:r w:rsidDel="00000000" w:rsidR="00000000" w:rsidRPr="00000000">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had previously needed additional learning experiences to show conceptual understanding on </w:t>
                  </w:r>
                  <w:r w:rsidDel="00000000" w:rsidR="00000000" w:rsidRPr="00000000">
                    <w:rPr>
                      <w:i w:val="1"/>
                      <w:iCs w:val="1"/>
                      <w:sz w:val="18"/>
                      <w:szCs w:val="18"/>
                      <w:vertAlign w:val="baseline"/>
                      <w:rtl w:val="0"/>
                    </w:rPr>
                    <w:t xml:space="preserve">Soccer Assessment</w:t>
                  </w:r>
                  <w:r w:rsidDel="00000000" w:rsidR="00000000" w:rsidRPr="00000000">
                    <w:rPr>
                      <w:sz w:val="18"/>
                      <w:szCs w:val="18"/>
                      <w:vertAlign w:val="baseline"/>
                      <w:rtl w:val="0"/>
                    </w:rPr>
                    <w:t xml:space="preserve"> and have been revising their questions as the unit has progressed, instruct students to get out their prior assessment they have been updating during Lessons 7-9. Tell students to use their updated answers to aid them in developing their responses on the current assessment.</w:t>
                  </w:r>
                </w:p>
              </w:tc>
            </w:tr>
          </w:tbl>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color w:val="2f3b8e"/>
                      <w:sz w:val="18"/>
                      <w:szCs w:val="18"/>
                      <w:vertAlign w:val="baseline"/>
                    </w:rPr>
                  </w:pPr>
                  <w:r w:rsidDel="00000000" w:rsidR="00000000" w:rsidRPr="00000000">
                    <w:rPr>
                      <w:b w:val="1"/>
                      <w:bCs w:val="1"/>
                      <w:sz w:val="18"/>
                      <w:szCs w:val="18"/>
                      <w:vertAlign w:val="baseline"/>
                      <w:rtl w:val="0"/>
                    </w:rPr>
                    <w:t xml:space="preserve">Building towards: 10.B </w:t>
                  </w:r>
                  <w:r w:rsidDel="00000000" w:rsidR="00000000" w:rsidRPr="00000000">
                    <w:rPr>
                      <w:color w:val="2f3b8e"/>
                      <w:sz w:val="18"/>
                      <w:szCs w:val="18"/>
                      <w:vertAlign w:val="baseline"/>
                      <w:rtl w:val="0"/>
                    </w:rPr>
                    <w:t xml:space="preserve">Students apply the science ideas to explain multiple baseball phenomena, including </w:t>
                  </w:r>
                  <w:r w:rsidDel="00000000" w:rsidR="00000000" w:rsidRPr="00000000">
                    <w:rPr>
                      <w:sz w:val="18"/>
                      <w:szCs w:val="18"/>
                      <w:vertAlign w:val="baseline"/>
                      <w:rtl w:val="0"/>
                    </w:rPr>
                    <w:t xml:space="preserve">the </w:t>
                  </w:r>
                  <w:r w:rsidDel="00000000" w:rsidR="00000000" w:rsidRPr="00000000">
                    <w:rPr>
                      <w:color w:val="85a63b"/>
                      <w:sz w:val="18"/>
                      <w:szCs w:val="18"/>
                      <w:vertAlign w:val="baseline"/>
                      <w:rtl w:val="0"/>
                    </w:rPr>
                    <w:t xml:space="preserve">effects </w:t>
                  </w:r>
                  <w:r w:rsidDel="00000000" w:rsidR="00000000" w:rsidRPr="00000000">
                    <w:rPr>
                      <w:sz w:val="18"/>
                      <w:szCs w:val="18"/>
                      <w:vertAlign w:val="baseline"/>
                      <w:rtl w:val="0"/>
                    </w:rPr>
                    <w:t xml:space="preserve">of </w:t>
                  </w:r>
                  <w:r w:rsidDel="00000000" w:rsidR="00000000" w:rsidRPr="00000000">
                    <w:rPr>
                      <w:color w:val="f28023"/>
                      <w:sz w:val="18"/>
                      <w:szCs w:val="18"/>
                      <w:vertAlign w:val="baseline"/>
                      <w:rtl w:val="0"/>
                    </w:rPr>
                    <w:t xml:space="preserve">air density and wind on </w:t>
                  </w:r>
                  <w:r w:rsidDel="00000000" w:rsidR="00000000" w:rsidRPr="00000000">
                    <w:rPr>
                      <w:color w:val="2f3b8e"/>
                      <w:sz w:val="18"/>
                      <w:szCs w:val="18"/>
                      <w:vertAlign w:val="baseline"/>
                      <w:rtl w:val="0"/>
                    </w:rPr>
                    <w:t xml:space="preserve">ball speed</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changes</w:t>
                  </w:r>
                  <w:r w:rsidDel="00000000" w:rsidR="00000000" w:rsidRPr="00000000">
                    <w:rPr>
                      <w:sz w:val="18"/>
                      <w:szCs w:val="18"/>
                      <w:vertAlign w:val="baseline"/>
                      <w:rtl w:val="0"/>
                    </w:rPr>
                    <w:t xml:space="preserve"> to the </w:t>
                  </w:r>
                  <w:r w:rsidDel="00000000" w:rsidR="00000000" w:rsidRPr="00000000">
                    <w:rPr>
                      <w:color w:val="85a63b"/>
                      <w:sz w:val="18"/>
                      <w:szCs w:val="18"/>
                      <w:vertAlign w:val="baseline"/>
                      <w:rtl w:val="0"/>
                    </w:rPr>
                    <w:t xml:space="preserve">stability</w:t>
                  </w:r>
                  <w:r w:rsidDel="00000000" w:rsidR="00000000" w:rsidRPr="00000000">
                    <w:rPr>
                      <w:sz w:val="18"/>
                      <w:szCs w:val="18"/>
                      <w:vertAlign w:val="baseline"/>
                      <w:rtl w:val="0"/>
                    </w:rPr>
                    <w:t xml:space="preserve"> of the </w:t>
                  </w:r>
                  <w:r w:rsidDel="00000000" w:rsidR="00000000" w:rsidRPr="00000000">
                    <w:rPr>
                      <w:color w:val="85a63b"/>
                      <w:sz w:val="18"/>
                      <w:szCs w:val="18"/>
                      <w:vertAlign w:val="baseline"/>
                      <w:rtl w:val="0"/>
                    </w:rPr>
                    <w:t xml:space="preserve">system</w:t>
                  </w:r>
                  <w:r w:rsidDel="00000000" w:rsidR="00000000" w:rsidRPr="00000000">
                    <w:rPr>
                      <w:sz w:val="18"/>
                      <w:szCs w:val="18"/>
                      <w:vertAlign w:val="baseline"/>
                      <w:rtl w:val="0"/>
                    </w:rPr>
                    <w:t xml:space="preserve"> and its </w:t>
                  </w:r>
                  <w:r w:rsidDel="00000000" w:rsidR="00000000" w:rsidRPr="00000000">
                    <w:rPr>
                      <w:color w:val="85a63b"/>
                      <w:sz w:val="18"/>
                      <w:szCs w:val="18"/>
                      <w:vertAlign w:val="baseline"/>
                      <w:rtl w:val="0"/>
                    </w:rPr>
                    <w:t xml:space="preserve">effect </w:t>
                  </w:r>
                  <w:r w:rsidDel="00000000" w:rsidR="00000000" w:rsidRPr="00000000">
                    <w:rPr>
                      <w:sz w:val="18"/>
                      <w:szCs w:val="18"/>
                      <w:vertAlign w:val="baseline"/>
                      <w:rtl w:val="0"/>
                    </w:rPr>
                    <w:t xml:space="preserve">on </w:t>
                  </w:r>
                  <w:r w:rsidDel="00000000" w:rsidR="00000000" w:rsidRPr="00000000">
                    <w:rPr>
                      <w:color w:val="f28023"/>
                      <w:sz w:val="18"/>
                      <w:szCs w:val="18"/>
                      <w:vertAlign w:val="baseline"/>
                      <w:rtl w:val="0"/>
                    </w:rPr>
                    <w:t xml:space="preserve">kinetic energy</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changes</w:t>
                  </w:r>
                  <w:r w:rsidDel="00000000" w:rsidR="00000000" w:rsidRPr="00000000">
                    <w:rPr>
                      <w:sz w:val="18"/>
                      <w:szCs w:val="18"/>
                      <w:vertAlign w:val="baseline"/>
                      <w:rtl w:val="0"/>
                    </w:rPr>
                    <w:t xml:space="preserve"> due to </w:t>
                  </w:r>
                  <w:r w:rsidDel="00000000" w:rsidR="00000000" w:rsidRPr="00000000">
                    <w:rPr>
                      <w:color w:val="f28023"/>
                      <w:sz w:val="18"/>
                      <w:szCs w:val="18"/>
                      <w:vertAlign w:val="baseline"/>
                      <w:rtl w:val="0"/>
                    </w:rPr>
                    <w:t xml:space="preserve">air resistance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bat mass vs. bat speed</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interpreting patterns in graphical and tabular data </w:t>
                  </w:r>
                  <w:r w:rsidDel="00000000" w:rsidR="00000000" w:rsidRPr="00000000">
                    <w:rPr>
                      <w:sz w:val="18"/>
                      <w:szCs w:val="18"/>
                      <w:vertAlign w:val="baseline"/>
                      <w:rtl w:val="0"/>
                    </w:rPr>
                    <w:t xml:space="preserve">to </w:t>
                  </w:r>
                  <w:r w:rsidDel="00000000" w:rsidR="00000000" w:rsidRPr="00000000">
                    <w:rPr>
                      <w:color w:val="f28023"/>
                      <w:sz w:val="18"/>
                      <w:szCs w:val="18"/>
                      <w:vertAlign w:val="baseline"/>
                      <w:rtl w:val="0"/>
                    </w:rPr>
                    <w:t xml:space="preserve">determine the linear and nonlinear </w:t>
                  </w:r>
                  <w:r w:rsidDel="00000000" w:rsidR="00000000" w:rsidRPr="00000000">
                    <w:rPr>
                      <w:color w:val="85a63b"/>
                      <w:sz w:val="18"/>
                      <w:szCs w:val="18"/>
                      <w:vertAlign w:val="baseline"/>
                      <w:rtl w:val="0"/>
                    </w:rPr>
                    <w:t xml:space="preserve">effects</w:t>
                  </w:r>
                  <w:r w:rsidDel="00000000" w:rsidR="00000000" w:rsidRPr="00000000">
                    <w:rPr>
                      <w:color w:val="f28023"/>
                      <w:sz w:val="18"/>
                      <w:szCs w:val="18"/>
                      <w:vertAlign w:val="baseline"/>
                      <w:rtl w:val="0"/>
                    </w:rPr>
                    <w:t xml:space="preserve"> on increases of kinetic energy </w:t>
                  </w:r>
                  <w:r w:rsidDel="00000000" w:rsidR="00000000" w:rsidRPr="00000000">
                    <w:rPr>
                      <w:color w:val="85a63b"/>
                      <w:sz w:val="18"/>
                      <w:szCs w:val="18"/>
                      <w:vertAlign w:val="baseline"/>
                      <w:rtl w:val="0"/>
                    </w:rPr>
                    <w:t xml:space="preserve">within the system</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and bat type </w:t>
                  </w:r>
                  <w:r w:rsidDel="00000000" w:rsidR="00000000" w:rsidRPr="00000000">
                    <w:rPr>
                      <w:sz w:val="18"/>
                      <w:szCs w:val="18"/>
                      <w:vertAlign w:val="baseline"/>
                      <w:rtl w:val="0"/>
                    </w:rPr>
                    <w:t xml:space="preserve">(</w:t>
                  </w:r>
                  <w:r w:rsidDel="00000000" w:rsidR="00000000" w:rsidRPr="00000000">
                    <w:rPr>
                      <w:color w:val="f28023"/>
                      <w:sz w:val="18"/>
                      <w:szCs w:val="18"/>
                      <w:vertAlign w:val="baseline"/>
                      <w:rtl w:val="0"/>
                    </w:rPr>
                    <w:t xml:space="preserve">the </w:t>
                  </w:r>
                  <w:r w:rsidDel="00000000" w:rsidR="00000000" w:rsidRPr="00000000">
                    <w:rPr>
                      <w:color w:val="85a63b"/>
                      <w:sz w:val="18"/>
                      <w:szCs w:val="18"/>
                      <w:vertAlign w:val="baseline"/>
                      <w:rtl w:val="0"/>
                    </w:rPr>
                    <w:t xml:space="preserve">effect</w:t>
                  </w:r>
                  <w:r w:rsidDel="00000000" w:rsidR="00000000" w:rsidRPr="00000000">
                    <w:rPr>
                      <w:color w:val="f28023"/>
                      <w:sz w:val="18"/>
                      <w:szCs w:val="18"/>
                      <w:vertAlign w:val="baseline"/>
                      <w:rtl w:val="0"/>
                    </w:rPr>
                    <w:t xml:space="preserve"> deformation has on peak forces</w:t>
                  </w:r>
                  <w:r w:rsidDel="00000000" w:rsidR="00000000" w:rsidRPr="00000000">
                    <w:rPr>
                      <w:color w:val="85a63b"/>
                      <w:sz w:val="18"/>
                      <w:szCs w:val="18"/>
                      <w:vertAlign w:val="baseline"/>
                      <w:rtl w:val="0"/>
                    </w:rPr>
                    <w:t xml:space="preserve"> in the system</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and kinetic energy</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on how the game is played.</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color w:val="2f3b8e"/>
                      <w:sz w:val="18"/>
                      <w:szCs w:val="18"/>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look for:</w:t>
                  </w:r>
                </w:p>
                <w:p w:rsidR="00000000" w:rsidDel="00000000" w:rsidP="00000000" w:rsidRDefault="00000000" w:rsidRPr="00000000" w14:paraId="0000017F">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Questions 1-2: Students should show a decrease in ball speed attributed to the loss of energy due to air resistance. Students should justify this idea using free-body diagrams showing the relative strengths of air resistance due to wind speed.</w:t>
                  </w:r>
                  <w:r w:rsidDel="00000000" w:rsidR="00000000" w:rsidRPr="00000000">
                    <w:rPr>
                      <w:rtl w:val="0"/>
                    </w:rPr>
                  </w:r>
                </w:p>
                <w:p w:rsidR="00000000" w:rsidDel="00000000" w:rsidP="00000000" w:rsidRDefault="00000000" w:rsidRPr="00000000" w14:paraId="00000180">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 3: Students should use ideas for investigations that utilize previous labs and analogies made in class.</w:t>
                  </w:r>
                  <w:r w:rsidDel="00000000" w:rsidR="00000000" w:rsidRPr="00000000">
                    <w:rPr>
                      <w:rtl w:val="0"/>
                    </w:rPr>
                  </w:r>
                </w:p>
                <w:p w:rsidR="00000000" w:rsidDel="00000000" w:rsidP="00000000" w:rsidRDefault="00000000" w:rsidRPr="00000000" w14:paraId="00000181">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Questions 4-6: Students will plot points based upon data, then predict a data point based on the line of best fit.</w:t>
                  </w:r>
                  <w:r w:rsidDel="00000000" w:rsidR="00000000" w:rsidRPr="00000000">
                    <w:rPr>
                      <w:rtl w:val="0"/>
                    </w:rPr>
                  </w:r>
                </w:p>
                <w:p w:rsidR="00000000" w:rsidDel="00000000" w:rsidP="00000000" w:rsidRDefault="00000000" w:rsidRPr="00000000" w14:paraId="00000182">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 7: Students should explain that an increase in bat mass would decrease swing speed due to the amount of energy needed to move a more-massive object.</w:t>
                  </w:r>
                  <w:r w:rsidDel="00000000" w:rsidR="00000000" w:rsidRPr="00000000">
                    <w:rPr>
                      <w:rtl w:val="0"/>
                    </w:rPr>
                  </w:r>
                </w:p>
                <w:p w:rsidR="00000000" w:rsidDel="00000000" w:rsidP="00000000" w:rsidRDefault="00000000" w:rsidRPr="00000000" w14:paraId="00000183">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Questions 8-9: Students should reflect an understanding that speed increases at a greater rate when kinetic energy is doubled. A decrease in air resistance would increase the visible effects of this relationship.</w:t>
                  </w:r>
                  <w:r w:rsidDel="00000000" w:rsidR="00000000" w:rsidRPr="00000000">
                    <w:rPr>
                      <w:rtl w:val="0"/>
                    </w:rPr>
                  </w:r>
                </w:p>
                <w:p w:rsidR="00000000" w:rsidDel="00000000" w:rsidP="00000000" w:rsidRDefault="00000000" w:rsidRPr="00000000" w14:paraId="00000184">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 10: Students should argue the warning on the bat supports the coach’s claim that it produces higher peak forces in a collision than other bats, but nothing on the warning provides information to support the claim that it deforms less in a collision.</w:t>
                  </w:r>
                  <w:r w:rsidDel="00000000" w:rsidR="00000000" w:rsidRPr="00000000">
                    <w:rPr>
                      <w:rtl w:val="0"/>
                    </w:rPr>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Questions 11-12: These answers are subjective to viewpoint; see </w:t>
                  </w:r>
                  <w:r w:rsidDel="00000000" w:rsidR="00000000" w:rsidRPr="00000000">
                    <w:rPr>
                      <w:i w:val="1"/>
                      <w:iCs w:val="1"/>
                      <w:sz w:val="18"/>
                      <w:szCs w:val="18"/>
                      <w:vertAlign w:val="baseline"/>
                      <w:rtl w:val="0"/>
                    </w:rPr>
                    <w:t xml:space="preserve">Key 1: Baseball Assessment</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Key 2: Baseball Assessment</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See </w:t>
                  </w:r>
                  <w:r w:rsidDel="00000000" w:rsidR="00000000" w:rsidRPr="00000000">
                    <w:rPr>
                      <w:i w:val="1"/>
                      <w:iCs w:val="1"/>
                      <w:sz w:val="18"/>
                      <w:szCs w:val="18"/>
                      <w:vertAlign w:val="baseline"/>
                      <w:rtl w:val="0"/>
                    </w:rPr>
                    <w:t xml:space="preserve">Key 1: Baseball Assessment</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Key 2: Baseball Assessment</w:t>
                  </w:r>
                  <w:r w:rsidDel="00000000" w:rsidR="00000000" w:rsidRPr="00000000">
                    <w:rPr>
                      <w:sz w:val="18"/>
                      <w:szCs w:val="18"/>
                      <w:vertAlign w:val="baseline"/>
                      <w:rtl w:val="0"/>
                    </w:rPr>
                    <w:t xml:space="preserve"> for a more-detailed assessment guidance by question.</w:t>
                  </w:r>
                  <w:r w:rsidDel="00000000" w:rsidR="00000000" w:rsidRPr="00000000">
                    <w:rPr>
                      <w:rtl w:val="0"/>
                    </w:rPr>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If students need additional assistance on</w:t>
                  </w:r>
                </w:p>
                <w:p w:rsidR="00000000" w:rsidDel="00000000" w:rsidP="00000000" w:rsidRDefault="00000000" w:rsidRPr="00000000" w14:paraId="00000189">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questions regarding air resistance: If students are not showing air resistance as a force acting on the ball, revisit the question 1 wind speed graph with students and ask about the factors that could be affecting the ball during its flight. Compare the points on the graph and the axes labels to determine if energy is being lost to the air or gained from the air. Look back at Lessons 8 and 9 to view representations of how air resistance on the cart was modeled and consider how this can be applied to the current model.</w:t>
                  </w:r>
                  <w:r w:rsidDel="00000000" w:rsidR="00000000" w:rsidRPr="00000000">
                    <w:rPr>
                      <w:rtl w:val="0"/>
                    </w:rPr>
                  </w:r>
                </w:p>
                <w:p w:rsidR="00000000" w:rsidDel="00000000" w:rsidP="00000000" w:rsidRDefault="00000000" w:rsidRPr="00000000" w14:paraId="0000018A">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questions regarding plotting points: Revisit Lesson 9 and compare the plotted points seen on those graphs with the current graph students are constructing. Look at how the points are plotted on the </w:t>
                  </w:r>
                  <w:r w:rsidDel="00000000" w:rsidR="00000000" w:rsidRPr="00000000">
                    <w:rPr>
                      <w:i w:val="1"/>
                      <w:iCs w:val="1"/>
                      <w:sz w:val="18"/>
                      <w:szCs w:val="18"/>
                      <w:vertAlign w:val="baseline"/>
                      <w:rtl w:val="0"/>
                    </w:rPr>
                    <w:t xml:space="preserve">x</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y</w:t>
                  </w:r>
                  <w:r w:rsidDel="00000000" w:rsidR="00000000" w:rsidRPr="00000000">
                    <w:rPr>
                      <w:sz w:val="18"/>
                      <w:szCs w:val="18"/>
                      <w:vertAlign w:val="baseline"/>
                      <w:rtl w:val="0"/>
                    </w:rPr>
                    <w:t xml:space="preserve">-axes, and guide students in plotting the first point together.</w:t>
                  </w:r>
                  <w:r w:rsidDel="00000000" w:rsidR="00000000" w:rsidRPr="00000000">
                    <w:rPr>
                      <w:rtl w:val="0"/>
                    </w:rPr>
                  </w:r>
                </w:p>
                <w:p w:rsidR="00000000" w:rsidDel="00000000" w:rsidP="00000000" w:rsidRDefault="00000000" w:rsidRPr="00000000" w14:paraId="0000018B">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questions regarding the line of best fit and data identification: Revisit the second graph on </w:t>
                  </w:r>
                  <w:r w:rsidDel="00000000" w:rsidR="00000000" w:rsidRPr="00000000">
                    <w:rPr>
                      <w:i w:val="1"/>
                      <w:iCs w:val="1"/>
                      <w:sz w:val="18"/>
                      <w:szCs w:val="18"/>
                      <w:vertAlign w:val="baseline"/>
                      <w:rtl w:val="0"/>
                    </w:rPr>
                    <w:t xml:space="preserve">Station 2 data cards</w:t>
                  </w:r>
                  <w:r w:rsidDel="00000000" w:rsidR="00000000" w:rsidRPr="00000000">
                    <w:rPr>
                      <w:sz w:val="18"/>
                      <w:szCs w:val="18"/>
                      <w:vertAlign w:val="baseline"/>
                      <w:rtl w:val="0"/>
                    </w:rPr>
                    <w:t xml:space="preserve"> and determine how the line of best fit was determined for each color on that graph. After establishing how the line of best fit is constructed, ask students to predict what the points would be at different speeds and fuel consumptions. Once students are more comfortable with finding potential data points based upon the line of best fit, have students again try to identify the data point in question 6.</w:t>
                  </w:r>
                  <w:r w:rsidDel="00000000" w:rsidR="00000000" w:rsidRPr="00000000">
                    <w:rPr>
                      <w:rtl w:val="0"/>
                    </w:rPr>
                  </w:r>
                </w:p>
              </w:tc>
            </w:tr>
          </w:tbl>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Continued from previous page</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90">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questions regarding the mass-energy relationship: Look back at the data from the Lesson 9 cart and box model and the Lesson 7 investigation data and graph regarding the increases in mass and kinetic energy needed to speed the object up to the same point. If this is not enough, pull the student aside and have them push two objects of different masses and determine which item would require more energy to get to the same speed. Have students apply this knowledge to the bat mass and swing speed questions on the assessment.</w:t>
                  </w:r>
                  <w:r w:rsidDel="00000000" w:rsidR="00000000" w:rsidRPr="00000000">
                    <w:rPr>
                      <w:rtl w:val="0"/>
                    </w:rPr>
                  </w:r>
                </w:p>
                <w:p w:rsidR="00000000" w:rsidDel="00000000" w:rsidP="00000000" w:rsidRDefault="00000000" w:rsidRPr="00000000" w14:paraId="00000191">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questions regarding increases in mass vs. increases in speed: Revisit the data from Lesson 7 on </w:t>
                  </w:r>
                  <w:r w:rsidDel="00000000" w:rsidR="00000000" w:rsidRPr="00000000">
                    <w:rPr>
                      <w:i w:val="1"/>
                      <w:iCs w:val="1"/>
                      <w:sz w:val="18"/>
                      <w:szCs w:val="18"/>
                      <w:vertAlign w:val="baseline"/>
                      <w:rtl w:val="0"/>
                    </w:rPr>
                    <w:t xml:space="preserve">Changes in Kinetic Energy: Investigations #1 &amp; 2</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Graphing Kinetic Energy Relationships</w:t>
                  </w:r>
                  <w:r w:rsidDel="00000000" w:rsidR="00000000" w:rsidRPr="00000000">
                    <w:rPr>
                      <w:sz w:val="18"/>
                      <w:szCs w:val="18"/>
                      <w:vertAlign w:val="baseline"/>
                      <w:rtl w:val="0"/>
                    </w:rPr>
                    <w:t xml:space="preserve"> to compare the relationships seen in the Lesson 7 data and the data on the assessment.</w:t>
                  </w:r>
                  <w:r w:rsidDel="00000000" w:rsidR="00000000" w:rsidRPr="00000000">
                    <w:rPr>
                      <w:rtl w:val="0"/>
                    </w:rPr>
                  </w:r>
                </w:p>
              </w:tc>
            </w:tr>
          </w:tbl>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When evaluating student ideas on this assessment, it may appear that some students may need to receive additional support in understanding the science ideas. As interventions are being conducted that are listed in the “What to do” area of the assessment guidance and as students progress through Lessons 12-15, students may find value in the revision of their ideas. As the unit progresses, ask students to go back to </w:t>
                  </w:r>
                  <w:r w:rsidDel="00000000" w:rsidR="00000000" w:rsidRPr="00000000">
                    <w:rPr>
                      <w:i w:val="1"/>
                      <w:iCs w:val="1"/>
                      <w:sz w:val="18"/>
                      <w:szCs w:val="18"/>
                      <w:vertAlign w:val="baseline"/>
                      <w:rtl w:val="0"/>
                    </w:rPr>
                    <w:t xml:space="preserve">Baseball Assessment 1</w:t>
                  </w:r>
                  <w:r w:rsidDel="00000000" w:rsidR="00000000" w:rsidRPr="00000000">
                    <w:rPr>
                      <w:sz w:val="18"/>
                      <w:szCs w:val="18"/>
                      <w:vertAlign w:val="baseline"/>
                      <w:rtl w:val="0"/>
                    </w:rPr>
                    <w:t xml:space="preserve"> or </w:t>
                  </w:r>
                  <w:r w:rsidDel="00000000" w:rsidR="00000000" w:rsidRPr="00000000">
                    <w:rPr>
                      <w:i w:val="1"/>
                      <w:iCs w:val="1"/>
                      <w:sz w:val="18"/>
                      <w:szCs w:val="18"/>
                      <w:vertAlign w:val="baseline"/>
                      <w:rtl w:val="0"/>
                    </w:rPr>
                    <w:t xml:space="preserve">Baseball Assessment 2</w:t>
                  </w:r>
                  <w:r w:rsidDel="00000000" w:rsidR="00000000" w:rsidRPr="00000000">
                    <w:rPr>
                      <w:sz w:val="18"/>
                      <w:szCs w:val="18"/>
                      <w:vertAlign w:val="baseline"/>
                      <w:rtl w:val="0"/>
                    </w:rPr>
                    <w:t xml:space="preserve"> and revise their answers. Have students also look back at the Lesson 6 assessment and revise any ideas there as well. Students can then use these documents of evolving understanding to aid in their responses on the Lesson 15 assessment.</w:t>
                  </w:r>
                </w:p>
              </w:tc>
            </w:tr>
          </w:tbl>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have learned a lot about collisions, but we still seem to have questions about the materials in a collision. I was looking back at our phone-breaking problem and recalled some interesting data from our first lesson about phones that were protected and still broke! We will revisit those data in our next class.</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bookmarkStart w:colFirst="0" w:colLast="0" w:name="t140ox4byu1x" w:id="2"/>
          <w:bookmarkEnd w:id="2"/>
          <w:p w:rsidR="00000000" w:rsidDel="00000000" w:rsidP="00000000" w:rsidRDefault="00000000" w:rsidRPr="00000000" w14:paraId="0000019E">
            <w:pPr>
              <w:pStyle w:val="Heading1"/>
              <w:pBdr>
                <w:top w:space="0" w:sz="0" w:val="nil"/>
                <w:left w:space="0" w:sz="0" w:val="nil"/>
                <w:bottom w:space="0" w:sz="0" w:val="nil"/>
                <w:right w:space="0" w:sz="0" w:val="nil"/>
                <w:between w:space="0" w:sz="0" w:val="nil"/>
              </w:pBdr>
              <w:shd w:fill="auto" w:val="clear"/>
              <w:rPr>
                <w:color w:val="9a2f3e"/>
                <w:shd w:fill="auto" w:val="clear"/>
                <w:vertAlign w:val="baseline"/>
              </w:rPr>
            </w:pPr>
            <w:r w:rsidDel="00000000" w:rsidR="00000000" w:rsidRPr="00000000">
              <w:rPr>
                <w:color w:val="9a2f3e"/>
                <w:shd w:fill="auto" w:val="clear"/>
                <w:vertAlign w:val="baseline"/>
                <w:rtl w:val="0"/>
              </w:rPr>
              <w:t xml:space="preserve">Additional Lesson 10 Teacher Guidance.</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color w:val="9a2f3e"/>
                <w:shd w:fill="auto" w:val="clear"/>
                <w:vertAlign w:val="baseline"/>
              </w:rPr>
            </w:pPr>
            <w:r w:rsidDel="00000000" w:rsidR="00000000" w:rsidRPr="00000000">
              <w:rPr>
                <w:rtl w:val="0"/>
              </w:rPr>
            </w:r>
          </w:p>
          <w:tbl>
            <w:tblPr>
              <w:tblStyle w:val="Table2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ELA</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CCSS.ELA-LITERACY.W.8.1: Write arguments to support claims with clear reasons and relevant evidence.</w:t>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rtl w:val="0"/>
                    </w:rPr>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CCSS.ELA-LITERACY.W.8.1.B: Support claim(s) with logical reasoning and relevant evidence, using accurate, credible sources and demonstrating an understanding of the topic or text.</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rtl w:val="0"/>
                    </w:rPr>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CCSS.ELA-LITERACY.SL.8.1.C: Pose questions that connect the ideas of several speakers and respond to others' questions and comments with relevant evidence, observations, and ideas.</w:t>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rtl w:val="0"/>
                    </w:rPr>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write an explanation to support claims around mass and speed and how these affect the kinetic energy of a moving object. In addition, students revisit the Driving Question Board to identify what questions they can answer and which questions they still need to investigate.</w:t>
                  </w:r>
                </w:p>
              </w:tc>
            </w:tr>
          </w:tbl>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There are two versions of this assessment to provide </w:t>
            </w:r>
            <w:r w:rsidDel="00000000" w:rsidR="00000000" w:rsidRPr="00000000">
              <w:rPr>
                <w:i w:val="1"/>
                <w:iCs w:val="1"/>
                <w:sz w:val="18"/>
                <w:szCs w:val="18"/>
                <w:vertAlign w:val="baseline"/>
                <w:rtl w:val="0"/>
              </w:rPr>
              <w:t xml:space="preserve">access</w:t>
            </w:r>
            <w:r w:rsidDel="00000000" w:rsidR="00000000" w:rsidRPr="00000000">
              <w:rPr>
                <w:sz w:val="18"/>
                <w:szCs w:val="18"/>
                <w:vertAlign w:val="baseline"/>
                <w:rtl w:val="0"/>
              </w:rPr>
              <w:t xml:space="preserve"> for all students. Some students may be in need of additional scaffolds or more of a challenge during this assessment. If students need additional support connecting the key ideas to the assessment, distribute </w:t>
            </w:r>
            <w:r w:rsidDel="00000000" w:rsidR="00000000" w:rsidRPr="00000000">
              <w:rPr>
                <w:i w:val="1"/>
                <w:iCs w:val="1"/>
                <w:sz w:val="18"/>
                <w:szCs w:val="18"/>
                <w:vertAlign w:val="baseline"/>
                <w:rtl w:val="0"/>
              </w:rPr>
              <w:t xml:space="preserve">Big Ideas Table</w:t>
            </w:r>
            <w:r w:rsidDel="00000000" w:rsidR="00000000" w:rsidRPr="00000000">
              <w:rPr>
                <w:sz w:val="18"/>
                <w:szCs w:val="18"/>
                <w:vertAlign w:val="baseline"/>
                <w:rtl w:val="0"/>
              </w:rPr>
              <w:t xml:space="preserve"> and ask students to write the key idea that helped them answer the prompt (example: 8.b) next to the question. Use </w:t>
            </w:r>
            <w:r w:rsidDel="00000000" w:rsidR="00000000" w:rsidRPr="00000000">
              <w:rPr>
                <w:i w:val="1"/>
                <w:iCs w:val="1"/>
                <w:sz w:val="18"/>
                <w:szCs w:val="18"/>
                <w:vertAlign w:val="baseline"/>
                <w:rtl w:val="0"/>
              </w:rPr>
              <w:t xml:space="preserve">Baseball Assessment 2</w:t>
            </w:r>
            <w:r w:rsidDel="00000000" w:rsidR="00000000" w:rsidRPr="00000000">
              <w:rPr>
                <w:sz w:val="18"/>
                <w:szCs w:val="18"/>
                <w:vertAlign w:val="baseline"/>
                <w:rtl w:val="0"/>
              </w:rPr>
              <w:t xml:space="preserve"> for students who would benefit from a more-challenging assessment. This assessment will provide less scaffolding for questions 3 and 4 than the other version.</w:t>
            </w:r>
          </w:p>
        </w:tc>
      </w:tr>
    </w:tbl>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11"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23"/>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