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l6hn1fti3lv"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13: ¿Cómo (y por qué) afecta la estructura de un material de amortiguación a las fuerzas máximas producidas en una colisión?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79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Discuta esta pregunta con su clase: ¿Qué estructuras parecían tener en común los materiales que eran buenos para reducir las fuerzas máximas?</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y utilizar un modelo</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Círculo de científicos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3" name="image5.png"/>
                  <a:graphic>
                    <a:graphicData uri="http://schemas.openxmlformats.org/drawingml/2006/picture">
                      <pic:pic>
                        <pic:nvPicPr>
                          <pic:cNvPr descr="circle" id="0" name="image5.png"/>
                          <pic:cNvPicPr preferRelativeResize="0"/>
                        </pic:nvPicPr>
                        <pic:blipFill>
                          <a:blip r:embed="rId7"/>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Reúnase en el Círculo de científicos para desarrollar un modelo de consenso que represente las estructuras generales que todos estamos de acuerdo que son parte de los materiales que examinamos de cerca y a un nivel microscópico y describa por qué creemos que se comportan de manera similar.</w:t>
            </w:r>
          </w:p>
        </w:tc>
      </w:tr>
    </w:tbl>
    <w:p w:rsidR="00000000" w:rsidDel="00000000" w:rsidP="00000000" w:rsidRDefault="00000000" w:rsidRPr="00000000" w14:paraId="0000000D">
      <w:pPr>
        <w:pStyle w:val="Heading3"/>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Predicciones de rendimiento del material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2" name="image1.png"/>
                  <a:graphic>
                    <a:graphicData uri="http://schemas.openxmlformats.org/drawingml/2006/picture">
                      <pic:pic>
                        <pic:nvPicPr>
                          <pic:cNvPr descr="turnandtalk" id="0" name="image1.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Discuta estas preguntas con un compañero: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¿Agregar estructuras de anillo al sistema, como se muestra en B y C, afectaría las fuerzas máximas en la colisión? ¿Por qué sí o por qué no?</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¿Unir estas estructuras al objeto estacionario (ladrillo), como se muestra en D y E, en lugar de al objeto en movimiento afectaría las fuerzas máximas en una colisión? ¿Por qué sí o por qué no?</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Registrar y analizar datos de videos en cámara lenta</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5"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Con su clase: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Vea los videos A y B y registre sus observaciones en su papel </w:t>
            </w:r>
            <w:r w:rsidDel="00000000" w:rsidR="00000000" w:rsidRPr="00000000">
              <w:rPr>
                <w:i w:val="1"/>
                <w:iCs w:val="1"/>
                <w:sz w:val="22"/>
                <w:szCs w:val="22"/>
                <w:vertAlign w:val="baseline"/>
                <w:rtl w:val="0"/>
              </w:rPr>
              <w:t xml:space="preserve">Observaciones de la adición de estructuras de anillo adicionales</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Analice lo que nota en estos videos.</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Vea los videos A y B nuevamente y registre cualquier observación adicional.</w:t>
            </w: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Vea los videos C, D y E y registre sus observaciones.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Analizar e interpretar nuestros datos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4"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Discuta estas preguntas con su clase: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patrones notó en las fuerzas máximas producidas?</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patrones notó en el tiempo que duraron estas colisiones?</w:t>
            </w:r>
            <w:r w:rsidDel="00000000" w:rsidR="00000000" w:rsidRPr="00000000">
              <w:rPr>
                <w:rtl w:val="0"/>
              </w:rPr>
            </w:r>
          </w:p>
        </w:tc>
      </w:tr>
    </w:tbl>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el Registro de progreso</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Escritura en las ciencias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7" name="image3.png"/>
                  <a:graphic>
                    <a:graphicData uri="http://schemas.openxmlformats.org/drawingml/2006/picture">
                      <pic:pic>
                        <pic:nvPicPr>
                          <pic:cNvPr descr="self" id="0" name="image3.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sz w:val="22"/>
                <w:szCs w:val="22"/>
                <w:vertAlign w:val="baseline"/>
                <w:rtl w:val="0"/>
              </w:rPr>
              <w:t xml:space="preserve">6. En su Registro de progreso, escriba la pregunta que queremos averiguar: </w:t>
            </w:r>
            <w:r w:rsidDel="00000000" w:rsidR="00000000" w:rsidRPr="00000000">
              <w:rPr>
                <w:i w:val="1"/>
                <w:iCs w:val="1"/>
                <w:sz w:val="22"/>
                <w:szCs w:val="22"/>
                <w:vertAlign w:val="baseline"/>
                <w:rtl w:val="0"/>
              </w:rPr>
              <w:t xml:space="preserve">¿Cómo (y por qué) la estructura de un material de amortiguación afecta a las fuerzas máximas producidas en una colisión?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Registre lo que averiguó y prepárese para compartir su pensamiento con toda la clase.</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un Modelo de consenso con la clase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Círculo de científicos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85913" cy="523875"/>
                  <wp:effectExtent b="0" l="0" r="0" t="0"/>
                  <wp:docPr descr="circle" id="6" name="image5.png"/>
                  <a:graphic>
                    <a:graphicData uri="http://schemas.openxmlformats.org/drawingml/2006/picture">
                      <pic:pic>
                        <pic:nvPicPr>
                          <pic:cNvPr descr="circle" id="0" name="image5.png"/>
                          <pic:cNvPicPr preferRelativeResize="0"/>
                        </pic:nvPicPr>
                        <pic:blipFill>
                          <a:blip r:embed="rId7"/>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sz w:val="22"/>
                <w:szCs w:val="22"/>
                <w:vertAlign w:val="baseline"/>
                <w:rtl w:val="0"/>
              </w:rPr>
              <w:t xml:space="preserve">8. Reunámonos en el Círculo de científicos y desarrollemos una serie de diagramas de cuerpo libre para representar lo que descubrió sobre esta pregunta: </w:t>
            </w:r>
            <w:r w:rsidDel="00000000" w:rsidR="00000000" w:rsidRPr="00000000">
              <w:rPr>
                <w:i w:val="1"/>
                <w:iCs w:val="1"/>
                <w:sz w:val="22"/>
                <w:szCs w:val="22"/>
                <w:vertAlign w:val="baseline"/>
                <w:rtl w:val="0"/>
              </w:rPr>
              <w:t xml:space="preserve">¿Cómo (y por qué) la estructura de un material de amortiguación afecta a las fuerzas máximas producidas en una colisión?</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y usar un modelo</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Escritura en las ciencias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9" name="image3.png"/>
                  <a:graphic>
                    <a:graphicData uri="http://schemas.openxmlformats.org/drawingml/2006/picture">
                      <pic:pic>
                        <pic:nvPicPr>
                          <pic:cNvPr descr="self" id="0" name="image3.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Usando </w:t>
            </w:r>
            <w:r w:rsidDel="00000000" w:rsidR="00000000" w:rsidRPr="00000000">
              <w:rPr>
                <w:i w:val="1"/>
                <w:iCs w:val="1"/>
                <w:sz w:val="22"/>
                <w:szCs w:val="22"/>
                <w:vertAlign w:val="baseline"/>
                <w:rtl w:val="0"/>
              </w:rPr>
              <w:t xml:space="preserve">Diagramas de cuerpo libre para colisiones con y sin estructuras de amortiguación</w:t>
            </w:r>
            <w:r w:rsidDel="00000000" w:rsidR="00000000" w:rsidRPr="00000000">
              <w:rPr>
                <w:sz w:val="22"/>
                <w:szCs w:val="22"/>
                <w:vertAlign w:val="baseline"/>
                <w:rtl w:val="0"/>
              </w:rPr>
              <w:t xml:space="preserve">, agregue un diagrama en la última fila de su tabla que muestre los objetos y subsistemas que estarían involucrados en una colisión que tuviera una serie de anillos conectados entre sí en el ladrillo o en el carro.</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Crea una serie de diagramas de cuerpo libre para mostrar cómo la fuerza relativa de las fuerzas máximas en cada subsistema en esta colisión se compararía con las otras condiciones.</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¿Qué colisión ocurriría durante el mayor tiempo de contacto? Ponga una estrella al lado de esa fila de su tabla y etiquétala.</w:t>
            </w:r>
          </w:p>
        </w:tc>
      </w:tr>
      <w:tr>
        <w:trPr>
          <w:cantSplit w:val="0"/>
          <w:trHeight w:val="4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Predecir los efectos de otros cambios estructurales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8" name="image1.png"/>
                  <a:graphic>
                    <a:graphicData uri="http://schemas.openxmlformats.org/drawingml/2006/picture">
                      <pic:pic>
                        <pic:nvPicPr>
                          <pic:cNvPr descr="turnandtalk" id="0" name="image1.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Discuta estas preguntas con un compañero:</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quisiéramos duplicar el número de huecos de aire o espacios en la estructura de un material de amortiguación, ¿cómo tendría que cambiar el tamaño de esos huecos de aire o espacios para encajar en ellos?</w:t>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¿Cree que el cambio también afectaría la reducción de las fuerzas máximas que las estructuras proporcionaron en una colisión?</w:t>
            </w:r>
            <w:r w:rsidDel="00000000" w:rsidR="00000000" w:rsidRPr="00000000">
              <w:rPr>
                <w:rtl w:val="0"/>
              </w:rPr>
            </w:r>
          </w:p>
        </w:tc>
      </w:tr>
    </w:tbl>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22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Analizar datos de tamaño y actualizar el Registro de progreso</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2" name="image6.png"/>
                  <a:graphic>
                    <a:graphicData uri="http://schemas.openxmlformats.org/drawingml/2006/picture">
                      <pic:pic>
                        <pic:nvPicPr>
                          <pic:cNvPr descr="partner" id="0" name="image6.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Analice los datos que se muestran en la diapositiva.</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sz w:val="22"/>
                <w:szCs w:val="22"/>
                <w:vertAlign w:val="baseline"/>
                <w:rtl w:val="0"/>
              </w:rPr>
              <w:t xml:space="preserve">14. Actualice su Registro de progreso debajo de la entrada para la misma pregunta que agregó para sus descubrimientos anteriores: </w:t>
            </w:r>
            <w:r w:rsidDel="00000000" w:rsidR="00000000" w:rsidRPr="00000000">
              <w:rPr>
                <w:i w:val="1"/>
                <w:iCs w:val="1"/>
                <w:sz w:val="22"/>
                <w:szCs w:val="22"/>
                <w:vertAlign w:val="baseline"/>
                <w:rtl w:val="0"/>
              </w:rPr>
              <w:t xml:space="preserve">¿Cómo (y por qué) la estructura de un material de amortiguación afecta a las fuerzas máximas producidas en una colisión?</w:t>
            </w:r>
          </w:p>
        </w:tc>
      </w:tr>
    </w:tbl>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5"/>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0" name="image1.png"/>
                  <a:graphic>
                    <a:graphicData uri="http://schemas.openxmlformats.org/drawingml/2006/picture">
                      <pic:pic>
                        <pic:nvPicPr>
                          <pic:cNvPr descr="turnandtalk" id="0" name="image1.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Con un compañero, discuta esta pregunta: ¿Cree que otros cambios en la estructura o forma de un material de amortiguación afectarían cuánto reduce las fuerzas máximas en una colisión? ¿Por qué sí o por qué no?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5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1"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Discuta esta pregunta con su clase: ¿Cree que otros cambios en la estructura o forma de un material de amortiguación afectarían cuánto reduce las fuerzas máximas en una colisión? ¿Por qué sí o por qué no?</w:t>
            </w:r>
          </w:p>
        </w:tc>
      </w:tr>
      <w:tr>
        <w:trPr>
          <w:cantSplit w:val="0"/>
          <w:trHeight w:val="15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predicciones y probar estructuras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Escritura en las ciencias</w:t>
            </w:r>
          </w:p>
          <w:p w:rsidR="00000000" w:rsidDel="00000000" w:rsidP="00000000" w:rsidRDefault="00000000" w:rsidRPr="00000000" w14:paraId="00000056">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3" name="image3.png"/>
                  <a:graphic>
                    <a:graphicData uri="http://schemas.openxmlformats.org/drawingml/2006/picture">
                      <pic:pic>
                        <pic:nvPicPr>
                          <pic:cNvPr descr="self" id="0" name="image3.png"/>
                          <pic:cNvPicPr preferRelativeResize="0"/>
                        </pic:nvPicPr>
                        <pic:blipFill>
                          <a:blip r:embed="rId9"/>
                          <a:srcRect b="0" l="0" r="0" t="0"/>
                          <a:stretch>
                            <a:fillRect/>
                          </a:stretch>
                        </pic:blipFill>
                        <pic:spPr>
                          <a:xfrm>
                            <a:off x="0" y="0"/>
                            <a:ext cx="444079" cy="523875"/>
                          </a:xfrm>
                          <a:prstGeom prst="rect"/>
                          <a:ln/>
                        </pic:spPr>
                      </pic:pic>
                    </a:graphicData>
                  </a:graphic>
                </wp:inline>
              </w:drawing>
            </w: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4" name="image2.png"/>
                  <a:graphic>
                    <a:graphicData uri="http://schemas.openxmlformats.org/drawingml/2006/picture">
                      <pic:pic>
                        <pic:nvPicPr>
                          <pic:cNvPr descr="class" id="0" name="image2.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Agregue papel </w:t>
            </w:r>
            <w:r w:rsidDel="00000000" w:rsidR="00000000" w:rsidRPr="00000000">
              <w:rPr>
                <w:i w:val="1"/>
                <w:iCs w:val="1"/>
                <w:sz w:val="22"/>
                <w:szCs w:val="22"/>
                <w:vertAlign w:val="baseline"/>
                <w:rtl w:val="0"/>
              </w:rPr>
              <w:t xml:space="preserve">Explorando la forma de un material de acolchado</w:t>
            </w:r>
            <w:r w:rsidDel="00000000" w:rsidR="00000000" w:rsidRPr="00000000">
              <w:rPr>
                <w:sz w:val="22"/>
                <w:szCs w:val="22"/>
                <w:vertAlign w:val="baseline"/>
                <w:rtl w:val="0"/>
              </w:rPr>
              <w:t xml:space="preserve"> a su cuaderno.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Registre sus predicciones sobre cómo responderá cada estructura.</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Siga las instrucciones de su maestro y trabaje con su clase para probar las estructuras.</w:t>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un Modelo de consenso de la clase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Círculo de científicos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85913" cy="523875"/>
                  <wp:effectExtent b="0" l="0" r="0" t="0"/>
                  <wp:docPr descr="circle" id="15" name="image5.png"/>
                  <a:graphic>
                    <a:graphicData uri="http://schemas.openxmlformats.org/drawingml/2006/picture">
                      <pic:pic>
                        <pic:nvPicPr>
                          <pic:cNvPr descr="circle" id="0" name="image5.png"/>
                          <pic:cNvPicPr preferRelativeResize="0"/>
                        </pic:nvPicPr>
                        <pic:blipFill>
                          <a:blip r:embed="rId7"/>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Prepare un nuevo gráfico de tres secciones en su Registro de progreso.</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Reúnase en el Círculo de científicos para resumir lo que descubrió como clase para la pregunta de su lección en todas las investigaciones.</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Preparar para aplicar estas ideas a su diseño</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6" name="image1.png"/>
                  <a:graphic>
                    <a:graphicData uri="http://schemas.openxmlformats.org/drawingml/2006/picture">
                      <pic:pic>
                        <pic:nvPicPr>
                          <pic:cNvPr descr="turnandtalk" id="0" name="image1.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Discuta estas preguntas con su compañero:</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se podrían aplicar estas ideas al diseño de un casco protector para prevenir conmociones cerebrales en colisiones relacionadas con el deporte?</w:t>
            </w:r>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podría aplicar lo que descubrimos a su problema de diseño?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Diseñar un casco protector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Tarea en casa</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17" name="image4.png"/>
                  <a:graphic>
                    <a:graphicData uri="http://schemas.openxmlformats.org/drawingml/2006/picture">
                      <pic:pic>
                        <pic:nvPicPr>
                          <pic:cNvPr descr="home" id="0" name="image4.png"/>
                          <pic:cNvPicPr preferRelativeResize="0"/>
                        </pic:nvPicPr>
                        <pic:blipFill>
                          <a:blip r:embed="rId11"/>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Complete las preguntas de la lectura y prepárese para entregarlas en nuestra próxima reunión.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