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gnujj3g3kbsr"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bookmarkStart w:colFirst="0" w:colLast="0" w:name="8zotahx1xqwi" w:id="1"/>
    <w:bookmarkEnd w:id="1"/>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Rediseño de su aparato de protección</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Hemos aprendido mucho sobre la forma, estructura y propiedades de los materiales. Apliquemos esas ideas científicas para perfeccionar nuestros diseños. En el cuadro a continuación, vuelva a redactar su diseño con mejoras relacionadas con nuestras ideas científicas. Etiquete los materiales que está utilizando y explique cómo funcionarán los materiales para ayudar a que el aparato cumpla con los criterios de protección para su objeto. Siéntase libre de agregar cualquier explicación en las líneas al lado del cuadro.</w:t>
      </w:r>
    </w:p>
    <w:tbl>
      <w:tblPr>
        <w:tblStyle w:val="Table2"/>
        <w:tblW w:w="9360.000000000002" w:type="dxa"/>
        <w:jc w:val="left"/>
        <w:tblLayout w:type="fixed"/>
        <w:tblLook w:val="0600"/>
      </w:tblPr>
      <w:tblGrid>
        <w:gridCol w:w="243.87701928087546"/>
        <w:gridCol w:w="4436.122980719125"/>
        <w:gridCol w:w="243.87701928087546"/>
        <w:gridCol w:w="4436.122980719125"/>
        <w:tblGridChange w:id="0">
          <w:tblGrid>
            <w:gridCol w:w="243.87701928087546"/>
            <w:gridCol w:w="4436.122980719125"/>
            <w:gridCol w:w="243.87701928087546"/>
            <w:gridCol w:w="4436.122980719125"/>
          </w:tblGrid>
        </w:tblGridChange>
      </w:tblGrid>
      <w:tr>
        <w:trPr>
          <w:cantSplit w:val="0"/>
          <w:trHeight w:val="72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67.503106585962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310658596223"/>
              <w:tblGridChange w:id="0">
                <w:tblGrid>
                  <w:gridCol w:w="67.50310658596223"/>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 </w:t>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c>
          <w:tcPr>
            <w:tcBorders>
              <w:top w:color="000000" w:space="0" w:sz="0" w:val="nil"/>
              <w:left w:color="000000" w:space="0" w:sz="0" w:val="nil"/>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Reflexionemos sobre los cambios que se realizaron. En la primera columna, escriba los nuevos cambios que ha realizado en su diseño anterior. En la segunda columna, use sus ideas científicas para explicar por qué cambió esas características o propiedades. En la columna final, escriba las posibles consecuencias que estos cambios podrían tener en su aparato de protección. Si realizó más de 3 cambios, concéntrese en los cambios más importantes que haya realizado en el cuadro a continuación.</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4399.999999999998"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795.999999999999"/>
        <w:gridCol w:w="5301.999999999999"/>
        <w:gridCol w:w="5301.999999999999"/>
        <w:tblGridChange w:id="0">
          <w:tblGrid>
            <w:gridCol w:w="3795.999999999999"/>
            <w:gridCol w:w="5301.999999999999"/>
            <w:gridCol w:w="5301.999999999999"/>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Cambio que he realizado en mi aparato de protección</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El razonamiento científico detrás</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del cambio que he hecho</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Efectos de ese cambio en el rendimiento o la estructura del aparato (positivos o negativos)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ffffff"/>
          <w:sz w:val="22"/>
          <w:szCs w:val="22"/>
          <w:shd w:fill="auto" w:val="clear"/>
          <w:vertAlign w:val="baseline"/>
        </w:rPr>
      </w:pPr>
      <w:r w:rsidDel="00000000" w:rsidR="00000000" w:rsidRPr="00000000">
        <w:rPr>
          <w:rtl w:val="0"/>
        </w:rPr>
      </w:r>
    </w:p>
    <w:sectPr>
      <w:footerReference r:id="rId6" w:type="default"/>
      <w:pgSz w:h="12240" w:w="15840"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color w:val="ffffff"/>
        <w:shd w:fill="auto" w:val="clear"/>
        <w:vertAlign w:val="baseline"/>
      </w:rPr>
    </w:pPr>
    <w:r w:rsidDel="00000000" w:rsidR="00000000" w:rsidRPr="00000000">
      <w:rPr>
        <w:rtl w:val="0"/>
      </w:rPr>
    </w:r>
  </w:p>
  <w:tbl>
    <w:tblPr>
      <w:tblStyle w:val="Table5"/>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14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color w:val="ffffff"/>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