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16 Teacher Reference</w:t>
      </w:r>
    </w:p>
    <w:bookmarkStart w:colFirst="0" w:colLast="0" w:name="xy4x1rkijj10"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Investor Presentation Choice and Platform Information</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p w:rsidR="00000000" w:rsidDel="00000000" w:rsidP="00000000" w:rsidRDefault="00000000" w:rsidRPr="00000000" w14:paraId="00000004">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Type Considerations</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Below is a list of considerations for each type of project. Think about these options when allowing your students to select their project choice. Consider your materials available, space in your room, and other factors such as how students are expected to turn in their work. Remove any options from </w:t>
      </w:r>
      <w:r w:rsidDel="00000000" w:rsidR="00000000" w:rsidRPr="00000000">
        <w:rPr>
          <w:rFonts w:ascii="Cabin" w:cs="Cabin" w:eastAsia="Cabin" w:hAnsi="Cabin"/>
          <w:i w:val="1"/>
          <w:iCs w:val="1"/>
          <w:sz w:val="18"/>
          <w:szCs w:val="18"/>
          <w:rtl w:val="0"/>
        </w:rPr>
        <w:t xml:space="preserve">Optional Project Extensions</w:t>
      </w:r>
      <w:r w:rsidDel="00000000" w:rsidR="00000000" w:rsidRPr="00000000">
        <w:rPr>
          <w:rFonts w:ascii="Cabin" w:cs="Cabin" w:eastAsia="Cabin" w:hAnsi="Cabin"/>
          <w:sz w:val="18"/>
          <w:szCs w:val="18"/>
          <w:rtl w:val="0"/>
        </w:rPr>
        <w:t xml:space="preserve">  if they do not fall in line with your school’s privacy policies or student expectations. Student privacy policies vary widely by school and district. Remember to check with your school’s student privacy policies before approving the use of any specific projects, websites, or apps.</w:t>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tbl>
      <w:tblPr>
        <w:tblStyle w:val="Table1"/>
        <w:tblW w:w="1440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2715.555555555556"/>
        <w:gridCol w:w="11684.444444444443"/>
        <w:tblGridChange w:id="0">
          <w:tblGrid>
            <w:gridCol w:w="2715.555555555556"/>
            <w:gridCol w:w="11684.444444444443"/>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18"/>
                <w:szCs w:val="18"/>
                <w:shd w:fill="auto" w:val="clear"/>
                <w:vertAlign w:val="baseline"/>
              </w:rPr>
            </w:pPr>
            <w:r w:rsidDel="00000000" w:rsidR="00000000" w:rsidRPr="00000000">
              <w:rPr>
                <w:rFonts w:ascii="Cabin" w:cs="Cabin" w:eastAsia="Cabin" w:hAnsi="Cabin"/>
                <w:b w:val="1"/>
                <w:bCs w:val="1"/>
                <w:color w:val="ffffff"/>
                <w:sz w:val="18"/>
                <w:szCs w:val="18"/>
                <w:shd w:fill="auto" w:val="clear"/>
                <w:vertAlign w:val="baseline"/>
                <w:rtl w:val="0"/>
              </w:rPr>
              <w:t xml:space="preserve">Project type</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18"/>
                <w:szCs w:val="18"/>
                <w:shd w:fill="auto" w:val="clear"/>
                <w:vertAlign w:val="baseline"/>
              </w:rPr>
            </w:pPr>
            <w:r w:rsidDel="00000000" w:rsidR="00000000" w:rsidRPr="00000000">
              <w:rPr>
                <w:rFonts w:ascii="Cabin" w:cs="Cabin" w:eastAsia="Cabin" w:hAnsi="Cabin"/>
                <w:b w:val="1"/>
                <w:bCs w:val="1"/>
                <w:color w:val="ffffff"/>
                <w:sz w:val="18"/>
                <w:szCs w:val="18"/>
                <w:shd w:fill="auto" w:val="clear"/>
                <w:vertAlign w:val="baseline"/>
                <w:rtl w:val="0"/>
              </w:rPr>
              <w:t xml:space="preserve">Considerations</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Posters, brochures, flyers</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This more-traditional option can be done without any digital tools.</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Paper can easily be lost by students without a paper management system.</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These items can be done on a variety of digital platforms as well.</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Different digital tools have different sharing settings and capabilities.</w:t>
            </w: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Infographic</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F">
            <w:pPr>
              <w:numPr>
                <w:ilvl w:val="0"/>
                <w:numId w:val="10"/>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Such a visual aid is more susceptible to copying and pasting.</w:t>
            </w:r>
            <w:r w:rsidDel="00000000" w:rsidR="00000000" w:rsidRPr="00000000">
              <w:rPr>
                <w:rtl w:val="0"/>
              </w:rPr>
            </w:r>
          </w:p>
          <w:p w:rsidR="00000000" w:rsidDel="00000000" w:rsidP="00000000" w:rsidRDefault="00000000" w:rsidRPr="00000000" w14:paraId="00000010">
            <w:pPr>
              <w:numPr>
                <w:ilvl w:val="0"/>
                <w:numId w:val="10"/>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It might require additional sources of data.</w:t>
            </w: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Prerecorded presentation</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2">
            <w:pPr>
              <w:numPr>
                <w:ilvl w:val="0"/>
                <w:numId w:val="1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Could be viewed before or after class</w:t>
            </w:r>
            <w:r w:rsidDel="00000000" w:rsidR="00000000" w:rsidRPr="00000000">
              <w:rPr>
                <w:rtl w:val="0"/>
              </w:rPr>
            </w:r>
          </w:p>
          <w:p w:rsidR="00000000" w:rsidDel="00000000" w:rsidP="00000000" w:rsidRDefault="00000000" w:rsidRPr="00000000" w14:paraId="00000013">
            <w:pPr>
              <w:numPr>
                <w:ilvl w:val="0"/>
                <w:numId w:val="1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Easily shareable</w:t>
            </w:r>
            <w:r w:rsidDel="00000000" w:rsidR="00000000" w:rsidRPr="00000000">
              <w:rPr>
                <w:rtl w:val="0"/>
              </w:rPr>
            </w:r>
          </w:p>
          <w:p w:rsidR="00000000" w:rsidDel="00000000" w:rsidP="00000000" w:rsidRDefault="00000000" w:rsidRPr="00000000" w14:paraId="00000014">
            <w:pPr>
              <w:numPr>
                <w:ilvl w:val="0"/>
                <w:numId w:val="1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Reduces anxiety for some students</w:t>
            </w:r>
            <w:r w:rsidDel="00000000" w:rsidR="00000000" w:rsidRPr="00000000">
              <w:rPr>
                <w:rtl w:val="0"/>
              </w:rPr>
            </w:r>
          </w:p>
          <w:p w:rsidR="00000000" w:rsidDel="00000000" w:rsidP="00000000" w:rsidRDefault="00000000" w:rsidRPr="00000000" w14:paraId="00000015">
            <w:pPr>
              <w:numPr>
                <w:ilvl w:val="0"/>
                <w:numId w:val="14"/>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Might require time to learn editing tools</w:t>
            </w:r>
            <w:r w:rsidDel="00000000" w:rsidR="00000000" w:rsidRPr="00000000">
              <w:rPr>
                <w:rtl w:val="0"/>
              </w:rPr>
            </w:r>
          </w:p>
        </w:tc>
      </w:tr>
    </w:tbl>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Digital Project Platforms</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Below is an alphabetical list of some widely used digital project creation platforms along with their pros and cons. This list is not all-inclusive but will give an idea of different ways students can demonstrate their learning. Each platform is linked to the Commonsense.org review when available, if you would like further information regarding the digital tool.</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tbl>
      <w:tblPr>
        <w:tblStyle w:val="Table2"/>
        <w:tblW w:w="1440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1766.666666666667"/>
        <w:gridCol w:w="4866.666666666667"/>
        <w:gridCol w:w="3833.333333333334"/>
        <w:gridCol w:w="3933.333333333333"/>
        <w:tblGridChange w:id="0">
          <w:tblGrid>
            <w:gridCol w:w="1766.666666666667"/>
            <w:gridCol w:w="4866.666666666667"/>
            <w:gridCol w:w="3833.333333333334"/>
            <w:gridCol w:w="3933.333333333333"/>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18"/>
                <w:szCs w:val="18"/>
                <w:shd w:fill="auto" w:val="clear"/>
                <w:vertAlign w:val="baseline"/>
              </w:rPr>
            </w:pPr>
            <w:r w:rsidDel="00000000" w:rsidR="00000000" w:rsidRPr="00000000">
              <w:rPr>
                <w:rFonts w:ascii="Cabin" w:cs="Cabin" w:eastAsia="Cabin" w:hAnsi="Cabin"/>
                <w:b w:val="1"/>
                <w:bCs w:val="1"/>
                <w:color w:val="ffffff"/>
                <w:sz w:val="18"/>
                <w:szCs w:val="18"/>
                <w:shd w:fill="auto" w:val="clear"/>
                <w:vertAlign w:val="baseline"/>
                <w:rtl w:val="0"/>
              </w:rPr>
              <w:t xml:space="preserve">Platform</w:t>
            </w:r>
          </w:p>
        </w:tc>
        <w:tc>
          <w:tcPr>
            <w:tcBorders>
              <w:top w:color="9a2f3e"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18"/>
                <w:szCs w:val="18"/>
                <w:shd w:fill="auto" w:val="clear"/>
                <w:vertAlign w:val="baseline"/>
              </w:rPr>
            </w:pPr>
            <w:r w:rsidDel="00000000" w:rsidR="00000000" w:rsidRPr="00000000">
              <w:rPr>
                <w:rFonts w:ascii="Cabin" w:cs="Cabin" w:eastAsia="Cabin" w:hAnsi="Cabin"/>
                <w:b w:val="1"/>
                <w:bCs w:val="1"/>
                <w:color w:val="ffffff"/>
                <w:sz w:val="18"/>
                <w:szCs w:val="18"/>
                <w:shd w:fill="auto" w:val="clear"/>
                <w:vertAlign w:val="baseline"/>
                <w:rtl w:val="0"/>
              </w:rPr>
              <w:t xml:space="preserve">Use</w:t>
            </w:r>
          </w:p>
        </w:tc>
        <w:tc>
          <w:tcPr>
            <w:tcBorders>
              <w:top w:color="9a2f3e" w:space="0" w:sz="8" w:val="single"/>
              <w:left w:color="ffffff"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18"/>
                <w:szCs w:val="18"/>
                <w:shd w:fill="auto" w:val="clear"/>
                <w:vertAlign w:val="baseline"/>
              </w:rPr>
            </w:pPr>
            <w:r w:rsidDel="00000000" w:rsidR="00000000" w:rsidRPr="00000000">
              <w:rPr>
                <w:rFonts w:ascii="Cabin" w:cs="Cabin" w:eastAsia="Cabin" w:hAnsi="Cabin"/>
                <w:b w:val="1"/>
                <w:bCs w:val="1"/>
                <w:color w:val="ffffff"/>
                <w:sz w:val="18"/>
                <w:szCs w:val="18"/>
                <w:shd w:fill="auto" w:val="clear"/>
                <w:vertAlign w:val="baseline"/>
                <w:rtl w:val="0"/>
              </w:rPr>
              <w:t xml:space="preserve">Pros</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18"/>
                <w:szCs w:val="18"/>
                <w:shd w:fill="auto" w:val="clear"/>
                <w:vertAlign w:val="baseline"/>
              </w:rPr>
            </w:pPr>
            <w:r w:rsidDel="00000000" w:rsidR="00000000" w:rsidRPr="00000000">
              <w:rPr>
                <w:rFonts w:ascii="Cabin" w:cs="Cabin" w:eastAsia="Cabin" w:hAnsi="Cabin"/>
                <w:b w:val="1"/>
                <w:bCs w:val="1"/>
                <w:color w:val="ffffff"/>
                <w:sz w:val="18"/>
                <w:szCs w:val="18"/>
                <w:shd w:fill="auto" w:val="clear"/>
                <w:vertAlign w:val="baseline"/>
                <w:rtl w:val="0"/>
              </w:rPr>
              <w:t xml:space="preserve">Cons</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47899e"/>
                <w:sz w:val="18"/>
                <w:szCs w:val="18"/>
                <w:vertAlign w:val="baseline"/>
              </w:rPr>
            </w:pPr>
            <w:hyperlink r:id="rId6">
              <w:r w:rsidDel="00000000" w:rsidR="00000000" w:rsidRPr="00000000">
                <w:rPr>
                  <w:rFonts w:ascii="Cabin" w:cs="Cabin" w:eastAsia="Cabin" w:hAnsi="Cabin"/>
                  <w:color w:val="47899e"/>
                  <w:sz w:val="18"/>
                  <w:szCs w:val="18"/>
                  <w:vertAlign w:val="baseline"/>
                  <w:rtl w:val="0"/>
                </w:rPr>
                <w:t xml:space="preserve">Adobe Spark</w:t>
              </w:r>
            </w:hyperlink>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Adobe Suite has many different applications and uses.</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Can be used to create</w:t>
            </w:r>
          </w:p>
          <w:p w:rsidR="00000000" w:rsidDel="00000000" w:rsidP="00000000" w:rsidRDefault="00000000" w:rsidRPr="00000000" w14:paraId="00000021">
            <w:pPr>
              <w:numPr>
                <w:ilvl w:val="0"/>
                <w:numId w:val="1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posters</w:t>
            </w:r>
            <w:r w:rsidDel="00000000" w:rsidR="00000000" w:rsidRPr="00000000">
              <w:rPr>
                <w:rtl w:val="0"/>
              </w:rPr>
            </w:r>
          </w:p>
          <w:p w:rsidR="00000000" w:rsidDel="00000000" w:rsidP="00000000" w:rsidRDefault="00000000" w:rsidRPr="00000000" w14:paraId="00000022">
            <w:pPr>
              <w:numPr>
                <w:ilvl w:val="0"/>
                <w:numId w:val="1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charts</w:t>
            </w:r>
            <w:r w:rsidDel="00000000" w:rsidR="00000000" w:rsidRPr="00000000">
              <w:rPr>
                <w:rtl w:val="0"/>
              </w:rPr>
            </w:r>
          </w:p>
          <w:p w:rsidR="00000000" w:rsidDel="00000000" w:rsidP="00000000" w:rsidRDefault="00000000" w:rsidRPr="00000000" w14:paraId="00000023">
            <w:pPr>
              <w:numPr>
                <w:ilvl w:val="0"/>
                <w:numId w:val="1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flyers</w:t>
            </w: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4">
            <w:pPr>
              <w:numPr>
                <w:ilvl w:val="0"/>
                <w:numId w:val="16"/>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Very versatile</w:t>
            </w:r>
            <w:r w:rsidDel="00000000" w:rsidR="00000000" w:rsidRPr="00000000">
              <w:rPr>
                <w:rtl w:val="0"/>
              </w:rPr>
            </w:r>
          </w:p>
          <w:p w:rsidR="00000000" w:rsidDel="00000000" w:rsidP="00000000" w:rsidRDefault="00000000" w:rsidRPr="00000000" w14:paraId="00000025">
            <w:pPr>
              <w:numPr>
                <w:ilvl w:val="0"/>
                <w:numId w:val="16"/>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Many different presentation options</w:t>
            </w:r>
            <w:r w:rsidDel="00000000" w:rsidR="00000000" w:rsidRPr="00000000">
              <w:rPr>
                <w:rtl w:val="0"/>
              </w:rPr>
            </w:r>
          </w:p>
          <w:p w:rsidR="00000000" w:rsidDel="00000000" w:rsidP="00000000" w:rsidRDefault="00000000" w:rsidRPr="00000000" w14:paraId="00000026">
            <w:pPr>
              <w:numPr>
                <w:ilvl w:val="0"/>
                <w:numId w:val="16"/>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Looks professional</w:t>
            </w:r>
            <w:r w:rsidDel="00000000" w:rsidR="00000000" w:rsidRPr="00000000">
              <w:rPr>
                <w:rtl w:val="0"/>
              </w:rPr>
            </w:r>
          </w:p>
          <w:p w:rsidR="00000000" w:rsidDel="00000000" w:rsidP="00000000" w:rsidRDefault="00000000" w:rsidRPr="00000000" w14:paraId="00000027">
            <w:pPr>
              <w:numPr>
                <w:ilvl w:val="0"/>
                <w:numId w:val="16"/>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Web-based platform</w:t>
            </w: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numPr>
                <w:ilvl w:val="0"/>
                <w:numId w:val="17"/>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Meant for ages 13 and up, if no school login is available</w:t>
            </w:r>
            <w:r w:rsidDel="00000000" w:rsidR="00000000" w:rsidRPr="00000000">
              <w:rPr>
                <w:rtl w:val="0"/>
              </w:rPr>
            </w:r>
          </w:p>
          <w:p w:rsidR="00000000" w:rsidDel="00000000" w:rsidP="00000000" w:rsidRDefault="00000000" w:rsidRPr="00000000" w14:paraId="00000029">
            <w:pPr>
              <w:numPr>
                <w:ilvl w:val="0"/>
                <w:numId w:val="17"/>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Check sharing settings against school policies.</w:t>
            </w:r>
            <w:r w:rsidDel="00000000" w:rsidR="00000000" w:rsidRPr="00000000">
              <w:rPr>
                <w:rtl w:val="0"/>
              </w:rPr>
            </w:r>
          </w:p>
          <w:p w:rsidR="00000000" w:rsidDel="00000000" w:rsidP="00000000" w:rsidRDefault="00000000" w:rsidRPr="00000000" w14:paraId="0000002A">
            <w:pPr>
              <w:numPr>
                <w:ilvl w:val="0"/>
                <w:numId w:val="17"/>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Choices could be overwhelming to some students.</w:t>
            </w:r>
            <w:r w:rsidDel="00000000" w:rsidR="00000000" w:rsidRPr="00000000">
              <w:rPr>
                <w:rtl w:val="0"/>
              </w:rPr>
            </w:r>
          </w:p>
          <w:p w:rsidR="00000000" w:rsidDel="00000000" w:rsidP="00000000" w:rsidRDefault="00000000" w:rsidRPr="00000000" w14:paraId="0000002B">
            <w:pPr>
              <w:numPr>
                <w:ilvl w:val="0"/>
                <w:numId w:val="17"/>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Steeper learning curve than Google platforms</w:t>
            </w: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47899e"/>
                <w:sz w:val="18"/>
                <w:szCs w:val="18"/>
                <w:vertAlign w:val="baseline"/>
              </w:rPr>
            </w:pPr>
            <w:hyperlink r:id="rId7">
              <w:r w:rsidDel="00000000" w:rsidR="00000000" w:rsidRPr="00000000">
                <w:rPr>
                  <w:rFonts w:ascii="Cabin" w:cs="Cabin" w:eastAsia="Cabin" w:hAnsi="Cabin"/>
                  <w:color w:val="47899e"/>
                  <w:sz w:val="18"/>
                  <w:szCs w:val="18"/>
                  <w:vertAlign w:val="baseline"/>
                  <w:rtl w:val="0"/>
                </w:rPr>
                <w:t xml:space="preserve">Google Docs</w:t>
              </w:r>
            </w:hyperlink>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More-traditional word processing application</w:t>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Can be used to create</w:t>
            </w:r>
          </w:p>
          <w:p w:rsidR="00000000" w:rsidDel="00000000" w:rsidP="00000000" w:rsidRDefault="00000000" w:rsidRPr="00000000" w14:paraId="0000002F">
            <w:pPr>
              <w:numPr>
                <w:ilvl w:val="0"/>
                <w:numId w:val="18"/>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a script</w:t>
            </w:r>
            <w:r w:rsidDel="00000000" w:rsidR="00000000" w:rsidRPr="00000000">
              <w:rPr>
                <w:rtl w:val="0"/>
              </w:rPr>
            </w:r>
          </w:p>
          <w:p w:rsidR="00000000" w:rsidDel="00000000" w:rsidP="00000000" w:rsidRDefault="00000000" w:rsidRPr="00000000" w14:paraId="00000030">
            <w:pPr>
              <w:numPr>
                <w:ilvl w:val="0"/>
                <w:numId w:val="18"/>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brochures</w:t>
            </w:r>
            <w:r w:rsidDel="00000000" w:rsidR="00000000" w:rsidRPr="00000000">
              <w:rPr>
                <w:rtl w:val="0"/>
              </w:rPr>
            </w:r>
          </w:p>
          <w:p w:rsidR="00000000" w:rsidDel="00000000" w:rsidP="00000000" w:rsidRDefault="00000000" w:rsidRPr="00000000" w14:paraId="00000031">
            <w:pPr>
              <w:numPr>
                <w:ilvl w:val="0"/>
                <w:numId w:val="18"/>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flyers</w:t>
            </w:r>
            <w:r w:rsidDel="00000000" w:rsidR="00000000" w:rsidRPr="00000000">
              <w:rPr>
                <w:rtl w:val="0"/>
              </w:rPr>
            </w:r>
          </w:p>
          <w:p w:rsidR="00000000" w:rsidDel="00000000" w:rsidP="00000000" w:rsidRDefault="00000000" w:rsidRPr="00000000" w14:paraId="00000032">
            <w:pPr>
              <w:numPr>
                <w:ilvl w:val="0"/>
                <w:numId w:val="18"/>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charts</w:t>
            </w: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3">
            <w:pPr>
              <w:numPr>
                <w:ilvl w:val="0"/>
                <w:numId w:val="19"/>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Easy to use</w:t>
            </w:r>
            <w:r w:rsidDel="00000000" w:rsidR="00000000" w:rsidRPr="00000000">
              <w:rPr>
                <w:rtl w:val="0"/>
              </w:rPr>
            </w:r>
          </w:p>
          <w:p w:rsidR="00000000" w:rsidDel="00000000" w:rsidP="00000000" w:rsidRDefault="00000000" w:rsidRPr="00000000" w14:paraId="00000034">
            <w:pPr>
              <w:numPr>
                <w:ilvl w:val="0"/>
                <w:numId w:val="19"/>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Familiar to most students</w:t>
            </w:r>
            <w:r w:rsidDel="00000000" w:rsidR="00000000" w:rsidRPr="00000000">
              <w:rPr>
                <w:rtl w:val="0"/>
              </w:rPr>
            </w:r>
          </w:p>
          <w:p w:rsidR="00000000" w:rsidDel="00000000" w:rsidP="00000000" w:rsidRDefault="00000000" w:rsidRPr="00000000" w14:paraId="00000035">
            <w:pPr>
              <w:numPr>
                <w:ilvl w:val="0"/>
                <w:numId w:val="19"/>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Web-based platform</w:t>
            </w:r>
            <w:r w:rsidDel="00000000" w:rsidR="00000000" w:rsidRPr="00000000">
              <w:rPr>
                <w:rtl w:val="0"/>
              </w:rPr>
            </w:r>
          </w:p>
          <w:p w:rsidR="00000000" w:rsidDel="00000000" w:rsidP="00000000" w:rsidRDefault="00000000" w:rsidRPr="00000000" w14:paraId="00000036">
            <w:pPr>
              <w:numPr>
                <w:ilvl w:val="0"/>
                <w:numId w:val="19"/>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Different layouts exist on the Google suite for a variety of purposes.</w:t>
            </w:r>
            <w:r w:rsidDel="00000000" w:rsidR="00000000" w:rsidRPr="00000000">
              <w:rPr>
                <w:rtl w:val="0"/>
              </w:rPr>
            </w:r>
          </w:p>
          <w:p w:rsidR="00000000" w:rsidDel="00000000" w:rsidP="00000000" w:rsidRDefault="00000000" w:rsidRPr="00000000" w14:paraId="00000037">
            <w:pPr>
              <w:numPr>
                <w:ilvl w:val="0"/>
                <w:numId w:val="19"/>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Can be shared with select stakeholders</w:t>
            </w: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8">
            <w:pPr>
              <w:numPr>
                <w:ilvl w:val="0"/>
                <w:numId w:val="20"/>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Limited ability to reformat pages</w:t>
            </w:r>
            <w:r w:rsidDel="00000000" w:rsidR="00000000" w:rsidRPr="00000000">
              <w:rPr>
                <w:rtl w:val="0"/>
              </w:rPr>
            </w:r>
          </w:p>
          <w:p w:rsidR="00000000" w:rsidDel="00000000" w:rsidP="00000000" w:rsidRDefault="00000000" w:rsidRPr="00000000" w14:paraId="00000039">
            <w:pPr>
              <w:numPr>
                <w:ilvl w:val="0"/>
                <w:numId w:val="20"/>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Charts can be hard to lay out or organize in different ways.</w:t>
            </w:r>
            <w:r w:rsidDel="00000000" w:rsidR="00000000" w:rsidRPr="00000000">
              <w:rPr>
                <w:rtl w:val="0"/>
              </w:rPr>
            </w:r>
          </w:p>
          <w:p w:rsidR="00000000" w:rsidDel="00000000" w:rsidP="00000000" w:rsidRDefault="00000000" w:rsidRPr="00000000" w14:paraId="0000003A">
            <w:pPr>
              <w:numPr>
                <w:ilvl w:val="0"/>
                <w:numId w:val="20"/>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Text direction cannot be changed.</w:t>
            </w: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47899e"/>
                <w:sz w:val="18"/>
                <w:szCs w:val="18"/>
                <w:vertAlign w:val="baseline"/>
              </w:rPr>
            </w:pPr>
            <w:hyperlink r:id="rId8">
              <w:r w:rsidDel="00000000" w:rsidR="00000000" w:rsidRPr="00000000">
                <w:rPr>
                  <w:rFonts w:ascii="Cabin" w:cs="Cabin" w:eastAsia="Cabin" w:hAnsi="Cabin"/>
                  <w:color w:val="47899e"/>
                  <w:sz w:val="18"/>
                  <w:szCs w:val="18"/>
                  <w:vertAlign w:val="baseline"/>
                  <w:rtl w:val="0"/>
                </w:rPr>
                <w:t xml:space="preserve">Google Drawings</w:t>
              </w:r>
            </w:hyperlink>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Online drawing tool similar to Microsoft paint application</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Can be used to create</w:t>
            </w:r>
          </w:p>
          <w:p w:rsidR="00000000" w:rsidDel="00000000" w:rsidP="00000000" w:rsidRDefault="00000000" w:rsidRPr="00000000" w14:paraId="0000003E">
            <w:pPr>
              <w:numPr>
                <w:ilvl w:val="0"/>
                <w:numId w:val="2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posters</w:t>
            </w:r>
            <w:r w:rsidDel="00000000" w:rsidR="00000000" w:rsidRPr="00000000">
              <w:rPr>
                <w:rtl w:val="0"/>
              </w:rPr>
            </w:r>
          </w:p>
          <w:p w:rsidR="00000000" w:rsidDel="00000000" w:rsidP="00000000" w:rsidRDefault="00000000" w:rsidRPr="00000000" w14:paraId="0000003F">
            <w:pPr>
              <w:numPr>
                <w:ilvl w:val="0"/>
                <w:numId w:val="2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billboards</w:t>
            </w:r>
            <w:r w:rsidDel="00000000" w:rsidR="00000000" w:rsidRPr="00000000">
              <w:rPr>
                <w:rtl w:val="0"/>
              </w:rPr>
            </w:r>
          </w:p>
          <w:p w:rsidR="00000000" w:rsidDel="00000000" w:rsidP="00000000" w:rsidRDefault="00000000" w:rsidRPr="00000000" w14:paraId="00000040">
            <w:pPr>
              <w:numPr>
                <w:ilvl w:val="0"/>
                <w:numId w:val="21"/>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flyers</w:t>
            </w: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1">
            <w:pPr>
              <w:numPr>
                <w:ilvl w:val="0"/>
                <w:numId w:val="22"/>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Easy to use</w:t>
            </w:r>
            <w:r w:rsidDel="00000000" w:rsidR="00000000" w:rsidRPr="00000000">
              <w:rPr>
                <w:rtl w:val="0"/>
              </w:rPr>
            </w:r>
          </w:p>
          <w:p w:rsidR="00000000" w:rsidDel="00000000" w:rsidP="00000000" w:rsidRDefault="00000000" w:rsidRPr="00000000" w14:paraId="00000042">
            <w:pPr>
              <w:numPr>
                <w:ilvl w:val="0"/>
                <w:numId w:val="22"/>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Integrates with other Google applications</w:t>
            </w:r>
            <w:r w:rsidDel="00000000" w:rsidR="00000000" w:rsidRPr="00000000">
              <w:rPr>
                <w:rtl w:val="0"/>
              </w:rPr>
            </w:r>
          </w:p>
          <w:p w:rsidR="00000000" w:rsidDel="00000000" w:rsidP="00000000" w:rsidRDefault="00000000" w:rsidRPr="00000000" w14:paraId="00000043">
            <w:pPr>
              <w:numPr>
                <w:ilvl w:val="0"/>
                <w:numId w:val="22"/>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Can import images from search features</w:t>
            </w:r>
            <w:r w:rsidDel="00000000" w:rsidR="00000000" w:rsidRPr="00000000">
              <w:rPr>
                <w:rtl w:val="0"/>
              </w:rPr>
            </w:r>
          </w:p>
          <w:p w:rsidR="00000000" w:rsidDel="00000000" w:rsidP="00000000" w:rsidRDefault="00000000" w:rsidRPr="00000000" w14:paraId="00000044">
            <w:pPr>
              <w:numPr>
                <w:ilvl w:val="0"/>
                <w:numId w:val="22"/>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Can be shared with select stakeholders</w:t>
            </w: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5">
            <w:pPr>
              <w:numPr>
                <w:ilvl w:val="0"/>
                <w:numId w:val="24"/>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Has limited tools to utilize</w:t>
            </w:r>
            <w:r w:rsidDel="00000000" w:rsidR="00000000" w:rsidRPr="00000000">
              <w:rPr>
                <w:rtl w:val="0"/>
              </w:rPr>
            </w:r>
          </w:p>
          <w:p w:rsidR="00000000" w:rsidDel="00000000" w:rsidP="00000000" w:rsidRDefault="00000000" w:rsidRPr="00000000" w14:paraId="00000046">
            <w:pPr>
              <w:numPr>
                <w:ilvl w:val="0"/>
                <w:numId w:val="24"/>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No premade templates or layouts</w:t>
            </w:r>
            <w:r w:rsidDel="00000000" w:rsidR="00000000" w:rsidRPr="00000000">
              <w:rPr>
                <w:rtl w:val="0"/>
              </w:rPr>
            </w:r>
          </w:p>
          <w:p w:rsidR="00000000" w:rsidDel="00000000" w:rsidP="00000000" w:rsidRDefault="00000000" w:rsidRPr="00000000" w14:paraId="00000047">
            <w:pPr>
              <w:numPr>
                <w:ilvl w:val="0"/>
                <w:numId w:val="24"/>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Simplistic look vs. a more-sophisticated look achieved with Adobe tools</w:t>
            </w: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47899e"/>
                <w:sz w:val="18"/>
                <w:szCs w:val="18"/>
                <w:vertAlign w:val="baseline"/>
              </w:rPr>
            </w:pPr>
            <w:hyperlink r:id="rId9">
              <w:r w:rsidDel="00000000" w:rsidR="00000000" w:rsidRPr="00000000">
                <w:rPr>
                  <w:rFonts w:ascii="Cabin" w:cs="Cabin" w:eastAsia="Cabin" w:hAnsi="Cabin"/>
                  <w:color w:val="47899e"/>
                  <w:sz w:val="18"/>
                  <w:szCs w:val="18"/>
                  <w:vertAlign w:val="baseline"/>
                  <w:rtl w:val="0"/>
                </w:rPr>
                <w:t xml:space="preserve">Google Slides</w:t>
              </w:r>
            </w:hyperlink>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Tool traditionally used to create presentations</w:t>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Can be used to create</w:t>
            </w:r>
          </w:p>
          <w:p w:rsidR="00000000" w:rsidDel="00000000" w:rsidP="00000000" w:rsidRDefault="00000000" w:rsidRPr="00000000" w14:paraId="0000004B">
            <w:pPr>
              <w:numPr>
                <w:ilvl w:val="0"/>
                <w:numId w:val="2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posters</w:t>
            </w:r>
            <w:r w:rsidDel="00000000" w:rsidR="00000000" w:rsidRPr="00000000">
              <w:rPr>
                <w:rtl w:val="0"/>
              </w:rPr>
            </w:r>
          </w:p>
          <w:p w:rsidR="00000000" w:rsidDel="00000000" w:rsidP="00000000" w:rsidRDefault="00000000" w:rsidRPr="00000000" w14:paraId="0000004C">
            <w:pPr>
              <w:numPr>
                <w:ilvl w:val="0"/>
                <w:numId w:val="2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billboards</w:t>
            </w:r>
            <w:r w:rsidDel="00000000" w:rsidR="00000000" w:rsidRPr="00000000">
              <w:rPr>
                <w:rtl w:val="0"/>
              </w:rPr>
            </w:r>
          </w:p>
          <w:p w:rsidR="00000000" w:rsidDel="00000000" w:rsidP="00000000" w:rsidRDefault="00000000" w:rsidRPr="00000000" w14:paraId="0000004D">
            <w:pPr>
              <w:numPr>
                <w:ilvl w:val="0"/>
                <w:numId w:val="25"/>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flyers</w:t>
            </w: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E">
            <w:pPr>
              <w:numPr>
                <w:ilvl w:val="0"/>
                <w:numId w:val="26"/>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Easy to use</w:t>
            </w:r>
            <w:r w:rsidDel="00000000" w:rsidR="00000000" w:rsidRPr="00000000">
              <w:rPr>
                <w:rtl w:val="0"/>
              </w:rPr>
            </w:r>
          </w:p>
          <w:p w:rsidR="00000000" w:rsidDel="00000000" w:rsidP="00000000" w:rsidRDefault="00000000" w:rsidRPr="00000000" w14:paraId="0000004F">
            <w:pPr>
              <w:numPr>
                <w:ilvl w:val="0"/>
                <w:numId w:val="26"/>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Familiar to most students</w:t>
            </w:r>
            <w:r w:rsidDel="00000000" w:rsidR="00000000" w:rsidRPr="00000000">
              <w:rPr>
                <w:rtl w:val="0"/>
              </w:rPr>
            </w:r>
          </w:p>
          <w:p w:rsidR="00000000" w:rsidDel="00000000" w:rsidP="00000000" w:rsidRDefault="00000000" w:rsidRPr="00000000" w14:paraId="00000050">
            <w:pPr>
              <w:numPr>
                <w:ilvl w:val="0"/>
                <w:numId w:val="26"/>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Web-based platform</w:t>
            </w:r>
            <w:r w:rsidDel="00000000" w:rsidR="00000000" w:rsidRPr="00000000">
              <w:rPr>
                <w:rtl w:val="0"/>
              </w:rPr>
            </w:r>
          </w:p>
          <w:p w:rsidR="00000000" w:rsidDel="00000000" w:rsidP="00000000" w:rsidRDefault="00000000" w:rsidRPr="00000000" w14:paraId="00000051">
            <w:pPr>
              <w:numPr>
                <w:ilvl w:val="0"/>
                <w:numId w:val="26"/>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Multiple premade layouts and color schemes</w:t>
            </w:r>
            <w:r w:rsidDel="00000000" w:rsidR="00000000" w:rsidRPr="00000000">
              <w:rPr>
                <w:rtl w:val="0"/>
              </w:rPr>
            </w:r>
          </w:p>
          <w:p w:rsidR="00000000" w:rsidDel="00000000" w:rsidP="00000000" w:rsidRDefault="00000000" w:rsidRPr="00000000" w14:paraId="00000052">
            <w:pPr>
              <w:numPr>
                <w:ilvl w:val="0"/>
                <w:numId w:val="26"/>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Can be shared with select stakeholders</w:t>
            </w: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3">
            <w:pPr>
              <w:numPr>
                <w:ilvl w:val="0"/>
                <w:numId w:val="27"/>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Hard to create detailed drawings</w:t>
            </w:r>
            <w:r w:rsidDel="00000000" w:rsidR="00000000" w:rsidRPr="00000000">
              <w:rPr>
                <w:rtl w:val="0"/>
              </w:rPr>
            </w:r>
          </w:p>
          <w:p w:rsidR="00000000" w:rsidDel="00000000" w:rsidP="00000000" w:rsidRDefault="00000000" w:rsidRPr="00000000" w14:paraId="00000054">
            <w:pPr>
              <w:numPr>
                <w:ilvl w:val="0"/>
                <w:numId w:val="27"/>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Harder to export as a JPG if needed</w:t>
            </w: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47899e"/>
                <w:sz w:val="18"/>
                <w:szCs w:val="18"/>
                <w:vertAlign w:val="baseline"/>
              </w:rPr>
            </w:pPr>
            <w:hyperlink r:id="rId10">
              <w:r w:rsidDel="00000000" w:rsidR="00000000" w:rsidRPr="00000000">
                <w:rPr>
                  <w:rFonts w:ascii="Cabin" w:cs="Cabin" w:eastAsia="Cabin" w:hAnsi="Cabin"/>
                  <w:color w:val="47899e"/>
                  <w:sz w:val="18"/>
                  <w:szCs w:val="18"/>
                  <w:vertAlign w:val="baseline"/>
                  <w:rtl w:val="0"/>
                </w:rPr>
                <w:t xml:space="preserve">iMovie</w:t>
              </w:r>
            </w:hyperlink>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Tool traditionally used for creating and editing videos</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Can be used to create</w:t>
            </w:r>
          </w:p>
          <w:p w:rsidR="00000000" w:rsidDel="00000000" w:rsidP="00000000" w:rsidRDefault="00000000" w:rsidRPr="00000000" w14:paraId="00000058">
            <w:pPr>
              <w:numPr>
                <w:ilvl w:val="0"/>
                <w:numId w:val="1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recorded presentations</w:t>
            </w: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9">
            <w:pPr>
              <w:numPr>
                <w:ilvl w:val="0"/>
                <w:numId w:val="23"/>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Easy to use</w:t>
            </w:r>
            <w:r w:rsidDel="00000000" w:rsidR="00000000" w:rsidRPr="00000000">
              <w:rPr>
                <w:rtl w:val="0"/>
              </w:rPr>
            </w:r>
          </w:p>
          <w:p w:rsidR="00000000" w:rsidDel="00000000" w:rsidP="00000000" w:rsidRDefault="00000000" w:rsidRPr="00000000" w14:paraId="0000005A">
            <w:pPr>
              <w:numPr>
                <w:ilvl w:val="0"/>
                <w:numId w:val="23"/>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Templates and layouts available</w:t>
            </w:r>
            <w:r w:rsidDel="00000000" w:rsidR="00000000" w:rsidRPr="00000000">
              <w:rPr>
                <w:rtl w:val="0"/>
              </w:rPr>
            </w:r>
          </w:p>
          <w:p w:rsidR="00000000" w:rsidDel="00000000" w:rsidP="00000000" w:rsidRDefault="00000000" w:rsidRPr="00000000" w14:paraId="0000005B">
            <w:pPr>
              <w:numPr>
                <w:ilvl w:val="0"/>
                <w:numId w:val="23"/>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Allows for voice-overs</w:t>
            </w:r>
            <w:r w:rsidDel="00000000" w:rsidR="00000000" w:rsidRPr="00000000">
              <w:rPr>
                <w:rtl w:val="0"/>
              </w:rPr>
            </w:r>
          </w:p>
          <w:p w:rsidR="00000000" w:rsidDel="00000000" w:rsidP="00000000" w:rsidRDefault="00000000" w:rsidRPr="00000000" w14:paraId="0000005C">
            <w:pPr>
              <w:numPr>
                <w:ilvl w:val="0"/>
                <w:numId w:val="23"/>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Would need a webcam or camera to create mock TikTok</w:t>
            </w: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D">
            <w:pPr>
              <w:numPr>
                <w:ilvl w:val="0"/>
                <w:numId w:val="28"/>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Available only on iOS platforms</w:t>
            </w:r>
            <w:r w:rsidDel="00000000" w:rsidR="00000000" w:rsidRPr="00000000">
              <w:rPr>
                <w:rtl w:val="0"/>
              </w:rPr>
            </w:r>
          </w:p>
          <w:p w:rsidR="00000000" w:rsidDel="00000000" w:rsidP="00000000" w:rsidRDefault="00000000" w:rsidRPr="00000000" w14:paraId="0000005E">
            <w:pPr>
              <w:numPr>
                <w:ilvl w:val="0"/>
                <w:numId w:val="28"/>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Limited video editing available</w:t>
            </w: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47899e"/>
                <w:sz w:val="18"/>
                <w:szCs w:val="18"/>
                <w:vertAlign w:val="baseline"/>
              </w:rPr>
            </w:pPr>
            <w:hyperlink r:id="rId11">
              <w:r w:rsidDel="00000000" w:rsidR="00000000" w:rsidRPr="00000000">
                <w:rPr>
                  <w:rFonts w:ascii="Cabin" w:cs="Cabin" w:eastAsia="Cabin" w:hAnsi="Cabin"/>
                  <w:color w:val="47899e"/>
                  <w:sz w:val="18"/>
                  <w:szCs w:val="18"/>
                  <w:vertAlign w:val="baseline"/>
                  <w:rtl w:val="0"/>
                </w:rPr>
                <w:t xml:space="preserve">Keynote</w:t>
              </w:r>
            </w:hyperlink>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Tool traditionally used to create presentations</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Can be used to create</w:t>
            </w:r>
          </w:p>
          <w:p w:rsidR="00000000" w:rsidDel="00000000" w:rsidP="00000000" w:rsidRDefault="00000000" w:rsidRPr="00000000" w14:paraId="00000062">
            <w:pPr>
              <w:numPr>
                <w:ilvl w:val="0"/>
                <w:numId w:val="29"/>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posters</w:t>
            </w:r>
            <w:r w:rsidDel="00000000" w:rsidR="00000000" w:rsidRPr="00000000">
              <w:rPr>
                <w:rtl w:val="0"/>
              </w:rPr>
            </w:r>
          </w:p>
          <w:p w:rsidR="00000000" w:rsidDel="00000000" w:rsidP="00000000" w:rsidRDefault="00000000" w:rsidRPr="00000000" w14:paraId="00000063">
            <w:pPr>
              <w:numPr>
                <w:ilvl w:val="0"/>
                <w:numId w:val="29"/>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billboards</w:t>
            </w:r>
            <w:r w:rsidDel="00000000" w:rsidR="00000000" w:rsidRPr="00000000">
              <w:rPr>
                <w:rtl w:val="0"/>
              </w:rPr>
            </w:r>
          </w:p>
          <w:p w:rsidR="00000000" w:rsidDel="00000000" w:rsidP="00000000" w:rsidRDefault="00000000" w:rsidRPr="00000000" w14:paraId="00000064">
            <w:pPr>
              <w:numPr>
                <w:ilvl w:val="0"/>
                <w:numId w:val="29"/>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flyers</w:t>
            </w: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5">
            <w:pPr>
              <w:numPr>
                <w:ilvl w:val="0"/>
                <w:numId w:val="30"/>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Similar to Google Slides</w:t>
            </w:r>
            <w:r w:rsidDel="00000000" w:rsidR="00000000" w:rsidRPr="00000000">
              <w:rPr>
                <w:rtl w:val="0"/>
              </w:rPr>
            </w:r>
          </w:p>
          <w:p w:rsidR="00000000" w:rsidDel="00000000" w:rsidP="00000000" w:rsidRDefault="00000000" w:rsidRPr="00000000" w14:paraId="00000066">
            <w:pPr>
              <w:numPr>
                <w:ilvl w:val="0"/>
                <w:numId w:val="30"/>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Has more features than Google Slides</w:t>
            </w:r>
            <w:r w:rsidDel="00000000" w:rsidR="00000000" w:rsidRPr="00000000">
              <w:rPr>
                <w:rtl w:val="0"/>
              </w:rPr>
            </w:r>
          </w:p>
          <w:p w:rsidR="00000000" w:rsidDel="00000000" w:rsidP="00000000" w:rsidRDefault="00000000" w:rsidRPr="00000000" w14:paraId="00000067">
            <w:pPr>
              <w:numPr>
                <w:ilvl w:val="0"/>
                <w:numId w:val="30"/>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Basic graphics and layouts available</w:t>
            </w:r>
            <w:r w:rsidDel="00000000" w:rsidR="00000000" w:rsidRPr="00000000">
              <w:rPr>
                <w:rtl w:val="0"/>
              </w:rPr>
            </w:r>
          </w:p>
          <w:p w:rsidR="00000000" w:rsidDel="00000000" w:rsidP="00000000" w:rsidRDefault="00000000" w:rsidRPr="00000000" w14:paraId="00000068">
            <w:pPr>
              <w:numPr>
                <w:ilvl w:val="0"/>
                <w:numId w:val="30"/>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Voice-overs can be added but are more difficult to integrate.</w:t>
            </w: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9">
            <w:pPr>
              <w:numPr>
                <w:ilvl w:val="0"/>
                <w:numId w:val="31"/>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Available only on iOS platforms</w:t>
            </w:r>
            <w:r w:rsidDel="00000000" w:rsidR="00000000" w:rsidRPr="00000000">
              <w:rPr>
                <w:rtl w:val="0"/>
              </w:rPr>
            </w:r>
          </w:p>
          <w:p w:rsidR="00000000" w:rsidDel="00000000" w:rsidP="00000000" w:rsidRDefault="00000000" w:rsidRPr="00000000" w14:paraId="0000006A">
            <w:pPr>
              <w:numPr>
                <w:ilvl w:val="0"/>
                <w:numId w:val="31"/>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Harder to share with classmates and stakeholders</w:t>
            </w: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Microsoft Powerpoint</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Tool traditionally used to create presentations</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Can be used to create</w:t>
            </w:r>
          </w:p>
          <w:p w:rsidR="00000000" w:rsidDel="00000000" w:rsidP="00000000" w:rsidRDefault="00000000" w:rsidRPr="00000000" w14:paraId="0000006E">
            <w:pPr>
              <w:numPr>
                <w:ilvl w:val="0"/>
                <w:numId w:val="3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posters</w:t>
            </w:r>
            <w:r w:rsidDel="00000000" w:rsidR="00000000" w:rsidRPr="00000000">
              <w:rPr>
                <w:rtl w:val="0"/>
              </w:rPr>
            </w:r>
          </w:p>
          <w:p w:rsidR="00000000" w:rsidDel="00000000" w:rsidP="00000000" w:rsidRDefault="00000000" w:rsidRPr="00000000" w14:paraId="0000006F">
            <w:pPr>
              <w:numPr>
                <w:ilvl w:val="0"/>
                <w:numId w:val="3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billboards</w:t>
            </w:r>
            <w:r w:rsidDel="00000000" w:rsidR="00000000" w:rsidRPr="00000000">
              <w:rPr>
                <w:rtl w:val="0"/>
              </w:rPr>
            </w:r>
          </w:p>
          <w:p w:rsidR="00000000" w:rsidDel="00000000" w:rsidP="00000000" w:rsidRDefault="00000000" w:rsidRPr="00000000" w14:paraId="00000070">
            <w:pPr>
              <w:numPr>
                <w:ilvl w:val="0"/>
                <w:numId w:val="32"/>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flyers</w:t>
            </w: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1">
            <w:pPr>
              <w:numPr>
                <w:ilvl w:val="0"/>
                <w:numId w:val="33"/>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Similar to Google Slides</w:t>
            </w:r>
            <w:r w:rsidDel="00000000" w:rsidR="00000000" w:rsidRPr="00000000">
              <w:rPr>
                <w:rtl w:val="0"/>
              </w:rPr>
            </w:r>
          </w:p>
          <w:p w:rsidR="00000000" w:rsidDel="00000000" w:rsidP="00000000" w:rsidRDefault="00000000" w:rsidRPr="00000000" w14:paraId="00000072">
            <w:pPr>
              <w:numPr>
                <w:ilvl w:val="0"/>
                <w:numId w:val="33"/>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Has more features than Google Slides</w:t>
            </w:r>
            <w:r w:rsidDel="00000000" w:rsidR="00000000" w:rsidRPr="00000000">
              <w:rPr>
                <w:rtl w:val="0"/>
              </w:rPr>
            </w:r>
          </w:p>
          <w:p w:rsidR="00000000" w:rsidDel="00000000" w:rsidP="00000000" w:rsidRDefault="00000000" w:rsidRPr="00000000" w14:paraId="00000073">
            <w:pPr>
              <w:numPr>
                <w:ilvl w:val="0"/>
                <w:numId w:val="33"/>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Basic graphics and layouts available</w:t>
            </w:r>
            <w:r w:rsidDel="00000000" w:rsidR="00000000" w:rsidRPr="00000000">
              <w:rPr>
                <w:rtl w:val="0"/>
              </w:rPr>
            </w:r>
          </w:p>
          <w:p w:rsidR="00000000" w:rsidDel="00000000" w:rsidP="00000000" w:rsidRDefault="00000000" w:rsidRPr="00000000" w14:paraId="00000074">
            <w:pPr>
              <w:numPr>
                <w:ilvl w:val="0"/>
                <w:numId w:val="33"/>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Easy to record and play audio over slides</w:t>
            </w: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Harder to share with classmates and stakeholders</w:t>
            </w:r>
            <w:r w:rsidDel="00000000" w:rsidR="00000000" w:rsidRPr="00000000">
              <w:rPr>
                <w:rtl w:val="0"/>
              </w:rPr>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School needs Microsoft Office license to utilize</w:t>
            </w:r>
            <w:r w:rsidDel="00000000" w:rsidR="00000000" w:rsidRPr="00000000">
              <w:rPr>
                <w:rtl w:val="0"/>
              </w:rPr>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Doesn’t function as well on iOS devices</w:t>
            </w: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47899e"/>
                <w:sz w:val="18"/>
                <w:szCs w:val="18"/>
                <w:vertAlign w:val="baseline"/>
              </w:rPr>
            </w:pPr>
            <w:hyperlink r:id="rId12">
              <w:r w:rsidDel="00000000" w:rsidR="00000000" w:rsidRPr="00000000">
                <w:rPr>
                  <w:rFonts w:ascii="Cabin" w:cs="Cabin" w:eastAsia="Cabin" w:hAnsi="Cabin"/>
                  <w:color w:val="47899e"/>
                  <w:sz w:val="18"/>
                  <w:szCs w:val="18"/>
                  <w:vertAlign w:val="baseline"/>
                  <w:rtl w:val="0"/>
                </w:rPr>
                <w:t xml:space="preserve">Piktochart</w:t>
              </w:r>
            </w:hyperlink>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Application typically used to create infographics</w:t>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Can be used to create</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infographics</w:t>
            </w:r>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posters</w:t>
            </w:r>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flyers</w:t>
            </w: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Students can create professional-looking graphs and charts</w:t>
            </w:r>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Templates available</w:t>
            </w:r>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Controlled sharing settings available</w:t>
            </w: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Basic features are limited</w:t>
            </w:r>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Does require a free login</w:t>
            </w: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47899e"/>
                <w:sz w:val="18"/>
                <w:szCs w:val="18"/>
                <w:vertAlign w:val="baseline"/>
              </w:rPr>
            </w:pPr>
            <w:hyperlink r:id="rId13">
              <w:r w:rsidDel="00000000" w:rsidR="00000000" w:rsidRPr="00000000">
                <w:rPr>
                  <w:rFonts w:ascii="Cabin" w:cs="Cabin" w:eastAsia="Cabin" w:hAnsi="Cabin"/>
                  <w:color w:val="47899e"/>
                  <w:sz w:val="18"/>
                  <w:szCs w:val="18"/>
                  <w:vertAlign w:val="baseline"/>
                  <w:rtl w:val="0"/>
                </w:rPr>
                <w:t xml:space="preserve">Powtoon</w:t>
              </w:r>
            </w:hyperlink>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Tool traditionally used to create presentations</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Can be used to create</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posters</w:t>
            </w:r>
            <w:r w:rsidDel="00000000" w:rsidR="00000000" w:rsidRPr="00000000">
              <w:rPr>
                <w:rtl w:val="0"/>
              </w:rPr>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recorded presentations</w:t>
            </w: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Many different presentation formats</w:t>
            </w:r>
            <w:r w:rsidDel="00000000" w:rsidR="00000000" w:rsidRPr="00000000">
              <w:rPr>
                <w:rtl w:val="0"/>
              </w:rPr>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Premade templates</w:t>
            </w:r>
            <w:r w:rsidDel="00000000" w:rsidR="00000000" w:rsidRPr="00000000">
              <w:rPr>
                <w:rtl w:val="0"/>
              </w:rPr>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Many different ways to share the product</w:t>
            </w:r>
            <w:r w:rsidDel="00000000" w:rsidR="00000000" w:rsidRPr="00000000">
              <w:rPr>
                <w:rtl w:val="0"/>
              </w:rPr>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A multitude of images and videos are available to use.</w:t>
            </w:r>
            <w:r w:rsidDel="00000000" w:rsidR="00000000" w:rsidRPr="00000000">
              <w:rPr>
                <w:rtl w:val="0"/>
              </w:rPr>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Easy to use</w:t>
            </w:r>
            <w:r w:rsidDel="00000000" w:rsidR="00000000" w:rsidRPr="00000000">
              <w:rPr>
                <w:rtl w:val="0"/>
              </w:rPr>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May need recording device if doing a newscast</w:t>
            </w:r>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Can upload and use your own videos</w:t>
            </w:r>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Web-based platform</w:t>
            </w: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Students can add pictures and videos from a variety of sources, including Flickr, which may not be supported by some schools.</w:t>
            </w:r>
            <w:r w:rsidDel="00000000" w:rsidR="00000000" w:rsidRPr="00000000">
              <w:rPr>
                <w:rtl w:val="0"/>
              </w:rPr>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Check with student privacy policies if students use images or likenesses due to the shareability of Powtoon.</w:t>
            </w: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47899e"/>
                <w:sz w:val="18"/>
                <w:szCs w:val="18"/>
                <w:vertAlign w:val="baseline"/>
              </w:rPr>
            </w:pPr>
            <w:hyperlink r:id="rId14">
              <w:r w:rsidDel="00000000" w:rsidR="00000000" w:rsidRPr="00000000">
                <w:rPr>
                  <w:rFonts w:ascii="Cabin" w:cs="Cabin" w:eastAsia="Cabin" w:hAnsi="Cabin"/>
                  <w:color w:val="47899e"/>
                  <w:sz w:val="18"/>
                  <w:szCs w:val="18"/>
                  <w:vertAlign w:val="baseline"/>
                  <w:rtl w:val="0"/>
                </w:rPr>
                <w:t xml:space="preserve">QuickTime</w:t>
              </w:r>
            </w:hyperlink>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Traditional recording, video editing, and playback software included on Mac devices</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Can be used to create</w:t>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spacing w:line="240" w:lineRule="auto"/>
              <w:ind w:left="720" w:hanging="360"/>
              <w:rPr/>
            </w:pPr>
            <w:r w:rsidDel="00000000" w:rsidR="00000000" w:rsidRPr="00000000">
              <w:rPr>
                <w:rFonts w:ascii="Cabin" w:cs="Cabin" w:eastAsia="Cabin" w:hAnsi="Cabin"/>
                <w:sz w:val="18"/>
                <w:szCs w:val="18"/>
                <w:vertAlign w:val="baseline"/>
                <w:rtl w:val="0"/>
              </w:rPr>
              <w:t xml:space="preserve">recorded presentations</w:t>
            </w: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Easy to use</w:t>
            </w:r>
            <w:r w:rsidDel="00000000" w:rsidR="00000000" w:rsidRPr="00000000">
              <w:rPr>
                <w:rtl w:val="0"/>
              </w:rPr>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Can upload or modify any videos</w:t>
            </w:r>
            <w:r w:rsidDel="00000000" w:rsidR="00000000" w:rsidRPr="00000000">
              <w:rPr>
                <w:rtl w:val="0"/>
              </w:rPr>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Can be used to record audio</w:t>
            </w: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9">
            <w:pPr>
              <w:numPr>
                <w:ilvl w:val="0"/>
                <w:numId w:val="13"/>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Microsoft version is no longer supported by Apple.</w:t>
            </w:r>
            <w:r w:rsidDel="00000000" w:rsidR="00000000" w:rsidRPr="00000000">
              <w:rPr>
                <w:rtl w:val="0"/>
              </w:rPr>
            </w:r>
          </w:p>
          <w:p w:rsidR="00000000" w:rsidDel="00000000" w:rsidP="00000000" w:rsidRDefault="00000000" w:rsidRPr="00000000" w14:paraId="0000009A">
            <w:pPr>
              <w:numPr>
                <w:ilvl w:val="0"/>
                <w:numId w:val="13"/>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Comes with macOS</w:t>
            </w:r>
            <w:r w:rsidDel="00000000" w:rsidR="00000000" w:rsidRPr="00000000">
              <w:rPr>
                <w:rtl w:val="0"/>
              </w:rPr>
            </w:r>
          </w:p>
          <w:p w:rsidR="00000000" w:rsidDel="00000000" w:rsidP="00000000" w:rsidRDefault="00000000" w:rsidRPr="00000000" w14:paraId="0000009B">
            <w:pPr>
              <w:numPr>
                <w:ilvl w:val="0"/>
                <w:numId w:val="13"/>
              </w:numPr>
              <w:pBdr>
                <w:top w:space="0" w:sz="0" w:val="nil"/>
                <w:left w:space="0" w:sz="0" w:val="nil"/>
                <w:bottom w:space="0" w:sz="0" w:val="nil"/>
                <w:right w:space="0" w:sz="0" w:val="nil"/>
                <w:between w:space="0" w:sz="0" w:val="nil"/>
              </w:pBdr>
              <w:shd w:fill="auto" w:val="clear"/>
              <w:spacing w:line="240" w:lineRule="auto"/>
              <w:ind w:left="540" w:hanging="360"/>
              <w:rPr/>
            </w:pPr>
            <w:r w:rsidDel="00000000" w:rsidR="00000000" w:rsidRPr="00000000">
              <w:rPr>
                <w:rFonts w:ascii="Cabin" w:cs="Cabin" w:eastAsia="Cabin" w:hAnsi="Cabin"/>
                <w:sz w:val="18"/>
                <w:szCs w:val="18"/>
                <w:vertAlign w:val="baseline"/>
                <w:rtl w:val="0"/>
              </w:rPr>
              <w:t xml:space="preserve">Does not have a lot of standard templates or music to utilize</w:t>
            </w:r>
            <w:r w:rsidDel="00000000" w:rsidR="00000000" w:rsidRPr="00000000">
              <w:rPr>
                <w:rtl w:val="0"/>
              </w:rPr>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240" w:lineRule="auto"/>
              <w:ind w:left="540" w:firstLine="0"/>
              <w:rPr>
                <w:rFonts w:ascii="Cabin" w:cs="Cabin" w:eastAsia="Cabin" w:hAnsi="Cabin"/>
                <w:sz w:val="18"/>
                <w:szCs w:val="18"/>
                <w:vertAlign w:val="baseline"/>
              </w:rPr>
            </w:pP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vertAlign w:val="baseline"/>
        </w:rPr>
      </w:pPr>
      <w:r w:rsidDel="00000000" w:rsidR="00000000" w:rsidRPr="00000000">
        <w:rPr>
          <w:rtl w:val="0"/>
        </w:rPr>
      </w:r>
    </w:p>
    <w:sectPr>
      <w:footerReference r:id="rId15"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3"/>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ommonsense.org/education/app/keynote" TargetMode="External"/><Relationship Id="rId10" Type="http://schemas.openxmlformats.org/officeDocument/2006/relationships/hyperlink" Target="https://www.commonsense.org/education/app/imovie" TargetMode="External"/><Relationship Id="rId13" Type="http://schemas.openxmlformats.org/officeDocument/2006/relationships/hyperlink" Target="https://www.commonsense.org/education/website/powtoon" TargetMode="External"/><Relationship Id="rId12" Type="http://schemas.openxmlformats.org/officeDocument/2006/relationships/hyperlink" Target="https://www.commonsense.org/education/website/piktocha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mmonsense.org/education/website/google-drive" TargetMode="External"/><Relationship Id="rId15" Type="http://schemas.openxmlformats.org/officeDocument/2006/relationships/footer" Target="footer1.xml"/><Relationship Id="rId14" Type="http://schemas.openxmlformats.org/officeDocument/2006/relationships/hyperlink" Target="https://www.commonsense.org/education/website/quicktime-player" TargetMode="External"/><Relationship Id="rId5" Type="http://schemas.openxmlformats.org/officeDocument/2006/relationships/styles" Target="styles.xml"/><Relationship Id="rId6" Type="http://schemas.openxmlformats.org/officeDocument/2006/relationships/hyperlink" Target="https://www.commonsense.org/education/website/adobe-spark" TargetMode="External"/><Relationship Id="rId7" Type="http://schemas.openxmlformats.org/officeDocument/2006/relationships/hyperlink" Target="https://www.commonsense.org/education/website/google-drive" TargetMode="External"/><Relationship Id="rId8" Type="http://schemas.openxmlformats.org/officeDocument/2006/relationships/hyperlink" Target="https://www.commonsense.org/education/app/google-drawing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