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pvf1np668a9u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Lección 2: ¿Qué causa los cambios en el movimiento y los cambios en la forma de los objetos que chocan?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Muchas de nuestras ideas para futuras investigaciones estaban relacionadas con probar algunas colisiones nosotros mismos.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Hable con un compañero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1" name="image4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¿Qué tipo de cosas nos gustaría observar más de cerca en una colisión que puede resultar en daños o no?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Investigar caídas y roturas</w:t>
            </w:r>
          </w:p>
        </w:tc>
      </w:tr>
      <w:tr>
        <w:trPr>
          <w:cantSplit w:val="0"/>
          <w:trHeight w:val="4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3" name="image5.png"/>
                  <a:graphic>
                    <a:graphicData uri="http://schemas.openxmlformats.org/drawingml/2006/picture">
                      <pic:pic>
                        <pic:nvPicPr>
                          <pic:cNvPr descr="group"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Siga las instrucciones de su maestro para hacer observaciones mientras deja caer y rompe cosas.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Registre las observaciones en su cuaderno de ciencias.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Crea un gráfico T en su cuaderno y registre cualquier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desafío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que enfrente y cualquier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 pregunta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nueva que surja.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16.0" w:type="dxa"/>
              <w:jc w:val="left"/>
              <w:tblInd w:w="720.0" w:type="dxa"/>
              <w:tblBorders>
                <w:top w:color="9a2f3e" w:space="0" w:sz="8" w:val="single"/>
                <w:left w:color="9a2f3e" w:space="0" w:sz="8" w:val="single"/>
                <w:bottom w:color="9a2f3e" w:space="0" w:sz="8" w:val="single"/>
                <w:right w:color="9a2f3e" w:space="0" w:sz="8" w:val="single"/>
                <w:insideH w:color="9a2f3e" w:space="0" w:sz="8" w:val="single"/>
                <w:insideV w:color="9a2f3e" w:space="0" w:sz="8" w:val="single"/>
              </w:tblBorders>
              <w:tblLayout w:type="fixed"/>
              <w:tblLook w:val="0600"/>
            </w:tblPr>
            <w:tblGrid>
              <w:gridCol w:w="3658"/>
              <w:gridCol w:w="3658"/>
              <w:tblGridChange w:id="0">
                <w:tblGrid>
                  <w:gridCol w:w="3658"/>
                  <w:gridCol w:w="36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ffffff" w:space="0" w:sz="8" w:val="single"/>
                  </w:tcBorders>
                  <w:shd w:fill="9a2f3e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jc w:val="center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  <w:rtl w:val="0"/>
                    </w:rPr>
                    <w:t xml:space="preserve">Descripción de las colisiones</w:t>
                  </w:r>
                </w:p>
              </w:tc>
              <w:tc>
                <w:tcPr>
                  <w:tcBorders>
                    <w:top w:color="9a2f3e" w:space="0" w:sz="8" w:val="single"/>
                    <w:left w:color="ffffff" w:space="0" w:sz="8" w:val="single"/>
                    <w:bottom w:color="9a2f3e" w:space="0" w:sz="8" w:val="single"/>
                    <w:right w:color="9a2f3e" w:space="0" w:sz="8" w:val="single"/>
                  </w:tcBorders>
                  <w:shd w:fill="9a2f3e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jc w:val="center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  <w:rtl w:val="0"/>
                    </w:rPr>
                    <w:t xml:space="preserve">Desafios o preguntas</w:t>
                  </w:r>
                </w:p>
              </w:tc>
            </w:tr>
            <w:tr>
              <w:trPr>
                <w:cantSplit w:val="0"/>
                <w:trHeight w:val="1770" w:hRule="atLeast"/>
                <w:tblHeader w:val="0"/>
              </w:trPr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9a2f3e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9a2f3e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Discutir los desafíos de diseño en la investigación de caída y rotura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2" name="image5.png"/>
                  <a:graphic>
                    <a:graphicData uri="http://schemas.openxmlformats.org/drawingml/2006/picture">
                      <pic:pic>
                        <pic:nvPicPr>
                          <pic:cNvPr descr="group"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Discuta estas preguntas con su grupo: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notó sobre el movimiento o la forma de los objetos que chocan?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desafíos enfrentó?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podríamos estudiar las colisiones con mayor facilidad?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Prepárese para compartir sus ideas con la clase.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5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Considere el equipo disponible que se puede utilizar para abordar los desafíos que enfrentó al realizar observaciones de colisiones.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nos ayudaría la investigación de colisiones con este equipo a abordar algunos de los desafíos que encontramos en la investigación anterior?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Hable con un compañero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4" name="image4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Trabaje con su clase para definir el sistema de colisión y los subsistemas que existen utilizando el equipo disponible.</w:t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Cuando los objetos que forman parte de los dos subsistemas hacen contacto durante una colisión, ¿qué tipo de cambios cree que podría observar en esos objetos o en los subsistemas a los que están conectados?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Explore las colisiones horizontales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En su cuaderno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7" name="image2.png"/>
                  <a:graphic>
                    <a:graphicData uri="http://schemas.openxmlformats.org/drawingml/2006/picture">
                      <pic:pic>
                        <pic:nvPicPr>
                          <pic:cNvPr descr="notebook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Su maestro/a repartirá el papel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Explorar colisiones horizontales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Escriba la pregunta de investigación en su papel: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¿Qué sucede con el movimiento y la forma de los objetos (y los subsistemas de los que forman parte) cuando chocan?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6" name="image5.png"/>
                  <a:graphic>
                    <a:graphicData uri="http://schemas.openxmlformats.org/drawingml/2006/picture">
                      <pic:pic>
                        <pic:nvPicPr>
                          <pic:cNvPr descr="group"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8.  Trabaje a través de al menos 3 estaciones con su grupo: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Tendrá tres minutos en cada estación.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Registre datos en su papel.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Si su grupo pierde una estación o no está seguro de los resultados y no tiene tiempo para repetir la investigación en una estación en particular, agregue signos de interrogación en las celdas correspondientes de su tabla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Agregue su papel a su cuaderno cuando haya terminado.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En su cuaderno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9" name="image2.png"/>
                  <a:graphic>
                    <a:graphicData uri="http://schemas.openxmlformats.org/drawingml/2006/picture">
                      <pic:pic>
                        <pic:nvPicPr>
                          <pic:cNvPr descr="notebook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9.  En su cuaderno, repase sus observaciones de nuestras investigaciones.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Escriba una respuesta a esta pregunta: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¿Qué sucede con el movimiento y la forma de los objetos (y los subsistemas de los que forman parte) cuando chocan?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Esté preparado para compartir sus ideas con la clase la próxima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</w:t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Trabaje con su clase para identificar patrones en los datos relacionados con los cambios en el movimiento y la forma que ocurren durante las colisiones.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8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i w:val="1"/>
                <w:i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10.  Comparta su respuesta a la pregunta: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 ¿Qué sucede con el movimiento y la forma de los objetos (y los subsistemas de los que forman parte) cuando chocan?</w:t>
            </w:r>
          </w:p>
        </w:tc>
      </w:tr>
    </w:tbl>
    <w:p w:rsidR="00000000" w:rsidDel="00000000" w:rsidP="00000000" w:rsidRDefault="00000000" w:rsidRPr="00000000" w14:paraId="0000004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Realizar observaciones de videos en cámara lenta</w:t>
            </w:r>
          </w:p>
        </w:tc>
      </w:tr>
      <w:tr>
        <w:trPr>
          <w:cantSplit w:val="0"/>
          <w:trHeight w:val="34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En su cuaderno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12" name="image2.png"/>
                  <a:graphic>
                    <a:graphicData uri="http://schemas.openxmlformats.org/drawingml/2006/picture">
                      <pic:pic>
                        <pic:nvPicPr>
                          <pic:cNvPr descr="notebook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11.  Configure un gráfico T en su cuaderno para registrar observaciones de videos en cámara lenta. Titule su gráfico: "Observación de colisiones en cámara lenta".</w:t>
            </w:r>
          </w:p>
          <w:tbl>
            <w:tblPr>
              <w:tblStyle w:val="Table4"/>
              <w:tblW w:w="8007.563086675607" w:type="dxa"/>
              <w:jc w:val="left"/>
              <w:tblBorders>
                <w:top w:color="9a2f3e" w:space="0" w:sz="8" w:val="single"/>
                <w:left w:color="9a2f3e" w:space="0" w:sz="8" w:val="single"/>
                <w:bottom w:color="9a2f3e" w:space="0" w:sz="8" w:val="single"/>
                <w:right w:color="9a2f3e" w:space="0" w:sz="8" w:val="single"/>
                <w:insideH w:color="9a2f3e" w:space="0" w:sz="8" w:val="single"/>
                <w:insideV w:color="9a2f3e" w:space="0" w:sz="8" w:val="single"/>
              </w:tblBorders>
              <w:tblLayout w:type="fixed"/>
              <w:tblLook w:val="0600"/>
            </w:tblPr>
            <w:tblGrid>
              <w:gridCol w:w="4003.7815433378037"/>
              <w:gridCol w:w="4003.7815433378037"/>
              <w:tblGridChange w:id="0">
                <w:tblGrid>
                  <w:gridCol w:w="4003.7815433378037"/>
                  <w:gridCol w:w="4003.78154333780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ffffff" w:space="0" w:sz="8" w:val="single"/>
                  </w:tcBorders>
                  <w:shd w:fill="9a2f3e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jc w:val="center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  <w:rtl w:val="0"/>
                    </w:rPr>
                    <w:t xml:space="preserve">Tipo de colisión</w:t>
                  </w:r>
                </w:p>
              </w:tc>
              <w:tc>
                <w:tcPr>
                  <w:tcBorders>
                    <w:top w:color="9a2f3e" w:space="0" w:sz="8" w:val="single"/>
                    <w:left w:color="ffffff" w:space="0" w:sz="8" w:val="single"/>
                    <w:bottom w:color="9a2f3e" w:space="0" w:sz="8" w:val="single"/>
                    <w:right w:color="9a2f3e" w:space="0" w:sz="8" w:val="single"/>
                  </w:tcBorders>
                  <w:shd w:fill="9a2f3e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jc w:val="center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  <w:rtl w:val="0"/>
                    </w:rPr>
                    <w:t xml:space="preserve">Observaciones</w:t>
                  </w:r>
                </w:p>
              </w:tc>
            </w:tr>
            <w:tr>
              <w:trPr>
                <w:cantSplit w:val="0"/>
                <w:trHeight w:val="1770" w:hRule="atLeast"/>
                <w:tblHeader w:val="0"/>
              </w:trPr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9a2f3e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9a2f3e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Desarrollar declaraciones iniciales de causa-efecto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Escritura en las ciencias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10" name="image1.png"/>
                  <a:graphic>
                    <a:graphicData uri="http://schemas.openxmlformats.org/drawingml/2006/picture">
                      <pic:pic>
                        <pic:nvPicPr>
                          <pic:cNvPr descr="self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12. Identifique un mecanismo o interacción que pueda ayudar a explicar los cambios que observamos en los objetos que chocan.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causa un cambio en su movimiento?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causa un cambio en su forma?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Esté preparado para compartir sus ideas con la clase.</w:t>
            </w:r>
          </w:p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Actualizar el Registro de progreso</w:t>
            </w:r>
          </w:p>
        </w:tc>
      </w:tr>
      <w:tr>
        <w:trPr>
          <w:cantSplit w:val="0"/>
          <w:trHeight w:val="5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En su cuaderno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11" name="image2.png"/>
                  <a:graphic>
                    <a:graphicData uri="http://schemas.openxmlformats.org/drawingml/2006/picture">
                      <pic:pic>
                        <pic:nvPicPr>
                          <pic:cNvPr descr="notebook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13.  Crea un cuadro de 2 columnas en la sección Registro de progreso de su cuaderno.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Escriba la pregunta en la que estamos trabajando en la columna de la izquierda: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¿Qué causa los cambios en el movimiento y los cambios en la forma de los objetos que chocan?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Escriba lo que averiguó en la columna de la derecha.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Use palabras y / o imágenes y tome todo el espacio que necesite para registrar sus pensamientos.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007.563086675607" w:type="dxa"/>
              <w:jc w:val="left"/>
              <w:tblBorders>
                <w:top w:color="9a2f3e" w:space="0" w:sz="8" w:val="single"/>
                <w:left w:color="9a2f3e" w:space="0" w:sz="8" w:val="single"/>
                <w:bottom w:color="9a2f3e" w:space="0" w:sz="8" w:val="single"/>
                <w:right w:color="9a2f3e" w:space="0" w:sz="8" w:val="single"/>
                <w:insideH w:color="9a2f3e" w:space="0" w:sz="8" w:val="single"/>
                <w:insideV w:color="9a2f3e" w:space="0" w:sz="8" w:val="single"/>
              </w:tblBorders>
              <w:tblLayout w:type="fixed"/>
              <w:tblLook w:val="0600"/>
            </w:tblPr>
            <w:tblGrid>
              <w:gridCol w:w="4003.7815433378037"/>
              <w:gridCol w:w="4003.7815433378037"/>
              <w:tblGridChange w:id="0">
                <w:tblGrid>
                  <w:gridCol w:w="4003.7815433378037"/>
                  <w:gridCol w:w="4003.78154333780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ffffff" w:space="0" w:sz="8" w:val="single"/>
                  </w:tcBorders>
                  <w:shd w:fill="9a2f3e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jc w:val="center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  <w:rtl w:val="0"/>
                    </w:rPr>
                    <w:t xml:space="preserve">Pregunta</w:t>
                  </w:r>
                </w:p>
              </w:tc>
              <w:tc>
                <w:tcPr>
                  <w:tcBorders>
                    <w:top w:color="9a2f3e" w:space="0" w:sz="8" w:val="single"/>
                    <w:left w:color="ffffff" w:space="0" w:sz="8" w:val="single"/>
                    <w:bottom w:color="9a2f3e" w:space="0" w:sz="8" w:val="single"/>
                    <w:right w:color="9a2f3e" w:space="0" w:sz="8" w:val="single"/>
                  </w:tcBorders>
                  <w:shd w:fill="9a2f3e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jc w:val="center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  <w:rtl w:val="0"/>
                    </w:rPr>
                    <w:t xml:space="preserve">Lo que averigué</w:t>
                  </w:r>
                </w:p>
              </w:tc>
            </w:tr>
            <w:tr>
              <w:trPr>
                <w:cantSplit w:val="0"/>
                <w:trHeight w:val="1800" w:hRule="atLeast"/>
                <w:tblHeader w:val="0"/>
              </w:trPr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9a2f3e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9a2f3e" w:space="0" w:sz="8" w:val="single"/>
                    <w:left w:color="9a2f3e" w:space="0" w:sz="8" w:val="single"/>
                    <w:bottom w:color="9a2f3e" w:space="0" w:sz="8" w:val="single"/>
                    <w:right w:color="9a2f3e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color w:val="ffffff"/>
                      <w:sz w:val="22"/>
                      <w:szCs w:val="22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Prepárese para compartir sus ideas con sus compañeros en una Discusión de consenso.</w:t>
            </w:r>
          </w:p>
        </w:tc>
      </w:tr>
    </w:tbl>
    <w:p w:rsidR="00000000" w:rsidDel="00000000" w:rsidP="00000000" w:rsidRDefault="00000000" w:rsidRPr="00000000" w14:paraId="0000006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Pensar en materiales para probar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3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14. Discuta con su clase: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¿La fuerza de una colisión siempre causa cambios de forma en los objetos que chocan, pero a veces simplemente no podemos verla o detectarla?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En su cuaderno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14" name="image2.png"/>
                  <a:graphic>
                    <a:graphicData uri="http://schemas.openxmlformats.org/drawingml/2006/picture">
                      <pic:pic>
                        <pic:nvPicPr>
                          <pic:cNvPr descr="notebook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15.  Piense en algunos tipos de objetos o materiales que conozca que sean muy rígidos y que podrían ser útiles para probar para investigar nuestra nueva pregunta.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3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5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