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ym7ffls14hkx"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4: ¿Cuánto tiene que empujar en un objeto para deformarlo? (Temporalmente o permanentemente)</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46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En nuestra última lección nos preguntamos si aplicar cualquier cantidad de fuerza a cualquier objeto sólido haría que se doblara.</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 name="image4.png"/>
                  <a:graphic>
                    <a:graphicData uri="http://schemas.openxmlformats.org/drawingml/2006/picture">
                      <pic:pic>
                        <pic:nvPicPr>
                          <pic:cNvPr descr="turnandtalk" id="0" name="image4.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¿Cuáles fueron algunas de sus ideas sobre cómo podríamos investigar si cualquier cantidad de fuerza haría que un objeto sólido comenzara a doblarse o cambiar de forma?</w:t>
            </w:r>
          </w:p>
        </w:tc>
      </w:tr>
      <w:tr>
        <w:trPr>
          <w:cantSplit w:val="0"/>
          <w:trHeight w:val="25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Planificar una investigación: laboratorio de deformación de materiales</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3" name="image2.png"/>
                  <a:graphic>
                    <a:graphicData uri="http://schemas.openxmlformats.org/drawingml/2006/picture">
                      <pic:pic>
                        <pic:nvPicPr>
                          <pic:cNvPr descr="notebook" id="0" name="image2.png"/>
                          <pic:cNvPicPr preferRelativeResize="0"/>
                        </pic:nvPicPr>
                        <pic:blipFill>
                          <a:blip r:embed="rId7"/>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Siga las instrucciones de su maestro para agregar su papel </w:t>
            </w:r>
            <w:r w:rsidDel="00000000" w:rsidR="00000000" w:rsidRPr="00000000">
              <w:rPr>
                <w:i w:val="1"/>
                <w:iCs w:val="1"/>
                <w:sz w:val="22"/>
                <w:szCs w:val="22"/>
                <w:vertAlign w:val="baseline"/>
                <w:rtl w:val="0"/>
              </w:rPr>
              <w:t xml:space="preserve">Variables independientes, dependientes y controladas</w:t>
            </w:r>
            <w:r w:rsidDel="00000000" w:rsidR="00000000" w:rsidRPr="00000000">
              <w:rPr>
                <w:sz w:val="22"/>
                <w:szCs w:val="22"/>
                <w:vertAlign w:val="baseline"/>
                <w:rtl w:val="0"/>
              </w:rPr>
              <w:t xml:space="preserve"> a su cuaderno y registrar la pregunta de investigación: </w:t>
            </w:r>
            <w:r w:rsidDel="00000000" w:rsidR="00000000" w:rsidRPr="00000000">
              <w:rPr>
                <w:i w:val="1"/>
                <w:iCs w:val="1"/>
                <w:sz w:val="22"/>
                <w:szCs w:val="22"/>
                <w:vertAlign w:val="baseline"/>
                <w:rtl w:val="0"/>
              </w:rPr>
              <w:t xml:space="preserve">¿Cuánto tiene que empujar cualquier objeto para que se deforme (temporalmente o permanentemente )</w:t>
            </w:r>
            <w:r w:rsidDel="00000000" w:rsidR="00000000" w:rsidRPr="00000000">
              <w:rPr>
                <w:sz w:val="22"/>
                <w:szCs w:val="22"/>
                <w:vertAlign w:val="baseline"/>
                <w:rtl w:val="0"/>
              </w:rPr>
              <w:t xml:space="preserv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5.png"/>
                  <a:graphic>
                    <a:graphicData uri="http://schemas.openxmlformats.org/drawingml/2006/picture">
                      <pic:pic>
                        <pic:nvPicPr>
                          <pic:cNvPr descr="class" id="0" name="image5.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Trabaje con su clase para determinar las variables independientes, dependientes y controladas en la investigación.</w:t>
            </w:r>
          </w:p>
        </w:tc>
      </w:tr>
      <w:tr>
        <w:trPr>
          <w:cantSplit w:val="0"/>
          <w:trHeight w:val="22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Laboratorio de deformación de materiales: recopilación y análisis de datos</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grupo</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5" name="image3.png"/>
                  <a:graphic>
                    <a:graphicData uri="http://schemas.openxmlformats.org/drawingml/2006/picture">
                      <pic:pic>
                        <pic:nvPicPr>
                          <pic:cNvPr descr="group" id="0" name="image3.png"/>
                          <pic:cNvPicPr preferRelativeResize="0"/>
                        </pic:nvPicPr>
                        <pic:blipFill>
                          <a:blip r:embed="rId9"/>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Utilice los procedimientos y materiales proporcionados para recopilar y registrar datos en su papel </w:t>
            </w:r>
            <w:r w:rsidDel="00000000" w:rsidR="00000000" w:rsidRPr="00000000">
              <w:rPr>
                <w:i w:val="1"/>
                <w:iCs w:val="1"/>
                <w:sz w:val="22"/>
                <w:szCs w:val="22"/>
                <w:vertAlign w:val="baseline"/>
                <w:rtl w:val="0"/>
              </w:rPr>
              <w:t xml:space="preserve">Resultados de deformación</w:t>
            </w:r>
            <w:r w:rsidDel="00000000" w:rsidR="00000000" w:rsidRPr="00000000">
              <w:rPr>
                <w:sz w:val="22"/>
                <w:szCs w:val="22"/>
                <w:vertAlign w:val="baseline"/>
                <w:rtl w:val="0"/>
              </w:rPr>
              <w:t xml:space="preserve">.</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Grafique sus datos de acuerdo con las instrucciones de su maestro después de que haya terminado de registrarlos.</w:t>
            </w:r>
          </w:p>
        </w:tc>
      </w:tr>
      <w:tr>
        <w:trPr>
          <w:cantSplit w:val="0"/>
          <w:trHeight w:val="88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4" name="image2.png"/>
                  <a:graphic>
                    <a:graphicData uri="http://schemas.openxmlformats.org/drawingml/2006/picture">
                      <pic:pic>
                        <pic:nvPicPr>
                          <pic:cNvPr descr="notebook" id="0" name="image2.png"/>
                          <pic:cNvPicPr preferRelativeResize="0"/>
                        </pic:nvPicPr>
                        <pic:blipFill>
                          <a:blip r:embed="rId7"/>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6.Dibuje una línea que mejor se ajuste a sus propios datos en papel </w:t>
            </w:r>
            <w:r w:rsidDel="00000000" w:rsidR="00000000" w:rsidRPr="00000000">
              <w:rPr>
                <w:i w:val="1"/>
                <w:iCs w:val="1"/>
                <w:sz w:val="22"/>
                <w:szCs w:val="22"/>
                <w:vertAlign w:val="baseline"/>
                <w:rtl w:val="0"/>
              </w:rPr>
              <w:t xml:space="preserve">Resultados de deformación</w:t>
            </w:r>
            <w:r w:rsidDel="00000000" w:rsidR="00000000" w:rsidRPr="00000000">
              <w:rPr>
                <w:sz w:val="22"/>
                <w:szCs w:val="22"/>
                <w:vertAlign w:val="baseline"/>
                <w:rtl w:val="0"/>
              </w:rPr>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7" name="image4.png"/>
                  <a:graphic>
                    <a:graphicData uri="http://schemas.openxmlformats.org/drawingml/2006/picture">
                      <pic:pic>
                        <pic:nvPicPr>
                          <pic:cNvPr descr="turnandtalk" id="0" name="image4.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¿Cómo cree que se compararán las tendencias en sus datos con los grupos que probaron diferentes grosores de viga o un material diferente?</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Comparar patrones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grupo</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6" name="image3.png"/>
                  <a:graphic>
                    <a:graphicData uri="http://schemas.openxmlformats.org/drawingml/2006/picture">
                      <pic:pic>
                        <pic:nvPicPr>
                          <pic:cNvPr descr="group" id="0" name="image3.png"/>
                          <pic:cNvPicPr preferRelativeResize="0"/>
                        </pic:nvPicPr>
                        <pic:blipFill>
                          <a:blip r:embed="rId9"/>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Siga las instrucciones de su maestro/a para compartir los datos con los otros grupos. Discuta esta pregunta con su grupo mezclado:</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¿Cómo se comparan las tendencias en los gráficos para diferentes grosores de vigas o diferentes materiales con diferentes grupos?</w:t>
            </w:r>
          </w:p>
        </w:tc>
      </w:tr>
      <w:tr>
        <w:trPr>
          <w:cantSplit w:val="0"/>
          <w:trHeight w:val="4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predicciones</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9" name="image4.png"/>
                  <a:graphic>
                    <a:graphicData uri="http://schemas.openxmlformats.org/drawingml/2006/picture">
                      <pic:pic>
                        <pic:nvPicPr>
                          <pic:cNvPr descr="turnandtalk" id="0" name="image4.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Al igual que los datos de vigas de hormigón que vimos anteriormente, los científicos han estudiado otros materiales. Veamos cómo se comparan los patrones de nuestros datos con los datos recopilados por los ingenieros cuando probaron diferentes metales. Analice la siguiente pregunta con un compañero:</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¿Cómo cree que una gráfica de la cantidad de fuerza aplicada al material versus la cantidad de deformación de estos materiales se comparará en forma con las gráficas que hizo nuestra clase?</w:t>
            </w:r>
          </w:p>
        </w:tc>
      </w:tr>
      <w:tr>
        <w:trPr>
          <w:cantSplit w:val="0"/>
          <w:trHeight w:val="73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8" name="image1.png"/>
                  <a:graphic>
                    <a:graphicData uri="http://schemas.openxmlformats.org/drawingml/2006/picture">
                      <pic:pic>
                        <pic:nvPicPr>
                          <pic:cNvPr descr="self" id="0" name="image1.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Lea y responda las preguntas de </w:t>
            </w:r>
            <w:r w:rsidDel="00000000" w:rsidR="00000000" w:rsidRPr="00000000">
              <w:rPr>
                <w:i w:val="1"/>
                <w:iCs w:val="1"/>
                <w:sz w:val="22"/>
                <w:szCs w:val="22"/>
                <w:vertAlign w:val="baseline"/>
                <w:rtl w:val="0"/>
              </w:rPr>
              <w:t xml:space="preserve">Resultados de pruebas de otros materiales</w:t>
            </w:r>
            <w:r w:rsidDel="00000000" w:rsidR="00000000" w:rsidRPr="00000000">
              <w:rPr>
                <w:sz w:val="22"/>
                <w:szCs w:val="22"/>
                <w:vertAlign w:val="baseline"/>
                <w:rtl w:val="0"/>
              </w:rPr>
              <w:t xml:space="preserve"> individualmente.</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el Registro de progreso</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2" name="image2.png"/>
                  <a:graphic>
                    <a:graphicData uri="http://schemas.openxmlformats.org/drawingml/2006/picture">
                      <pic:pic>
                        <pic:nvPicPr>
                          <pic:cNvPr descr="notebook" id="0" name="image2.png"/>
                          <pic:cNvPicPr preferRelativeResize="0"/>
                        </pic:nvPicPr>
                        <pic:blipFill>
                          <a:blip r:embed="rId7"/>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En su cuaderno, prepare una entrada de Registro de progreso de dos columnas y registre la pregunta de la lección en ella:</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i w:val="1"/>
                <w:iCs w:val="1"/>
                <w:sz w:val="22"/>
                <w:szCs w:val="22"/>
                <w:vertAlign w:val="baseline"/>
                <w:rtl w:val="0"/>
              </w:rPr>
              <w:t xml:space="preserve">¿Cuánto tiene que empujar un objeto para que se deforme (temporal o permanentemente)?</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Anote lo que averiguó.</w:t>
            </w:r>
          </w:p>
          <w:tbl>
            <w:tblPr>
              <w:tblStyle w:val="Table2"/>
              <w:tblW w:w="8007.563086675607"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03.7815433378037"/>
              <w:gridCol w:w="4003.7815433378037"/>
              <w:tblGridChange w:id="0">
                <w:tblGrid>
                  <w:gridCol w:w="4003.7815433378037"/>
                  <w:gridCol w:w="4003.781543337803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Pregunta</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Lo que averigué</w:t>
                  </w:r>
                </w:p>
              </w:tc>
            </w:tr>
            <w:tr>
              <w:trPr>
                <w:cantSplit w:val="0"/>
                <w:trHeight w:val="72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c>
      </w:tr>
      <w:tr>
        <w:trPr>
          <w:cantSplit w:val="0"/>
          <w:trHeight w:val="1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el Registro de progreso de la clase</w:t>
            </w:r>
          </w:p>
        </w:tc>
      </w:tr>
      <w:tr>
        <w:trPr>
          <w:cantSplit w:val="0"/>
          <w:trHeight w:val="184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0" name="image5.png"/>
                  <a:graphic>
                    <a:graphicData uri="http://schemas.openxmlformats.org/drawingml/2006/picture">
                      <pic:pic>
                        <pic:nvPicPr>
                          <pic:cNvPr descr="class" id="0" name="image5.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b w:val="1"/>
                <w:bCs w:val="1"/>
                <w:i w:val="0"/>
                <w:iCs w:val="0"/>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Reúnase en un Círculo de científicos y desarrolle un registro de las fuentes de evidencia y lo que todos han averiguado en relación con la pregunta de la lección:</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i w:val="1"/>
                <w:iCs w:val="1"/>
                <w:sz w:val="22"/>
                <w:szCs w:val="22"/>
                <w:vertAlign w:val="baseline"/>
                <w:rtl w:val="0"/>
              </w:rPr>
              <w:t xml:space="preserve">¿Cuánto tiene que empujar un objeto para que se deforme (temporal o permanentemente)?</w:t>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9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Argumentar a partir de la evidencia: ¿Qué opina?</w:t>
            </w:r>
          </w:p>
        </w:tc>
      </w:tr>
      <w:tr>
        <w:trPr>
          <w:cantSplit w:val="0"/>
          <w:trHeight w:val="36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1" name="image2.png"/>
                  <a:graphic>
                    <a:graphicData uri="http://schemas.openxmlformats.org/drawingml/2006/picture">
                      <pic:pic>
                        <pic:nvPicPr>
                          <pic:cNvPr descr="notebook" id="0" name="image2.png"/>
                          <pic:cNvPicPr preferRelativeResize="0"/>
                        </pic:nvPicPr>
                        <pic:blipFill>
                          <a:blip r:embed="rId7"/>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Una empresa de tecnología afirma haber diseñado un teléfono con una pantalla plegable e irrompible.</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Responda las siguientes preguntas en su cuaderno: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¿Cree que esto es posible?</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¿Con que está de acuerdo? ¿Con qué está en desacuerdo?</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evidencia tiene para apoyar su pensamiento?</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le explicaría su pensamiento a un compañero?</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sabría su compañero que usted escuchó y trató de darle sentido a sus pensamientos?</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3" name="image4.png"/>
                  <a:graphic>
                    <a:graphicData uri="http://schemas.openxmlformats.org/drawingml/2006/picture">
                      <pic:pic>
                        <pic:nvPicPr>
                          <pic:cNvPr descr="turnandtalk" id="0" name="image4.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Hemos estado usando fuerzas para explicar la deformación de los objetos en una colisión (o cada vez que hacen contacto).</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Revise las imágenes de la diapositiva y discuta las siguientes preguntas con un compañero:</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¿Dónde están las fuerzas en estas dos colisiones?</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empuja y qué está siendo empujado?</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