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none"/>
          <w:bottom w:val="single" w:sz="1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none"/>
              <w:bottom w:val="single" w:sz="1"/>
              <w:right w:val="none"/>
            </w:tcBorders>
          </w:tcPr>
          <w:p>
            <w:pPr>
              <w:spacing w:before="100" w:after="100"/>
            </w:pPr>
            <w:r>
              <w:t xml:space="preserve">Name: _________________________________________</w:t>
            </w:r>
          </w:p>
        </w:tc>
      </w:tr>
    </w:tbl>
    <w:p>
      <w:pPr>
        <w:spacing w:after="200"/>
      </w:pPr>
    </w:p>
    <w:p>
      <w:pPr>
        <w:spacing w:after="300"/>
        <w:jc w:val="left"/>
      </w:pPr>
      <w:r>
        <w:rPr>
          <w:b/>
          <w:bCs/>
          <w:color w:val="2E5090"/>
        </w:rPr>
        <w:t xml:space="preserve">Variables and Collision Forces Investigation</w:t>
      </w:r>
    </w:p>
    <w:p>
      <w:pPr>
        <w:spacing w:after="200"/>
      </w:pPr>
      <w:r>
        <w:rPr>
          <w:b/>
          <w:bCs/>
          <w:i/>
          <w:iCs/>
          <w:color w:val="4472C4"/>
        </w:rPr>
        <w:t xml:space="preserve">Part 1: Key Vocabulary</w:t>
      </w:r>
    </w:p>
    <w:p>
      <w:pPr>
        <w:spacing w:after="100"/>
      </w:pPr>
      <w:r>
        <w:t xml:space="preserve">Match the definitions by writing the correct letter: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F0FF" w:val="clear"/>
          </w:tcPr>
          <w:p>
            <w:r>
              <w:t xml:space="preserve">1. Independent Variable</w:t>
            </w:r>
          </w:p>
        </w:tc>
        <w:tc>
          <w:p>
            <w:r>
              <w:t xml:space="preserve">_____</w:t>
            </w:r>
          </w:p>
        </w:tc>
        <w:tc>
          <w:tcPr>
            <w:shd w:fill="FFF4E6" w:val="clear"/>
          </w:tcPr>
          <w:p>
            <w:r>
              <w:t xml:space="preserve">A. Variable you measure</w:t>
            </w:r>
          </w:p>
        </w:tc>
      </w:tr>
      <w:tr>
        <w:tc>
          <w:p>
            <w:r>
              <w:t xml:space="preserve">2. Dependent Variable</w:t>
            </w:r>
          </w:p>
        </w:tc>
        <w:tc>
          <w:p>
            <w:r>
              <w:t xml:space="preserve">_____</w:t>
            </w:r>
          </w:p>
        </w:tc>
        <w:tc>
          <w:p>
            <w:r>
              <w:t xml:space="preserve">B. Variable you change</w:t>
            </w:r>
          </w:p>
        </w:tc>
      </w:tr>
      <w:tr>
        <w:tc>
          <w:tcPr>
            <w:shd w:fill="E7F0FF" w:val="clear"/>
          </w:tcPr>
          <w:p>
            <w:r>
              <w:t xml:space="preserve">3. Controlled Variable</w:t>
            </w:r>
          </w:p>
        </w:tc>
        <w:tc>
          <w:p>
            <w:r>
              <w:t xml:space="preserve">_____</w:t>
            </w:r>
          </w:p>
        </w:tc>
        <w:tc>
          <w:tcPr>
            <w:shd w:fill="FFF4E6" w:val="clear"/>
          </w:tcPr>
          <w:p>
            <w:r>
              <w:t xml:space="preserve">C. Variables kept constant</w:t>
            </w:r>
          </w:p>
        </w:tc>
      </w:tr>
      <w:tr>
        <w:tc>
          <w:p>
            <w:r>
              <w:t xml:space="preserve">4. Peak Force</w:t>
            </w:r>
          </w:p>
        </w:tc>
        <w:tc>
          <w:p>
            <w:r>
              <w:t xml:space="preserve">_____</w:t>
            </w:r>
          </w:p>
        </w:tc>
        <w:tc>
          <w:p>
            <w:r>
              <w:t xml:space="preserve">D. Maximum force in collision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  <w:i/>
          <w:iCs/>
          <w:color w:val="4472C4"/>
        </w:rPr>
        <w:t xml:space="preserve">Part 2: Planning a Collision Investigation</w:t>
      </w:r>
    </w:p>
    <w:p>
      <w:pPr>
        <w:spacing w:after="200"/>
      </w:pPr>
      <w:r>
        <w:rPr>
          <w:b/>
          <w:bCs/>
        </w:rPr>
        <w:t xml:space="preserve">Question: </w:t>
      </w:r>
      <w:r>
        <w:t xml:space="preserve">How does adding weight to a toy car affect the force when it crashes into a wall?</w:t>
      </w:r>
    </w:p>
    <w:p>
      <w:pPr>
        <w:spacing w:after="50"/>
      </w:pPr>
      <w:r>
        <w:t xml:space="preserve">What variable will you change?</w:t>
      </w:r>
    </w:p>
    <w:p>
      <w:pPr>
        <w:spacing w:after="200"/>
      </w:pPr>
      <w:r>
        <w:t xml:space="preserve">______________________________________________________________________</w:t>
      </w:r>
    </w:p>
    <w:p>
      <w:pPr>
        <w:spacing w:after="50"/>
      </w:pPr>
      <w:r>
        <w:t xml:space="preserve">What variable will you measure?</w:t>
      </w:r>
    </w:p>
    <w:p>
      <w:pPr>
        <w:spacing w:after="200"/>
      </w:pPr>
      <w:r>
        <w:t xml:space="preserve">______________________________________________________________________</w:t>
      </w:r>
    </w:p>
    <w:p>
      <w:pPr>
        <w:spacing w:after="100"/>
      </w:pPr>
      <w:r>
        <w:t xml:space="preserve">List three things you will keep the same:</w:t>
      </w:r>
    </w:p>
    <w:p>
      <w:pPr>
        <w:spacing w:after="50"/>
      </w:pPr>
      <w:r>
        <w:t xml:space="preserve">1. ___________________________________________________________________</w:t>
      </w:r>
    </w:p>
    <w:p>
      <w:pPr>
        <w:spacing w:after="50"/>
      </w:pPr>
      <w:r>
        <w:t xml:space="preserve">2. ___________________________________________________________________</w:t>
      </w:r>
    </w:p>
    <w:p>
      <w:pPr>
        <w:spacing w:after="300"/>
      </w:pPr>
      <w:r>
        <w:t xml:space="preserve">3. ___________________________________________________________________</w:t>
      </w:r>
    </w:p>
    <w:p>
      <w:pPr>
        <w:spacing w:after="200"/>
      </w:pPr>
      <w:r>
        <w:rPr>
          <w:b/>
          <w:bCs/>
          <w:i/>
          <w:iCs/>
          <w:color w:val="4472C4"/>
        </w:rPr>
        <w:t xml:space="preserve">Part 3: Collision Force Predictions</w:t>
      </w:r>
    </w:p>
    <w:p>
      <w:pPr>
        <w:spacing w:after="200"/>
      </w:pPr>
      <w:r>
        <w:rPr>
          <w:b/>
          <w:bCs/>
          <w:i/>
          <w:iCs/>
        </w:rPr>
        <w:t xml:space="preserve">Remember: </w:t>
      </w:r>
      <w:r>
        <w:rPr>
          <w:i/>
          <w:iCs/>
        </w:rPr>
        <w:t xml:space="preserve">During a collision, both objects experience equal forces.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 w:val="clear"/>
          </w:tcPr>
          <w:p>
            <w:pPr>
              <w:jc w:val="center"/>
            </w:pPr>
            <w:r>
              <w:t xml:space="preserve">Scenario</w:t>
            </w:r>
          </w:p>
        </w:tc>
        <w:tc>
          <w:tcPr>
            <w:shd w:fill="4472C4" w:val="clear"/>
          </w:tcPr>
          <w:p>
            <w:pPr>
              <w:jc w:val="center"/>
            </w:pPr>
            <w:r>
              <w:t xml:space="preserve">Prediction</w:t>
            </w:r>
          </w:p>
        </w:tc>
        <w:tc>
          <w:tcPr>
            <w:shd w:fill="4472C4" w:val="clear"/>
          </w:tcPr>
          <w:p>
            <w:pPr>
              <w:jc w:val="center"/>
            </w:pPr>
            <w:r>
              <w:t xml:space="preserve">Explanation</w:t>
            </w:r>
          </w:p>
        </w:tc>
      </w:tr>
      <w:tr>
        <w:tc>
          <w:tcPr>
            <w:shd w:fill="E7F0FF" w:val="clear"/>
          </w:tcPr>
          <w:p>
            <w:r>
              <w:t xml:space="preserve">Shopping cart hits wall</w:t>
            </w:r>
          </w:p>
        </w:tc>
        <w:tc>
          <w:p>
            <w:r>
              <w:t xml:space="preserve">☐ Cart has more force</w:t>
            </w:r>
          </w:p>
          <w:p>
            <w:r>
              <w:t xml:space="preserve">☐ Wall has more force</w:t>
            </w:r>
          </w:p>
          <w:p>
            <w:r>
              <w:t xml:space="preserve">☐ Equal forces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shd w:fill="E7F0FF" w:val="clear"/>
          </w:tcPr>
          <w:p>
            <w:r>
              <w:t xml:space="preserve">Same cart, TWICE the speed</w:t>
            </w:r>
          </w:p>
        </w:tc>
        <w:tc>
          <w:p>
            <w:r>
              <w:t xml:space="preserve">☐ Less force</w:t>
            </w:r>
          </w:p>
          <w:p>
            <w:r>
              <w:t xml:space="preserve">☐ Same force</w:t>
            </w:r>
          </w:p>
          <w:p>
            <w:r>
              <w:t xml:space="preserve">☐ More force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shd w:fill="E7F0FF" w:val="clear"/>
          </w:tcPr>
          <w:p>
            <w:r>
              <w:t xml:space="preserve">Same speed, DOUBLE the mass</w:t>
            </w:r>
          </w:p>
        </w:tc>
        <w:tc>
          <w:p>
            <w:r>
              <w:t xml:space="preserve">☐ Less force</w:t>
            </w:r>
          </w:p>
          <w:p>
            <w:r>
              <w:t xml:space="preserve">☐ Same force</w:t>
            </w:r>
          </w:p>
          <w:p>
            <w:r>
              <w:t xml:space="preserve">☐ More force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  <w:i/>
          <w:iCs/>
          <w:color w:val="4472C4"/>
        </w:rPr>
        <w:t xml:space="preserve">Part 4: Thinking About Forces</w:t>
      </w:r>
    </w:p>
    <w:p>
      <w:pPr>
        <w:spacing w:after="100"/>
      </w:pPr>
      <w:r>
        <w:t xml:space="preserve">What TWO things can you change about a moving object to increase collision forces?</w:t>
      </w:r>
    </w:p>
    <w:p>
      <w:pPr>
        <w:spacing w:after="100"/>
      </w:pPr>
      <w:r>
        <w:t xml:space="preserve">1. ___________________________________________________________________</w:t>
      </w:r>
    </w:p>
    <w:p>
      <w:pPr>
        <w:spacing w:after="300"/>
      </w:pPr>
      <w:r>
        <w:t xml:space="preserve">2. ___________________________________________________________________</w:t>
      </w:r>
    </w:p>
    <w:p>
      <w:pPr>
        <w:spacing w:after="100"/>
      </w:pPr>
      <w:r>
        <w:rPr>
          <w:b/>
          <w:bCs/>
          <w:color w:val="C55A11"/>
        </w:rPr>
        <w:t xml:space="preserve">Real-world connection: </w:t>
      </w:r>
      <w:r>
        <w:t xml:space="preserve">Why do you think speed limits are lower in school zones?</w:t>
      </w:r>
    </w:p>
    <w:p>
      <w:pPr>
        <w:spacing w:after="50"/>
      </w:pPr>
      <w:r>
        <w:t xml:space="preserve">______________________________________________________________________</w:t>
      </w:r>
    </w:p>
    <w:p>
      <w:r>
        <w:t xml:space="preserve">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2025-11-20T13:15:57.445Z</dcterms:created>
  <dcterms:modified xsi:type="dcterms:W3CDTF">2025-11-20T13:15:57.446Z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