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8i9tsrbwaw3n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Tarjetas de imágenes microscópicas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Alfombra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1763.9999999999998"/>
        <w:gridCol w:w="6551.999999999999"/>
        <w:gridCol w:w="1763.9999999999998"/>
        <w:tblGridChange w:id="0">
          <w:tblGrid>
            <w:gridCol w:w="1763.9999999999998"/>
            <w:gridCol w:w="6551.999999999999"/>
            <w:gridCol w:w="1763.9999999999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152900" cy="7353300"/>
                  <wp:effectExtent b="0" l="0" r="0" t="0"/>
                  <wp:docPr descr="Close up image showing loops in carpet fibers." id="1" name="image4.jpg"/>
                  <a:graphic>
                    <a:graphicData uri="http://schemas.openxmlformats.org/drawingml/2006/picture">
                      <pic:pic>
                        <pic:nvPicPr>
                          <pic:cNvPr descr="Close up image showing loops in carpet fibers."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735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Loseta</w:t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image of smooth floor tile showing small flecks of brown within off white tile." id="3" name="image2.jpg"/>
                  <a:graphic>
                    <a:graphicData uri="http://schemas.openxmlformats.org/drawingml/2006/picture">
                      <pic:pic>
                        <pic:nvPicPr>
                          <pic:cNvPr descr="Close up image of smooth floor tile showing small flecks of brown within off white tile.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Papel de lija fino</w:t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of fine sandpaper with small black rocks embedded in shiny hard material." id="2" name="image1.jpg"/>
                  <a:graphic>
                    <a:graphicData uri="http://schemas.openxmlformats.org/drawingml/2006/picture">
                      <pic:pic>
                        <pic:nvPicPr>
                          <pic:cNvPr descr="Close up of fine sandpaper with small black rocks embedded in shiny hard material."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Papel de lija mediano</w:t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of medium sandpaper with medium size black rocks embedded in shiny hard material." id="5" name="image3.jpg"/>
                  <a:graphic>
                    <a:graphicData uri="http://schemas.openxmlformats.org/drawingml/2006/picture">
                      <pic:pic>
                        <pic:nvPicPr>
                          <pic:cNvPr descr="Close up of medium sandpaper with medium size black rocks embedded in shiny hard material.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Papel de lija grueso</w:t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of coarse sandpaper with larger black rocks embedded in shiny hard material." id="4" name="image5.jpg"/>
                  <a:graphic>
                    <a:graphicData uri="http://schemas.openxmlformats.org/drawingml/2006/picture">
                      <pic:pic>
                        <pic:nvPicPr>
                          <pic:cNvPr descr="Close up of coarse sandpaper with larger black rocks embedded in shiny hard material.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a2f3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6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