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4"/>
        </w:rPr>
        <w:t>Pilot Profiles: Review Sheet</w:t>
      </w:r>
    </w:p>
    <w:p>
      <w:pPr>
        <w:spacing w:after="160"/>
      </w:pPr>
      <w:r>
        <w:rPr>
          <w:b w:val="0"/>
          <w:i w:val="0"/>
          <w:sz w:val="20"/>
        </w:rPr>
        <w:t>One row per person, lowest VI-SPDAT score first. Check three things: (1) no two people read as the same story; (2) each label and age are believable together; (3) the items listed match what you would expect for that person. Mark any row that looks wrong and read its full text in profiles_for_review.docx. P01-P32 come from the original study.</w:t>
      </w:r>
    </w:p>
    <w:p>
      <w:pPr>
        <w:spacing w:after="0"/>
      </w:pPr>
      <w:r>
        <w:rPr>
          <w:b/>
          <w:i w:val="0"/>
          <w:sz w:val="24"/>
        </w:rPr>
        <w:t>Table 1</w:t>
      </w:r>
    </w:p>
    <w:p>
      <w:pPr>
        <w:spacing w:after="80"/>
      </w:pPr>
      <w:r>
        <w:rPr>
          <w:b w:val="0"/>
          <w:i/>
          <w:sz w:val="24"/>
        </w:rPr>
        <w:t>All 100 Profiles, Sorted by VI-SPDAT Score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57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33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Who</w:t>
            </w:r>
          </w:p>
        </w:tc>
        <w:tc>
          <w:tcPr>
            <w:tcW w:type="dxa" w:w="50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Age</w:t>
            </w:r>
          </w:p>
        </w:tc>
        <w:tc>
          <w:tcPr>
            <w:tcW w:type="dxa" w:w="43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Sex</w:t>
            </w:r>
          </w:p>
        </w:tc>
        <w:tc>
          <w:tcPr>
            <w:tcW w:type="dxa" w:w="64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Race</w:t>
            </w:r>
          </w:p>
        </w:tc>
        <w:tc>
          <w:tcPr>
            <w:tcW w:type="dxa" w:w="50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City</w:t>
            </w:r>
          </w:p>
        </w:tc>
        <w:tc>
          <w:tcPr>
            <w:tcW w:type="dxa" w:w="57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Score</w:t>
            </w:r>
          </w:p>
        </w:tc>
        <w:tc>
          <w:tcPr>
            <w:tcW w:type="dxa" w:w="79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Priority</w:t>
            </w:r>
          </w:p>
        </w:tc>
        <w:tc>
          <w:tcPr>
            <w:tcW w:type="dxa" w:w="518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VI-SPDAT items met</w:t>
            </w:r>
          </w:p>
        </w:tc>
        <w:tc>
          <w:tcPr>
            <w:tcW w:type="dxa" w:w="57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OK?</w:t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P01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Line cook, temporary gap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none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P33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Barista and part-time student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none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P34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Accountant after a layoff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none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P35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Grocery stocker after a building sale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none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P02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Delivery driver living in a car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P03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home health aide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activity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P36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Warehouse temp sleeping in a car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P37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Office cleaner with medical debt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P38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librarian after a rent increase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P39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Bank teller after a breakup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relationship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P04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Seasonal construction worker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P05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Warehouse picker after automation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income/debt, no activity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P40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Laid-off retail associate on a friend's couch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no income/debt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P41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Pregnant dental hygienist after a breakup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relationship cause,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P42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Night-shift security guard, repeated stays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long/repeat homeless, no activity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P43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machinist with lung disease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P44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Line mechanic with a pending charge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legal, no income/debt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P06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Rideshare driver, unpaid fines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legal, no income/debt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P07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Hotel housekeeper, heart condition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self-care, physical,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P08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bus mechanic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P45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Painter living in a car for over a year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P46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Young adult with psychosis off medication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activity, mental,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P47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Paralegal who fled an abusive partner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relationship cause,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P48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trucker with heart disease in a car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P49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Sales rep whose drinking cost the rent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income/debt, no activity,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P09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Laid-off call-center supervisor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no income/debt, no activity,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P10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Auto-body painter, robbed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P11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Upholsterer with arthritis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self-care,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P50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Day laborer outdoors for two years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no activity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P51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Florist with kidney disease in a car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no income/debt, physical,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P52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Bartender in fights while drinking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harm, no income/debt,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P53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nurse's aide with heart failure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long/repeat homeless, no income/debt,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P54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Young adult put out by family after years of abuse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income/debt, relationship cause, mental,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P55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Youth sleeping in a stairwell, carrying packages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legal, exploited, no income/debt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P56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Pregnant teenager put out by family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no income/debt, relationship cause,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P57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bus driver with an amputation, outdoors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self-care,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P12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Dental assistant who left a partner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no income/debt, relationship cause, physical,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P13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Gig worker assaulted in a shelter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harm, no activity, self-care,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P58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Roofer outdoors whose drinking ended a lease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no income/debt,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P59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Bookkeeper with lupus and bipolar disorder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income/debt, no activity, physical, mental,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P60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seamstress with a walker in a car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no income/debt, self-care,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P61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Cashier facing charges after abuse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harm, legal, no income/debt, relationship cause,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P62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janitor outdoors for three years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no activity, self-care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P63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Delivery driver with asthma in a car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no income/debt, physical,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P64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Cook with depression and repeated episodes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long/repeat homeless, no income/debt, no activity, substance, mental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P65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Pregnant hairdresser in a car after abuse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harm, relationship cause, physical,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P14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Dockhand with liver disease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no activity, physical,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P15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Roofer with a pending charge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harm, legal, self-care, physical,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P66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Mover outdoors after fights while drinking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P67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welder outdoors with lung disease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no income/debt, no activity,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P68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carpenter with a brain injury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income/debt, no activity, self-care, physical, mental,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P69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Young adult at a transit station after fights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legal, no income/debt,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P70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Young adult staying with someone who demands favors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exploited, no income/debt, relationship cause, mental,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P71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Mechanic with liver disease, repeated stays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long/repeat homeless, 4+ ER/police, no income/debt, physical, substance,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P72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teacher's aide with schizophrenia outdoors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no activity, self-care, mental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P16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Machinist after a plant closure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no income/debt, no activity, self-care, physical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P17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School custodian displaced by a relative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71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no income/debt, no activity, self-care, relationship cause, physical,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P18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Stylist trading sex for shelter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exploited, relationship cause, physical,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P73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Line cook outdoors, drinking and assaulted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P74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postal worker with diabetes complications outdoors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no income/debt, physical,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P75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Young adult exchanging sex for shelter, drug use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exploited, no income/debt, substance,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P76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nurse with multiple sclerosis and depression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long/repeat homeless, no income/debt, no activity, self-care, physical, mental,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P77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Landscaper in a car after a divorce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legal, no income/debt, relationship cause, substance, mental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P78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Stocker outdoors with emphysema and drinking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no income/debt, self-care, physical,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P79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Office manager with heart disease and anxiety in a car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no activity, physical, mental,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P19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Landscaper with kidney disease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physical,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P20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retail manager, no health issues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harm, legal, exploited, no income/debt, no activity, self-care, relationship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P21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Night guard with suspended benefits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no income/debt, no activity, self-care, physical,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P80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soldier outdoors with drinking and trauma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substance,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P81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cook with heart failure and memory problems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no income/debt, self-care, physical,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P82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Roofer with asthma, drinking, and depression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no income/debt, physical, substance, mental, tri-morbid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P83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Pregnant young adult exchanging sex for shelter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exploited, no income/debt, relationship cause, physical,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P84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Data entry clerk with bipolar disorder and a charge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long/repeat homeless, 4+ ER/police, legal, no income/debt, no activity, self-care, mental,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P22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Pipefitter who lost the union card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self-care, physical,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P23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Career musician, benefits intact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4+ ER/police, harm, legal, exploited, physical, substance, mental, tri-morbid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P85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Construction worker outdoors with drinking and psychosis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no income/debt, no activity, substance, mental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P86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accountant with dementia symptoms outdoors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no income/debt, self-care, physical, mental,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P87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Young adult trading sex, using opioids, after abuse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exploited, no income/debt, relationship cause, substance, mental,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P88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factory worker with lung disease, after a fire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no income/debt, no activity, self-care, physical, meds,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P24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Drywall finisher selling medication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self-care, physical, substance,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P89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Painter with diabetes, drinking, and depression outdoors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physical, substance, mental, tri-morbid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P90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Young adult in an encampment running drugs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relationship cause, substance,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P91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machinist with stroke damage outdoors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harm, no income/debt, no activity, self-care, physical,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P25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Aged out of foster care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no activity, self-care, physical, substance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P92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chef with psychosis and drug use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no income/debt, no activity, self-care, substance, mental,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P93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driver with liver disease, drinking, and depression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self-care, physical, substance, mental, tri-morbid,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P94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Young adult trading sex, with HIV and PTSD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exploited, no income/debt, relationship cause, physical, substance, mental, tri-morbid,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P26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EMT after a mass-casualty call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physical, substance, mental, tri-morbid, meds,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P95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Plumber outdoors with heart disease, drinking, and PTSD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no income/debt, no activity, self-care, physical, substance, mental, tri-morbid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P96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seamstress with COPD, drinking, and depression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harm, no income/debt, self-care, physical, substance, mental, tri-morbid,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P27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Welder whose relationship broke down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no income/debt, no activity, self-care, relationship cause, physical, substance, mental, tri-morbid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P97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Mechanic outdoors, carrying drugs, after abuse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no activity, self-care, substance, mental, meds,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P98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Server outdoors with HIV, drug use, and abuse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exploited, no income/debt, no activity, relationship cause, physical, substance, mental, tri-morbid,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P28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Kitchen worker, medication supervised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no activity, self-care, relationship cause, physical, substance, mental, tri-morbid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P99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contractor with heart disease, drinking, and psychosis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no income/debt, no activity, self-care, relationship cause, physical, substance, mental, tri-morbid,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P29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Former paralegal, cynical about services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no activity, self-care, relationship cause, physical, substance, mental, tri-morbid,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P100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Retired dock worker with every risk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harm, legal, exploited, no income/debt, no activity, self-care, physical, substance, mental, tri-morbid,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P30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Merchant mariner, eleven years outdoors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no activity, self-care, relationship cause, physical, substance, mental, tri-morbid, meds, trauma cause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P31</w:t>
            </w:r>
          </w:p>
        </w:tc>
        <w:tc>
          <w:tcPr>
            <w:tcW w:type="dxa" w:w="33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Grocer whose building was sold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73</w:t>
            </w:r>
          </w:p>
        </w:tc>
        <w:tc>
          <w:tcPr>
            <w:tcW w:type="dxa" w:w="43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50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harm, legal, exploited, no income/debt, no activity, self-care, relationship cause, physical, substance, mental, tri-morbid, meds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P32</w:t>
            </w:r>
          </w:p>
        </w:tc>
        <w:tc>
          <w:tcPr>
            <w:tcW w:type="dxa" w:w="33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Carpenter and union steward</w:t>
            </w:r>
          </w:p>
        </w:tc>
        <w:tc>
          <w:tcPr>
            <w:tcW w:type="dxa" w:w="50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43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64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50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57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79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518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harm, legal, exploited, no income/debt, no activity, self-care, relationship cause, physical, substance, mental, tri-morbid, meds, trauma cause</w:t>
            </w:r>
          </w:p>
        </w:tc>
        <w:tc>
          <w:tcPr>
            <w:tcW w:type="dxa" w:w="57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</w:tbl>
    <w:p>
      <w:pPr>
        <w:spacing w:before="80"/>
      </w:pPr>
      <w:r>
        <w:rPr>
          <w:i/>
          <w:sz w:val="16"/>
        </w:rPr>
        <w:t xml:space="preserve">Note. </w:t>
      </w:r>
      <w:r>
        <w:rPr>
          <w:sz w:val="16"/>
        </w:rPr>
        <w:t>Items: unsheltered = not in a shelter; long/repeat homeless = 1+ year or 4+ episodes; 4+ ER/police = 4+ emergency contacts in 6 months; harm = attacked or threatened harm; exploited = forced, tricked, or trading sex/drugs/favors; self-care = cannot meet basic needs; relationship/trauma cause = homelessness caused by it; physical/mental/substance = condition affecting housing; meds = not taking or selling prescriptions.</w:t>
      </w:r>
    </w:p>
    <w:p/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