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F936" w14:textId="219EC544" w:rsidR="00D57E59" w:rsidRDefault="00D57E59" w:rsidP="00D57E59">
      <w:r>
        <w:br/>
      </w:r>
      <w:r>
        <w:br/>
      </w:r>
      <w:r w:rsidRPr="00D57E59">
        <w:rPr>
          <w:lang w:val="en-US"/>
        </w:rPr>
        <w:t>Supervised ML Models</w:t>
      </w:r>
      <w:r>
        <w:rPr>
          <w:lang w:val="en-US"/>
        </w:rPr>
        <w:t xml:space="preserve"> are </w:t>
      </w:r>
      <w:r w:rsidRPr="00D57E59">
        <w:t>models</w:t>
      </w:r>
      <w:r>
        <w:t xml:space="preserve"> that</w:t>
      </w:r>
      <w:r w:rsidRPr="00D57E59">
        <w:t xml:space="preserve"> rely on the data labels to train algorithms that will then classify data or predict the outcomes accurately.</w:t>
      </w:r>
      <w:r>
        <w:t xml:space="preserve"> In this example, we have a dataset of strawberry and apples which when put through a machine learning model, it will predict and classify the data into either apples or strawberries.</w:t>
      </w:r>
      <w:r>
        <w:br/>
      </w:r>
      <w:r>
        <w:br/>
        <w:t xml:space="preserve">The first supervised model we will talk about is </w:t>
      </w:r>
      <w:r w:rsidRPr="00D57E59">
        <w:rPr>
          <w:u w:val="single"/>
        </w:rPr>
        <w:t>logistic regression</w:t>
      </w:r>
      <w:r>
        <w:t>. We chose this model because this is what is usually used in making categorical predictions, like yes/no, binary or true/false. In our case we are traying to predict which transactions are non-fraudulent (0) or fraudulent (1). When we run the model, we can see that it gives a precision of 82%, a recall of 52% and an f1-score of 64%, which is not the greatest result</w:t>
      </w:r>
      <w:r w:rsidR="00A859BA">
        <w:t>.</w:t>
      </w:r>
    </w:p>
    <w:p w14:paraId="251B8475" w14:textId="2BB54436" w:rsidR="00D57E59" w:rsidRDefault="00D57E59" w:rsidP="00D57E59"/>
    <w:p w14:paraId="64069EF0" w14:textId="630278B3" w:rsidR="00D57E59" w:rsidRDefault="00D57E59" w:rsidP="00D57E59">
      <w:r>
        <w:t xml:space="preserve">Therefore, we </w:t>
      </w:r>
      <w:r w:rsidR="00A859BA">
        <w:t xml:space="preserve">used another prediction classifier, k nearest </w:t>
      </w:r>
      <w:proofErr w:type="spellStart"/>
      <w:r w:rsidR="00A859BA">
        <w:t>neighbors</w:t>
      </w:r>
      <w:proofErr w:type="spellEnd"/>
      <w:r w:rsidR="00A859BA">
        <w:t xml:space="preserve">. As you can see from the graph, when we separate the data into test (yellow) and training(blue) accuracy, it </w:t>
      </w:r>
      <w:proofErr w:type="spellStart"/>
      <w:r w:rsidR="00A859BA">
        <w:t>stablilizes</w:t>
      </w:r>
      <w:proofErr w:type="spellEnd"/>
      <w:r w:rsidR="00A859BA">
        <w:t xml:space="preserve"> at around 3 </w:t>
      </w:r>
      <w:proofErr w:type="spellStart"/>
      <w:r w:rsidR="00A859BA">
        <w:t>neighbors</w:t>
      </w:r>
      <w:proofErr w:type="spellEnd"/>
      <w:r w:rsidR="00A859BA">
        <w:t xml:space="preserve">. We can also observe a slight improvement from logistic </w:t>
      </w:r>
      <w:proofErr w:type="spellStart"/>
      <w:proofErr w:type="gramStart"/>
      <w:r w:rsidR="00A859BA">
        <w:t>regression,in</w:t>
      </w:r>
      <w:proofErr w:type="spellEnd"/>
      <w:proofErr w:type="gramEnd"/>
      <w:r w:rsidR="00A859BA">
        <w:t xml:space="preserve"> the accuracy scores, with a precision of 88%, recall of 74% and f1-score of 81%.</w:t>
      </w:r>
    </w:p>
    <w:p w14:paraId="70DD514D" w14:textId="7584F4D9" w:rsidR="00A859BA" w:rsidRDefault="00A859BA" w:rsidP="00D57E59"/>
    <w:p w14:paraId="08B22F08" w14:textId="4865FD5B" w:rsidR="00A859BA" w:rsidRDefault="00A859BA" w:rsidP="00D57E59">
      <w:r>
        <w:t xml:space="preserve">We then tried to do an ROC probability </w:t>
      </w:r>
      <w:proofErr w:type="spellStart"/>
      <w:r>
        <w:t>corve</w:t>
      </w:r>
      <w:proofErr w:type="spellEnd"/>
      <w:r>
        <w:t xml:space="preserve"> of </w:t>
      </w:r>
      <w:proofErr w:type="spellStart"/>
      <w:r>
        <w:t>plottin</w:t>
      </w:r>
      <w:proofErr w:type="spellEnd"/>
      <w:r>
        <w:t xml:space="preserve"> TP rate vs FP rate. We can observe that the highest TP rate is approx. 0.85 and it starts at approx. 0.84, which is not a bad yield.</w:t>
      </w:r>
    </w:p>
    <w:p w14:paraId="0BB561B5" w14:textId="48720178" w:rsidR="00A859BA" w:rsidRDefault="00A859BA" w:rsidP="00D57E59"/>
    <w:p w14:paraId="58AF3295" w14:textId="66A7F0C9" w:rsidR="00A859BA" w:rsidRPr="00DA7D89" w:rsidRDefault="00A859BA" w:rsidP="00D57E59">
      <w:pPr>
        <w:rPr>
          <w:color w:val="FF0000"/>
        </w:rPr>
      </w:pPr>
      <w:r>
        <w:t>Because the dataset is imbalanced, we used a prediction classifier that is commonly used in imbalanced datasets</w:t>
      </w:r>
      <w:r w:rsidR="00DA7D89">
        <w:t xml:space="preserve">, Support Vector Machine (SVM). We used both with and without </w:t>
      </w:r>
      <w:proofErr w:type="spellStart"/>
      <w:r w:rsidR="00DA7D89">
        <w:t>classweight</w:t>
      </w:r>
      <w:proofErr w:type="spellEnd"/>
      <w:r w:rsidR="00DA7D89">
        <w:t xml:space="preserve"> to measure as accurate as possible. Although the result difference was negligible, the model performed slightly better without class weight, with a precision of 81%, recall of 78% and f1-score of 80%.  </w:t>
      </w:r>
    </w:p>
    <w:p w14:paraId="6894E049" w14:textId="326D42DC" w:rsidR="00A859BA" w:rsidRDefault="00A859BA" w:rsidP="00D57E59"/>
    <w:p w14:paraId="24AAD2CE" w14:textId="77777777" w:rsidR="00A859BA" w:rsidRPr="00D57E59" w:rsidRDefault="00A859BA" w:rsidP="00D57E59"/>
    <w:p w14:paraId="4CCBB824" w14:textId="64465B11" w:rsidR="00D57E59" w:rsidRDefault="00D57E59"/>
    <w:sectPr w:rsidR="00D5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59"/>
    <w:rsid w:val="00A859BA"/>
    <w:rsid w:val="00D57E59"/>
    <w:rsid w:val="00D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DDF9E"/>
  <w15:chartTrackingRefBased/>
  <w15:docId w15:val="{5B5A87DE-5AA3-244F-B825-1B81A3DB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E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Radu</dc:creator>
  <cp:keywords/>
  <dc:description/>
  <cp:lastModifiedBy>Razvan Radu</cp:lastModifiedBy>
  <cp:revision>1</cp:revision>
  <dcterms:created xsi:type="dcterms:W3CDTF">2023-02-22T11:06:00Z</dcterms:created>
  <dcterms:modified xsi:type="dcterms:W3CDTF">2023-02-22T11:30:00Z</dcterms:modified>
</cp:coreProperties>
</file>