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8D4B92" w14:textId="7077CEE1" w:rsidR="00062572" w:rsidRDefault="00062572" w:rsidP="00062572">
      <w:pPr>
        <w:spacing w:after="0" w:line="240" w:lineRule="auto"/>
      </w:pPr>
      <w:r>
        <w:t xml:space="preserve">Project Work _ </w:t>
      </w:r>
      <w:proofErr w:type="spellStart"/>
      <w:r w:rsidRPr="007E02BC">
        <w:t>OptimalInvestmentWithQLearning</w:t>
      </w:r>
      <w:proofErr w:type="spellEnd"/>
    </w:p>
    <w:p w14:paraId="75872A8A" w14:textId="77777777" w:rsidR="00062572" w:rsidRDefault="00062572" w:rsidP="00062572">
      <w:pPr>
        <w:spacing w:after="0" w:line="240" w:lineRule="auto"/>
      </w:pPr>
    </w:p>
    <w:p w14:paraId="644A3B79" w14:textId="7C63D29D" w:rsidR="00062572" w:rsidRDefault="00062572" w:rsidP="00062572">
      <w:pPr>
        <w:pStyle w:val="Paragrafoelenco"/>
        <w:numPr>
          <w:ilvl w:val="0"/>
          <w:numId w:val="3"/>
        </w:numPr>
        <w:spacing w:after="0" w:line="360" w:lineRule="auto"/>
      </w:pPr>
      <w:r w:rsidRPr="00AB6284">
        <w:t>Implementazione della classe</w:t>
      </w:r>
    </w:p>
    <w:p w14:paraId="797BEFC0" w14:textId="50C4826A" w:rsidR="007E02BC" w:rsidRPr="00D53133" w:rsidRDefault="007B7EBB" w:rsidP="007B7EBB">
      <w:r w:rsidRPr="007E02BC">
        <w:t xml:space="preserve">Abbiamo creato una classe figlia </w:t>
      </w:r>
      <w:proofErr w:type="spellStart"/>
      <w:r w:rsidRPr="007E02BC">
        <w:t>OptimalInvestmentWithQLearning</w:t>
      </w:r>
      <w:proofErr w:type="spellEnd"/>
      <w:r w:rsidRPr="007E02BC">
        <w:t xml:space="preserve"> che estende la classe </w:t>
      </w:r>
      <w:proofErr w:type="spellStart"/>
      <w:r w:rsidRPr="007E02BC">
        <w:t>TimeDependentQLearning</w:t>
      </w:r>
      <w:proofErr w:type="spellEnd"/>
      <w:r w:rsidRPr="007E02BC">
        <w:t xml:space="preserve">. </w:t>
      </w:r>
      <w:r w:rsidRPr="00D53133">
        <w:t xml:space="preserve">Come variabili della classe abbiamo definito: </w:t>
      </w:r>
      <w:r w:rsidRPr="00D53133">
        <w:tab/>
      </w:r>
      <w:r w:rsidRPr="00D53133">
        <w:tab/>
      </w:r>
    </w:p>
    <w:p w14:paraId="58BD17E3" w14:textId="51E49E04" w:rsidR="007E02BC" w:rsidRPr="007E02BC" w:rsidRDefault="007B7EBB" w:rsidP="007B7EBB">
      <w:pPr>
        <w:pStyle w:val="Paragrafoelenco"/>
        <w:numPr>
          <w:ilvl w:val="0"/>
          <w:numId w:val="1"/>
        </w:numPr>
      </w:pPr>
      <w:proofErr w:type="spellStart"/>
      <w:r w:rsidRPr="00062572">
        <w:rPr>
          <w:rFonts w:ascii="Andale Mono" w:hAnsi="Andale Mono"/>
          <w:sz w:val="20"/>
          <w:szCs w:val="20"/>
        </w:rPr>
        <w:t>investmentStep</w:t>
      </w:r>
      <w:proofErr w:type="spellEnd"/>
      <w:r w:rsidRPr="007E02BC">
        <w:t xml:space="preserve">, </w:t>
      </w:r>
      <w:proofErr w:type="spellStart"/>
      <w:r w:rsidRPr="00062572">
        <w:rPr>
          <w:rFonts w:ascii="Andale Mono" w:hAnsi="Andale Mono"/>
          <w:sz w:val="20"/>
          <w:szCs w:val="20"/>
        </w:rPr>
        <w:t>maximumInvestment</w:t>
      </w:r>
      <w:proofErr w:type="spellEnd"/>
      <w:r w:rsidRPr="007E02BC">
        <w:t xml:space="preserve">, </w:t>
      </w:r>
      <w:proofErr w:type="spellStart"/>
      <w:r w:rsidRPr="00062572">
        <w:rPr>
          <w:rFonts w:ascii="Andale Mono" w:hAnsi="Andale Mono"/>
          <w:sz w:val="20"/>
          <w:szCs w:val="20"/>
        </w:rPr>
        <w:t>minimumWealthValue</w:t>
      </w:r>
      <w:proofErr w:type="spellEnd"/>
      <w:r w:rsidRPr="007E02BC">
        <w:t xml:space="preserve">, </w:t>
      </w:r>
      <w:proofErr w:type="spellStart"/>
      <w:r w:rsidRPr="00062572">
        <w:rPr>
          <w:rFonts w:ascii="Andale Mono" w:hAnsi="Andale Mono"/>
          <w:sz w:val="20"/>
          <w:szCs w:val="20"/>
        </w:rPr>
        <w:t>maximumWealthValue</w:t>
      </w:r>
      <w:proofErr w:type="spellEnd"/>
      <w:r w:rsidRPr="007E02BC">
        <w:t xml:space="preserve">, </w:t>
      </w:r>
      <w:proofErr w:type="spellStart"/>
      <w:r w:rsidRPr="00062572">
        <w:rPr>
          <w:rFonts w:ascii="Andale Mono" w:hAnsi="Andale Mono"/>
          <w:sz w:val="20"/>
          <w:szCs w:val="20"/>
        </w:rPr>
        <w:t>wealthStep</w:t>
      </w:r>
      <w:proofErr w:type="spellEnd"/>
      <w:r w:rsidRPr="007E02BC">
        <w:t xml:space="preserve">, </w:t>
      </w:r>
      <w:proofErr w:type="spellStart"/>
      <w:r w:rsidRPr="00062572">
        <w:rPr>
          <w:rFonts w:ascii="Andale Mono" w:hAnsi="Andale Mono"/>
          <w:sz w:val="20"/>
          <w:szCs w:val="20"/>
        </w:rPr>
        <w:t>time</w:t>
      </w:r>
      <w:r w:rsidR="00F62C68" w:rsidRPr="00062572">
        <w:rPr>
          <w:rFonts w:ascii="Andale Mono" w:hAnsi="Andale Mono"/>
          <w:sz w:val="20"/>
          <w:szCs w:val="20"/>
        </w:rPr>
        <w:t>S</w:t>
      </w:r>
      <w:r w:rsidRPr="00062572">
        <w:rPr>
          <w:rFonts w:ascii="Andale Mono" w:hAnsi="Andale Mono"/>
          <w:sz w:val="20"/>
          <w:szCs w:val="20"/>
        </w:rPr>
        <w:t>tep</w:t>
      </w:r>
      <w:proofErr w:type="spellEnd"/>
      <w:r w:rsidR="007E02BC" w:rsidRPr="007E02BC">
        <w:t xml:space="preserve">: </w:t>
      </w:r>
      <w:r w:rsidR="0067751B" w:rsidRPr="0067751B">
        <w:t xml:space="preserve">vincoli (min/max) e passi di discretizzazione per ricchezza, </w:t>
      </w:r>
      <w:r w:rsidR="0067751B">
        <w:t>percentuale</w:t>
      </w:r>
      <w:r w:rsidR="0067751B" w:rsidRPr="0067751B">
        <w:t xml:space="preserve"> investibile e tempo;  </w:t>
      </w:r>
    </w:p>
    <w:p w14:paraId="5100F059" w14:textId="0E6BDA64" w:rsidR="0067751B" w:rsidRDefault="007B7EBB" w:rsidP="00876FA8">
      <w:pPr>
        <w:pStyle w:val="Paragrafoelenco"/>
        <w:numPr>
          <w:ilvl w:val="0"/>
          <w:numId w:val="1"/>
        </w:numPr>
      </w:pPr>
      <w:proofErr w:type="spellStart"/>
      <w:r w:rsidRPr="00062572">
        <w:rPr>
          <w:rFonts w:ascii="Andale Mono" w:hAnsi="Andale Mono"/>
          <w:sz w:val="20"/>
          <w:szCs w:val="20"/>
        </w:rPr>
        <w:t>constantDrift</w:t>
      </w:r>
      <w:proofErr w:type="spellEnd"/>
      <w:r w:rsidRPr="007E02BC">
        <w:t xml:space="preserve">, </w:t>
      </w:r>
      <w:proofErr w:type="spellStart"/>
      <w:r w:rsidRPr="00062572">
        <w:rPr>
          <w:rFonts w:ascii="Andale Mono" w:hAnsi="Andale Mono"/>
          <w:sz w:val="20"/>
          <w:szCs w:val="20"/>
        </w:rPr>
        <w:t>constantVolatility</w:t>
      </w:r>
      <w:proofErr w:type="spellEnd"/>
      <w:r w:rsidR="007E02BC" w:rsidRPr="007E02BC">
        <w:t xml:space="preserve">: </w:t>
      </w:r>
      <w:r w:rsidR="0067751B" w:rsidRPr="0067751B">
        <w:t xml:space="preserve">parametri di </w:t>
      </w:r>
      <w:proofErr w:type="spellStart"/>
      <w:r w:rsidR="0067751B" w:rsidRPr="0067751B">
        <w:t>drift</w:t>
      </w:r>
      <w:proofErr w:type="spellEnd"/>
      <w:r w:rsidR="0067751B" w:rsidRPr="0067751B">
        <w:t xml:space="preserve"> e volatilità de</w:t>
      </w:r>
      <w:r w:rsidR="0067751B">
        <w:t>llo stock</w:t>
      </w:r>
      <w:r w:rsidR="0067751B" w:rsidRPr="0067751B">
        <w:t xml:space="preserve">; </w:t>
      </w:r>
    </w:p>
    <w:p w14:paraId="1530C82E" w14:textId="41ED9921" w:rsidR="007E02BC" w:rsidRDefault="007B7EBB" w:rsidP="00876FA8">
      <w:pPr>
        <w:pStyle w:val="Paragrafoelenco"/>
        <w:numPr>
          <w:ilvl w:val="0"/>
          <w:numId w:val="1"/>
        </w:numPr>
      </w:pPr>
      <w:proofErr w:type="spellStart"/>
      <w:r w:rsidRPr="00062572">
        <w:rPr>
          <w:rFonts w:ascii="Andale Mono" w:hAnsi="Andale Mono"/>
          <w:sz w:val="20"/>
          <w:szCs w:val="20"/>
        </w:rPr>
        <w:t>utilityFunction</w:t>
      </w:r>
      <w:proofErr w:type="spellEnd"/>
      <w:r w:rsidR="00C0062F">
        <w:t>: funzione di utilità</w:t>
      </w:r>
      <w:r w:rsidR="00D95339">
        <w:t>;</w:t>
      </w:r>
    </w:p>
    <w:p w14:paraId="71407EB0" w14:textId="136E3534" w:rsidR="00C0062F" w:rsidRDefault="00C0062F" w:rsidP="007E02BC">
      <w:pPr>
        <w:pStyle w:val="Paragrafoelenco"/>
        <w:numPr>
          <w:ilvl w:val="0"/>
          <w:numId w:val="1"/>
        </w:numPr>
      </w:pPr>
      <w:r w:rsidRPr="00062572">
        <w:rPr>
          <w:rFonts w:ascii="Andale Mono" w:hAnsi="Andale Mono"/>
          <w:sz w:val="20"/>
          <w:szCs w:val="20"/>
        </w:rPr>
        <w:t>random</w:t>
      </w:r>
      <w:r>
        <w:t>: generatore di numeri casuali di classe Random, utilizzato in seguito per la simulazione stocastica</w:t>
      </w:r>
    </w:p>
    <w:p w14:paraId="54542F4A" w14:textId="35807A6A" w:rsidR="00C0062F" w:rsidRDefault="007B7EBB" w:rsidP="007B7EBB">
      <w:r w:rsidRPr="007E02BC">
        <w:t>Abbiamo poi definito il costruttore della classe e attraverso il comando</w:t>
      </w:r>
      <w:r w:rsidRPr="0067751B">
        <w:rPr>
          <w:i/>
          <w:iCs/>
        </w:rPr>
        <w:t xml:space="preserve"> super</w:t>
      </w:r>
      <w:r w:rsidRPr="007E02BC">
        <w:t xml:space="preserve"> abbiamo fatto riferimento al costruttore della classe madre specificandone il valore specifico delle variabili in input in questo determinato problema</w:t>
      </w:r>
      <w:r w:rsidR="0067751B">
        <w:t>:</w:t>
      </w:r>
    </w:p>
    <w:p w14:paraId="16EA5C16" w14:textId="632C155A" w:rsidR="00C0062F" w:rsidRDefault="00C0062F" w:rsidP="00062572">
      <w:pPr>
        <w:pStyle w:val="Paragrafoelenco"/>
        <w:numPr>
          <w:ilvl w:val="0"/>
          <w:numId w:val="1"/>
        </w:numPr>
      </w:pPr>
      <w:proofErr w:type="spellStart"/>
      <w:r w:rsidRPr="00062572">
        <w:rPr>
          <w:rFonts w:ascii="Andale Mono" w:hAnsi="Andale Mono"/>
          <w:sz w:val="20"/>
          <w:szCs w:val="20"/>
        </w:rPr>
        <w:t>rewardsAtStatesAtFinalTime</w:t>
      </w:r>
      <w:proofErr w:type="spellEnd"/>
      <w:r>
        <w:t xml:space="preserve"> è stato specificato come un array di lunghezza pari al numero di stati e su ciascun stato viene calcolata la funzione di utilità</w:t>
      </w:r>
      <w:r w:rsidR="00D95339">
        <w:t>;</w:t>
      </w:r>
    </w:p>
    <w:p w14:paraId="53F847C2" w14:textId="7B2B9677" w:rsidR="00C0062F" w:rsidRDefault="00F62C68" w:rsidP="00062572">
      <w:pPr>
        <w:pStyle w:val="Paragrafoelenco"/>
        <w:numPr>
          <w:ilvl w:val="0"/>
          <w:numId w:val="1"/>
        </w:numPr>
      </w:pPr>
      <w:proofErr w:type="spellStart"/>
      <w:r w:rsidRPr="00062572">
        <w:rPr>
          <w:rFonts w:ascii="Andale Mono" w:hAnsi="Andale Mono"/>
          <w:sz w:val="20"/>
          <w:szCs w:val="20"/>
        </w:rPr>
        <w:t>runningRewards</w:t>
      </w:r>
      <w:proofErr w:type="spellEnd"/>
      <w:r>
        <w:t xml:space="preserve"> è </w:t>
      </w:r>
      <w:r w:rsidR="00D95339">
        <w:t>stat</w:t>
      </w:r>
      <w:r w:rsidR="006840FB">
        <w:t>a</w:t>
      </w:r>
      <w:r w:rsidR="00D95339">
        <w:t xml:space="preserve"> definita come </w:t>
      </w:r>
      <w:r>
        <w:t>una matrice con numero di righe pari al numero di stati e numero di colonne pari al numero di azioni</w:t>
      </w:r>
      <w:r w:rsidR="00D95339">
        <w:t xml:space="preserve">, </w:t>
      </w:r>
      <w:r w:rsidR="006840FB">
        <w:t xml:space="preserve">è </w:t>
      </w:r>
      <w:r w:rsidR="00D95339">
        <w:t>stata inizializzata a zero;</w:t>
      </w:r>
    </w:p>
    <w:p w14:paraId="604687BE" w14:textId="51992E18" w:rsidR="00C0062F" w:rsidRPr="00F62C68" w:rsidRDefault="00C0062F" w:rsidP="00062572">
      <w:pPr>
        <w:pStyle w:val="Paragrafoelenco"/>
        <w:numPr>
          <w:ilvl w:val="0"/>
          <w:numId w:val="1"/>
        </w:numPr>
        <w:rPr>
          <w:lang w:val="en-US"/>
        </w:rPr>
      </w:pPr>
      <w:proofErr w:type="spellStart"/>
      <w:r w:rsidRPr="00F62C68">
        <w:rPr>
          <w:lang w:val="en-US"/>
        </w:rPr>
        <w:t>Parametri</w:t>
      </w:r>
      <w:proofErr w:type="spellEnd"/>
      <w:r w:rsidRPr="00F62C68">
        <w:rPr>
          <w:lang w:val="en-US"/>
        </w:rPr>
        <w:t xml:space="preserve"> </w:t>
      </w:r>
      <w:r w:rsidR="00F62C68" w:rsidRPr="00F62C68">
        <w:rPr>
          <w:lang w:val="en-US"/>
        </w:rPr>
        <w:t xml:space="preserve">del </w:t>
      </w:r>
      <w:proofErr w:type="spellStart"/>
      <w:r w:rsidR="00F62C68" w:rsidRPr="00F62C68">
        <w:rPr>
          <w:lang w:val="en-US"/>
        </w:rPr>
        <w:t>metodo</w:t>
      </w:r>
      <w:proofErr w:type="spellEnd"/>
      <w:r w:rsidR="00F62C68" w:rsidRPr="00F62C68">
        <w:rPr>
          <w:lang w:val="en-US"/>
        </w:rPr>
        <w:t xml:space="preserve">: </w:t>
      </w:r>
      <w:proofErr w:type="spellStart"/>
      <w:r w:rsidR="00F62C68" w:rsidRPr="00062572">
        <w:rPr>
          <w:rFonts w:ascii="Andale Mono" w:hAnsi="Andale Mono"/>
          <w:sz w:val="20"/>
          <w:szCs w:val="20"/>
          <w:lang w:val="en-US"/>
        </w:rPr>
        <w:t>discountFactor</w:t>
      </w:r>
      <w:proofErr w:type="spellEnd"/>
      <w:r w:rsidR="00F62C68" w:rsidRPr="00062572">
        <w:rPr>
          <w:sz w:val="20"/>
          <w:szCs w:val="20"/>
          <w:lang w:val="en-US"/>
        </w:rPr>
        <w:t xml:space="preserve">, </w:t>
      </w:r>
      <w:proofErr w:type="spellStart"/>
      <w:r w:rsidR="00F62C68" w:rsidRPr="00062572">
        <w:rPr>
          <w:rFonts w:ascii="Andale Mono" w:hAnsi="Andale Mono"/>
          <w:sz w:val="20"/>
          <w:szCs w:val="20"/>
          <w:lang w:val="en-US"/>
        </w:rPr>
        <w:t>numberOfTimes</w:t>
      </w:r>
      <w:proofErr w:type="spellEnd"/>
      <w:r w:rsidR="00F62C68" w:rsidRPr="00062572">
        <w:rPr>
          <w:sz w:val="20"/>
          <w:szCs w:val="20"/>
          <w:lang w:val="en-US"/>
        </w:rPr>
        <w:t xml:space="preserve">, </w:t>
      </w:r>
      <w:proofErr w:type="spellStart"/>
      <w:r w:rsidR="00F62C68" w:rsidRPr="00062572">
        <w:rPr>
          <w:rFonts w:ascii="Andale Mono" w:hAnsi="Andale Mono"/>
          <w:sz w:val="20"/>
          <w:szCs w:val="20"/>
          <w:lang w:val="en-US"/>
        </w:rPr>
        <w:t>numberOfEpisodes</w:t>
      </w:r>
      <w:proofErr w:type="spellEnd"/>
      <w:r w:rsidR="00F62C68" w:rsidRPr="00062572">
        <w:rPr>
          <w:sz w:val="20"/>
          <w:szCs w:val="20"/>
          <w:lang w:val="en-US"/>
        </w:rPr>
        <w:t xml:space="preserve">, </w:t>
      </w:r>
      <w:proofErr w:type="spellStart"/>
      <w:r w:rsidR="00F62C68" w:rsidRPr="00062572">
        <w:rPr>
          <w:rFonts w:ascii="Andale Mono" w:hAnsi="Andale Mono"/>
          <w:sz w:val="20"/>
          <w:szCs w:val="20"/>
          <w:lang w:val="en-US"/>
        </w:rPr>
        <w:t>learningRate</w:t>
      </w:r>
      <w:proofErr w:type="spellEnd"/>
      <w:r w:rsidR="00F62C68" w:rsidRPr="00062572">
        <w:rPr>
          <w:sz w:val="20"/>
          <w:szCs w:val="20"/>
          <w:lang w:val="en-US"/>
        </w:rPr>
        <w:t xml:space="preserve">, </w:t>
      </w:r>
      <w:proofErr w:type="spellStart"/>
      <w:r w:rsidR="00F62C68" w:rsidRPr="00062572">
        <w:rPr>
          <w:rFonts w:ascii="Andale Mono" w:hAnsi="Andale Mono"/>
          <w:sz w:val="20"/>
          <w:szCs w:val="20"/>
          <w:lang w:val="en-US"/>
        </w:rPr>
        <w:t>explorationProbability</w:t>
      </w:r>
      <w:proofErr w:type="spellEnd"/>
    </w:p>
    <w:p w14:paraId="5CDD3E9A" w14:textId="1DE8E2BD" w:rsidR="007B7EBB" w:rsidRPr="007E02BC" w:rsidRDefault="007B7EBB" w:rsidP="007B7EBB">
      <w:r w:rsidRPr="007E02BC">
        <w:t xml:space="preserve">Nel metodo </w:t>
      </w:r>
      <w:proofErr w:type="spellStart"/>
      <w:r w:rsidRPr="00062572">
        <w:rPr>
          <w:rFonts w:ascii="Andale Mono" w:hAnsi="Andale Mono"/>
          <w:i/>
          <w:iCs/>
          <w:sz w:val="20"/>
          <w:szCs w:val="20"/>
        </w:rPr>
        <w:t>getNumberOfA</w:t>
      </w:r>
      <w:r w:rsidR="0067751B" w:rsidRPr="00062572">
        <w:rPr>
          <w:rFonts w:ascii="Andale Mono" w:hAnsi="Andale Mono"/>
          <w:i/>
          <w:iCs/>
          <w:sz w:val="20"/>
          <w:szCs w:val="20"/>
        </w:rPr>
        <w:t>c</w:t>
      </w:r>
      <w:r w:rsidRPr="00062572">
        <w:rPr>
          <w:rFonts w:ascii="Andale Mono" w:hAnsi="Andale Mono"/>
          <w:i/>
          <w:iCs/>
          <w:sz w:val="20"/>
          <w:szCs w:val="20"/>
        </w:rPr>
        <w:t>tions</w:t>
      </w:r>
      <w:proofErr w:type="spellEnd"/>
      <w:r w:rsidRPr="00062572">
        <w:rPr>
          <w:sz w:val="20"/>
          <w:szCs w:val="20"/>
        </w:rPr>
        <w:t xml:space="preserve"> </w:t>
      </w:r>
      <w:r w:rsidRPr="007E02BC">
        <w:t>abbiamo calcolato il numero di azioni possibili</w:t>
      </w:r>
      <w:r w:rsidR="0067751B">
        <w:t xml:space="preserve"> con</w:t>
      </w:r>
      <w:r w:rsidRPr="007E02BC">
        <w:t>:</w:t>
      </w:r>
      <w:r w:rsidRPr="007E02BC">
        <w:br/>
        <w:t>(</w:t>
      </w:r>
      <w:proofErr w:type="spellStart"/>
      <w:r w:rsidRPr="007E02BC">
        <w:t>maximumInvestment</w:t>
      </w:r>
      <w:proofErr w:type="spellEnd"/>
      <w:r w:rsidRPr="007E02BC">
        <w:t>/</w:t>
      </w:r>
      <w:proofErr w:type="spellStart"/>
      <w:r w:rsidRPr="007E02BC">
        <w:t>investmentStep</w:t>
      </w:r>
      <w:proofErr w:type="spellEnd"/>
      <w:r w:rsidRPr="007E02BC">
        <w:t>) + 1;</w:t>
      </w:r>
      <w:r w:rsidR="00A22E99">
        <w:t xml:space="preserve"> </w:t>
      </w:r>
      <w:r w:rsidR="00C0062F">
        <w:t>che restituisce</w:t>
      </w:r>
      <w:r w:rsidR="007E02BC">
        <w:t xml:space="preserve"> il numero di azioni da 0 alla percentuale massim</w:t>
      </w:r>
      <w:r w:rsidR="00C0062F">
        <w:t>a</w:t>
      </w:r>
      <w:r w:rsidR="007E02BC">
        <w:t xml:space="preserve"> investibile</w:t>
      </w:r>
      <w:r w:rsidR="00F105E5">
        <w:t>,</w:t>
      </w:r>
      <w:r w:rsidR="007E02BC">
        <w:t xml:space="preserve"> </w:t>
      </w:r>
      <w:r w:rsidR="0067751B">
        <w:t xml:space="preserve">discretizzate </w:t>
      </w:r>
      <w:r w:rsidR="007E02BC">
        <w:t xml:space="preserve">con passo </w:t>
      </w:r>
      <w:r w:rsidR="00C0062F">
        <w:t>specifico della discretizzazione scelta. La prima azione possibile è investire zero, dunque il +1 serve per coerenza.</w:t>
      </w:r>
    </w:p>
    <w:p w14:paraId="09B9B701" w14:textId="7F1BA03F" w:rsidR="00340AA3" w:rsidRPr="007E02BC" w:rsidRDefault="00340AA3" w:rsidP="007B7EBB">
      <w:r w:rsidRPr="007E02BC">
        <w:t xml:space="preserve">Nel metodo </w:t>
      </w:r>
      <w:proofErr w:type="spellStart"/>
      <w:r w:rsidRPr="00935FA2">
        <w:rPr>
          <w:rFonts w:ascii="Andale Mono" w:hAnsi="Andale Mono"/>
          <w:i/>
          <w:iCs/>
          <w:sz w:val="20"/>
          <w:szCs w:val="20"/>
        </w:rPr>
        <w:t>computePossibleActionsIndices</w:t>
      </w:r>
      <w:proofErr w:type="spellEnd"/>
      <w:r w:rsidRPr="007E02BC">
        <w:t xml:space="preserve"> si restituisce un array di interi c</w:t>
      </w:r>
      <w:r w:rsidR="00F62C68">
        <w:t xml:space="preserve">ontenente </w:t>
      </w:r>
      <w:r w:rsidRPr="007E02BC">
        <w:t xml:space="preserve">gli indici delle azioni possibili se si ha ricchezza individuata da </w:t>
      </w:r>
      <w:proofErr w:type="spellStart"/>
      <w:r w:rsidRPr="007E02BC">
        <w:t>stateIndex</w:t>
      </w:r>
      <w:proofErr w:type="spellEnd"/>
      <w:r w:rsidR="0067751B">
        <w:t xml:space="preserve"> (dato in input)</w:t>
      </w:r>
      <w:r w:rsidRPr="007E02BC">
        <w:t xml:space="preserve">. Per prima cosa abbiamo calcolato la ricchezza individuata da </w:t>
      </w:r>
      <w:proofErr w:type="spellStart"/>
      <w:r w:rsidRPr="007E02BC">
        <w:t>stateIndex</w:t>
      </w:r>
      <w:proofErr w:type="spellEnd"/>
      <w:r w:rsidRPr="007E02BC">
        <w:t xml:space="preserve"> e il numero di azioni complessive, richiamando in questo caso il metodo sopra descritto. Abbiamo poi definito </w:t>
      </w:r>
      <w:proofErr w:type="spellStart"/>
      <w:r w:rsidRPr="007E02BC">
        <w:t>aValue</w:t>
      </w:r>
      <w:proofErr w:type="spellEnd"/>
      <w:r w:rsidRPr="007E02BC">
        <w:t xml:space="preserve"> </w:t>
      </w:r>
      <w:r w:rsidR="00F62C68">
        <w:t xml:space="preserve">che rappresenta la percentuale massima </w:t>
      </w:r>
      <w:r w:rsidR="0067751B">
        <w:t>investibile</w:t>
      </w:r>
      <w:r w:rsidR="00F62C68">
        <w:t xml:space="preserve"> </w:t>
      </w:r>
      <w:r w:rsidR="0067751B">
        <w:t>che ci assicura di non</w:t>
      </w:r>
      <w:r w:rsidR="00F62C68">
        <w:t xml:space="preserve"> superare il massimo valore ammesso della ricchezza</w:t>
      </w:r>
      <w:r w:rsidRPr="007E02BC">
        <w:t xml:space="preserve">. Abbiamo definito il vettore actions </w:t>
      </w:r>
      <w:r w:rsidR="00F62C68">
        <w:t xml:space="preserve">contenente </w:t>
      </w:r>
      <w:r w:rsidRPr="007E02BC">
        <w:t xml:space="preserve">tutte le percentuali possibili da investire da 0 fino al massimo con rispettiva discretizzazione. A partire da actions e filtrandone i valori, abbiamo creato un vettore contenente solo le percentuali minori </w:t>
      </w:r>
      <w:r w:rsidR="00F105E5">
        <w:t xml:space="preserve">di </w:t>
      </w:r>
      <w:proofErr w:type="spellStart"/>
      <w:r w:rsidR="00F105E5">
        <w:t>aValue</w:t>
      </w:r>
      <w:proofErr w:type="spellEnd"/>
      <w:r w:rsidR="00F105E5">
        <w:t>;</w:t>
      </w:r>
      <w:r w:rsidR="00F62C68">
        <w:t xml:space="preserve"> poiché investire più di tale quantità non risulterebbe ottimale</w:t>
      </w:r>
      <w:r w:rsidRPr="007E02BC">
        <w:t xml:space="preserve">. Infine, ne calcoliamo la lunghezza e restituiamo un array di valori tra 0 </w:t>
      </w:r>
      <w:r w:rsidR="0067751B">
        <w:t xml:space="preserve">(incluso) </w:t>
      </w:r>
      <w:r w:rsidRPr="007E02BC">
        <w:t xml:space="preserve">e la lunghezza </w:t>
      </w:r>
      <w:r w:rsidR="00F62C68">
        <w:t>appena calcolata</w:t>
      </w:r>
      <w:r w:rsidR="0067751B">
        <w:t xml:space="preserve"> (escluso)</w:t>
      </w:r>
      <w:r w:rsidR="00F62C68">
        <w:t>.</w:t>
      </w:r>
    </w:p>
    <w:p w14:paraId="36356E99" w14:textId="34C6FC29" w:rsidR="00046961" w:rsidRDefault="00340AA3" w:rsidP="007B7EBB">
      <w:r w:rsidRPr="007E02BC">
        <w:t xml:space="preserve">Nel metodo </w:t>
      </w:r>
      <w:proofErr w:type="spellStart"/>
      <w:r w:rsidRPr="00935FA2">
        <w:rPr>
          <w:rFonts w:ascii="Andale Mono" w:hAnsi="Andale Mono"/>
          <w:i/>
          <w:iCs/>
          <w:sz w:val="20"/>
          <w:szCs w:val="20"/>
        </w:rPr>
        <w:t>generateStateIndex</w:t>
      </w:r>
      <w:proofErr w:type="spellEnd"/>
      <w:r w:rsidRPr="007E02BC">
        <w:t xml:space="preserve"> viene restituito in output l’indice del nuovo stato (</w:t>
      </w:r>
      <w:r w:rsidR="00F62C68">
        <w:t xml:space="preserve">rappresentante la </w:t>
      </w:r>
      <w:r w:rsidRPr="007E02BC">
        <w:t xml:space="preserve">nuova ricchezza) che </w:t>
      </w:r>
      <w:r w:rsidR="002E3431" w:rsidRPr="007E02BC">
        <w:t xml:space="preserve">si raggiungerà se inizialmente </w:t>
      </w:r>
      <w:r w:rsidR="00C34CB9">
        <w:t>si ha</w:t>
      </w:r>
      <w:r w:rsidR="002E3431" w:rsidRPr="007E02BC">
        <w:t xml:space="preserve"> ricchezza individuata da </w:t>
      </w:r>
      <w:proofErr w:type="spellStart"/>
      <w:r w:rsidR="002E3431" w:rsidRPr="007E02BC">
        <w:t>old</w:t>
      </w:r>
      <w:r w:rsidR="00F62C68">
        <w:t>S</w:t>
      </w:r>
      <w:r w:rsidR="002E3431" w:rsidRPr="007E02BC">
        <w:t>tateIndex</w:t>
      </w:r>
      <w:proofErr w:type="spellEnd"/>
      <w:r w:rsidR="002E3431" w:rsidRPr="007E02BC">
        <w:t xml:space="preserve"> e si decide di intraprendere l’azione identificata da </w:t>
      </w:r>
      <w:proofErr w:type="spellStart"/>
      <w:r w:rsidR="002E3431" w:rsidRPr="007E02BC">
        <w:t>actionIndex</w:t>
      </w:r>
      <w:proofErr w:type="spellEnd"/>
      <w:r w:rsidR="002E3431" w:rsidRPr="007E02BC">
        <w:t xml:space="preserve">. Inizialmente calcoliamo la percentuale investita nello stock identificata da </w:t>
      </w:r>
      <w:proofErr w:type="spellStart"/>
      <w:r w:rsidR="002E3431" w:rsidRPr="007E02BC">
        <w:t>actionIndex</w:t>
      </w:r>
      <w:proofErr w:type="spellEnd"/>
      <w:r w:rsidR="002E3431" w:rsidRPr="007E02BC">
        <w:t xml:space="preserve"> e la ricchezza disponibile individuata da</w:t>
      </w:r>
      <w:r w:rsidR="00A22E99">
        <w:t xml:space="preserve"> </w:t>
      </w:r>
      <w:proofErr w:type="spellStart"/>
      <w:r w:rsidR="002E3431" w:rsidRPr="007E02BC">
        <w:t>oldStateIndex</w:t>
      </w:r>
      <w:proofErr w:type="spellEnd"/>
      <w:r w:rsidR="002E3431" w:rsidRPr="007E02BC">
        <w:t xml:space="preserve">. Il tasso di interesse lo </w:t>
      </w:r>
      <w:r w:rsidR="00F62C68">
        <w:t>ricaviamo</w:t>
      </w:r>
      <w:r w:rsidR="002E3431" w:rsidRPr="007E02BC">
        <w:t xml:space="preserve"> in modo indiretto, invertendo la formula del fattore di sconto. Generiamo un </w:t>
      </w:r>
      <w:r w:rsidR="00F62C68">
        <w:t>numero</w:t>
      </w:r>
      <w:r w:rsidR="002E3431" w:rsidRPr="007E02BC">
        <w:t xml:space="preserve"> casuale attraverso la classe random, che genera una nuova variabile aleatoria con distribuzione normale. Esplicitiamo il </w:t>
      </w:r>
      <w:proofErr w:type="spellStart"/>
      <w:r w:rsidR="002E3431" w:rsidRPr="007E02BC">
        <w:t>drift</w:t>
      </w:r>
      <w:proofErr w:type="spellEnd"/>
      <w:r w:rsidR="002E3431" w:rsidRPr="007E02BC">
        <w:t xml:space="preserve"> e la volatilità specifiche del problema di Merton. Calcoliamo il valore della nuova ricchezza, con un passo di </w:t>
      </w:r>
      <w:proofErr w:type="spellStart"/>
      <w:r w:rsidR="002E3431" w:rsidRPr="007E02BC">
        <w:t>eulero</w:t>
      </w:r>
      <w:proofErr w:type="spellEnd"/>
      <w:r w:rsidR="002E3431" w:rsidRPr="007E02BC">
        <w:t>, in modo particolare seguen</w:t>
      </w:r>
      <w:r w:rsidR="00F62C68">
        <w:t>do</w:t>
      </w:r>
      <w:r w:rsidR="002E3431" w:rsidRPr="007E02BC">
        <w:t xml:space="preserve"> lo schema di </w:t>
      </w:r>
      <w:proofErr w:type="spellStart"/>
      <w:r w:rsidR="002E3431" w:rsidRPr="007E02BC">
        <w:t>eulero-maruyama</w:t>
      </w:r>
      <w:proofErr w:type="spellEnd"/>
      <w:r w:rsidR="00F62C68">
        <w:t xml:space="preserve"> </w:t>
      </w:r>
      <w:r w:rsidR="002E3431" w:rsidRPr="007E02BC">
        <w:t>con equazione:</w:t>
      </w:r>
    </w:p>
    <w:p w14:paraId="2CEA8FEA" w14:textId="5814748D" w:rsidR="00046961" w:rsidRDefault="00046961" w:rsidP="00935FA2">
      <w:pPr>
        <w:spacing w:after="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 xml:space="preserve">x' = x + </m:t>
          </m:r>
          <m:r>
            <m:rPr>
              <m:sty m:val="p"/>
            </m:rPr>
            <w:rPr>
              <w:rFonts w:ascii="Cambria Math" w:hAnsi="Cambria Math"/>
            </w:rPr>
            <m:t>μ</m:t>
          </m:r>
          <m:r>
            <m:rPr>
              <m:sty m:val="p"/>
            </m:rPr>
            <w:rPr>
              <w:rFonts w:ascii="Cambria Math" w:hAnsi="Cambria Math"/>
            </w:rPr>
            <m:t>(x,t)*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(x,t)*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</w:rPr>
            <m:t>*dW</m:t>
          </m:r>
          <m:r>
            <w:br/>
          </m:r>
        </m:oMath>
      </m:oMathPara>
      <w:r w:rsidR="002E3431" w:rsidRPr="007E02BC">
        <w:t xml:space="preserve">Facciamo dei controlli per verificare che la nuova ricchezza individuata sia compresa nell’intervallo </w:t>
      </w:r>
      <w:r w:rsidR="0067751B">
        <w:t>ammesso</w:t>
      </w:r>
      <w:r w:rsidR="002E3431" w:rsidRPr="007E02BC">
        <w:t xml:space="preserve"> dal problema. Discretizziamo il valore della nuova ricchezza in modo tale da trovarne l’indice corrispondente. Facciamo </w:t>
      </w:r>
      <w:r w:rsidR="00F62C68" w:rsidRPr="007E02BC">
        <w:t>un ulteriore controllo</w:t>
      </w:r>
      <w:r w:rsidR="00F62C68">
        <w:t xml:space="preserve">, verificando che </w:t>
      </w:r>
      <w:r w:rsidR="00F62C68" w:rsidRPr="007E02BC">
        <w:t xml:space="preserve">l’indice della nuova ricchezza sia compreso tra 0 </w:t>
      </w:r>
      <w:r w:rsidR="002E3431" w:rsidRPr="007E02BC">
        <w:t xml:space="preserve">e </w:t>
      </w:r>
      <w:r w:rsidR="007E02BC" w:rsidRPr="007E02BC">
        <w:t>l’indice corrispondente alla ricchezza massima.</w:t>
      </w:r>
    </w:p>
    <w:p w14:paraId="0838C329" w14:textId="77777777" w:rsidR="00D53133" w:rsidRDefault="00D53133" w:rsidP="00935FA2">
      <w:pPr>
        <w:spacing w:after="0"/>
      </w:pPr>
    </w:p>
    <w:p w14:paraId="3FAB83C0" w14:textId="740DEB9D" w:rsidR="00A25A5F" w:rsidRDefault="00A25A5F" w:rsidP="008A4B7F">
      <w:pPr>
        <w:pStyle w:val="Paragrafoelenco"/>
        <w:numPr>
          <w:ilvl w:val="0"/>
          <w:numId w:val="3"/>
        </w:numPr>
        <w:spacing w:after="0" w:line="360" w:lineRule="auto"/>
      </w:pPr>
      <w:r>
        <w:t xml:space="preserve">Esecuzione </w:t>
      </w:r>
      <w:proofErr w:type="spellStart"/>
      <w:r w:rsidRPr="00A25A5F">
        <w:t>OptimalInvestmentWithQLearningTest</w:t>
      </w:r>
      <w:proofErr w:type="spellEnd"/>
    </w:p>
    <w:p w14:paraId="7FBB7A8B" w14:textId="77777777" w:rsidR="00A25A5F" w:rsidRDefault="00A25A5F" w:rsidP="00A25A5F">
      <w:r>
        <w:t xml:space="preserve">Una volta eseguito il codice </w:t>
      </w:r>
      <w:proofErr w:type="spellStart"/>
      <w:r w:rsidRPr="00A25A5F">
        <w:t>OptimalInvestmentWithQLearningTest</w:t>
      </w:r>
      <w:proofErr w:type="spellEnd"/>
      <w:r>
        <w:t xml:space="preserve"> </w:t>
      </w:r>
      <w:r>
        <w:t>abbiamo ottenuto i</w:t>
      </w:r>
      <w:r>
        <w:t xml:space="preserve"> seguenti</w:t>
      </w:r>
      <w:r>
        <w:t xml:space="preserve"> risultati</w:t>
      </w:r>
      <w:r>
        <w:t xml:space="preserve">: </w:t>
      </w:r>
    </w:p>
    <w:p w14:paraId="599AB586" w14:textId="2884D353" w:rsidR="00A25A5F" w:rsidRDefault="008A4B7F" w:rsidP="00A25A5F">
      <w:pPr>
        <w:pStyle w:val="Paragrafoelenco"/>
        <w:numPr>
          <w:ilvl w:val="0"/>
          <w:numId w:val="6"/>
        </w:numPr>
      </w:pPr>
      <w:r>
        <w:t>d</w:t>
      </w:r>
      <w:r w:rsidR="00A25A5F">
        <w:t xml:space="preserve">al grafico della Value </w:t>
      </w:r>
      <w:proofErr w:type="spellStart"/>
      <w:r w:rsidR="00A25A5F">
        <w:t>Function</w:t>
      </w:r>
      <w:proofErr w:type="spellEnd"/>
      <w:r w:rsidR="00A25A5F">
        <w:t xml:space="preserve"> si evince che il massimo guadagno atteso aumenta all’aumentare del valore dello stato che rappresenta la ricchezza attuale</w:t>
      </w:r>
      <w:r w:rsidR="005210A5">
        <w:t xml:space="preserve">. La </w:t>
      </w:r>
      <w:proofErr w:type="spellStart"/>
      <w:r w:rsidR="00A25A5F">
        <w:t>value</w:t>
      </w:r>
      <w:proofErr w:type="spellEnd"/>
      <w:r w:rsidR="00A25A5F">
        <w:t xml:space="preserve"> </w:t>
      </w:r>
      <w:proofErr w:type="spellStart"/>
      <w:r w:rsidR="00A25A5F">
        <w:t>function</w:t>
      </w:r>
      <w:proofErr w:type="spellEnd"/>
      <w:r w:rsidR="00A25A5F">
        <w:t xml:space="preserve"> rappresenta il prezzo che siamo disposti a pagare in base allo stato in cui ci si trova</w:t>
      </w:r>
      <w:r w:rsidR="005210A5">
        <w:t xml:space="preserve">. La forma del grafico ricorda la funzione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r w:rsidR="005210A5">
        <w:rPr>
          <w:rFonts w:eastAsiaTheme="minorEastAsia"/>
        </w:rPr>
        <w:t>, infatti è concava.</w:t>
      </w:r>
    </w:p>
    <w:p w14:paraId="31EA3EFB" w14:textId="5500FE86" w:rsidR="00A25A5F" w:rsidRDefault="00A25A5F" w:rsidP="00D53133">
      <w:pPr>
        <w:jc w:val="center"/>
      </w:pPr>
      <w:r>
        <w:rPr>
          <w:noProof/>
        </w:rPr>
        <w:drawing>
          <wp:inline distT="0" distB="0" distL="0" distR="0" wp14:anchorId="04A2BE59" wp14:editId="2A332677">
            <wp:extent cx="5098059" cy="2628900"/>
            <wp:effectExtent l="0" t="0" r="0" b="0"/>
            <wp:docPr id="1402629388" name="Immagine 2" descr="Immagine che contiene Diagramma, linea, pend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29388" name="Immagine 2" descr="Immagine che contiene Diagramma, linea, pendio, diagramma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054" cy="26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5875" w14:textId="04258F01" w:rsidR="005210A5" w:rsidRDefault="008A4B7F" w:rsidP="005210A5">
      <w:pPr>
        <w:pStyle w:val="Paragrafoelenco"/>
        <w:numPr>
          <w:ilvl w:val="0"/>
          <w:numId w:val="6"/>
        </w:numPr>
      </w:pPr>
      <w:r>
        <w:t>d</w:t>
      </w:r>
      <w:r w:rsidR="005210A5">
        <w:t>al grafico dell’</w:t>
      </w:r>
      <w:proofErr w:type="spellStart"/>
      <w:r w:rsidR="005210A5">
        <w:t>Optimal</w:t>
      </w:r>
      <w:proofErr w:type="spellEnd"/>
      <w:r w:rsidR="005210A5">
        <w:t xml:space="preserve"> Investment notiamo che l’andamento è decrescente man mano che si aumenta la ricchezza, come ci aspettiamo dato che ci avviciniamo sempre più alla ricchezza massima detenibile (</w:t>
      </w:r>
      <w:proofErr w:type="spellStart"/>
      <w:r w:rsidR="005210A5" w:rsidRPr="005210A5">
        <w:t>maximumWealthValue</w:t>
      </w:r>
      <w:proofErr w:type="spellEnd"/>
      <w:r w:rsidR="005210A5">
        <w:t>). L’</w:t>
      </w:r>
      <w:proofErr w:type="spellStart"/>
      <w:r w:rsidR="005210A5">
        <w:t>Optimal</w:t>
      </w:r>
      <w:proofErr w:type="spellEnd"/>
      <w:r w:rsidR="005210A5">
        <w:t xml:space="preserve"> Investment indica l’azione ottimale che possiamo intraprendere per ottimizzare il nostro payoff</w:t>
      </w:r>
      <w:r w:rsidR="008D01F0">
        <w:t>.</w:t>
      </w:r>
    </w:p>
    <w:p w14:paraId="02357BC4" w14:textId="182A2F36" w:rsidR="008A4B7F" w:rsidRDefault="00A25A5F" w:rsidP="008A4B7F">
      <w:pPr>
        <w:jc w:val="center"/>
      </w:pPr>
      <w:r>
        <w:rPr>
          <w:noProof/>
        </w:rPr>
        <w:drawing>
          <wp:inline distT="0" distB="0" distL="0" distR="0" wp14:anchorId="4C9D5B58" wp14:editId="51043A08">
            <wp:extent cx="5240546" cy="2702378"/>
            <wp:effectExtent l="0" t="0" r="5080" b="3175"/>
            <wp:docPr id="182696602" name="Immagine 3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6602" name="Immagine 3" descr="Immagine che contiene testo, schermata, Diagramma, linea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316" cy="27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E1E5" w14:textId="716A9E98" w:rsidR="00D53133" w:rsidRDefault="00D53133" w:rsidP="008A4B7F">
      <w:pPr>
        <w:pStyle w:val="Paragrafoelenco"/>
        <w:numPr>
          <w:ilvl w:val="0"/>
          <w:numId w:val="3"/>
        </w:numPr>
        <w:spacing w:after="0" w:line="360" w:lineRule="auto"/>
      </w:pPr>
      <w:r>
        <w:lastRenderedPageBreak/>
        <w:t>Fase di test</w:t>
      </w:r>
    </w:p>
    <w:p w14:paraId="174B599D" w14:textId="1967CE7D" w:rsidR="00D53133" w:rsidRDefault="00A22E99" w:rsidP="00D53133">
      <w:pPr>
        <w:spacing w:after="0" w:line="240" w:lineRule="auto"/>
      </w:pPr>
      <w:r>
        <w:t xml:space="preserve">• </w:t>
      </w:r>
      <w:r w:rsidR="00D53133">
        <w:t>Test individuo propenso al rischio (</w:t>
      </w:r>
      <w:proofErr w:type="spellStart"/>
      <w:r w:rsidR="00D53133" w:rsidRPr="00D53133">
        <w:t>constantDrift</w:t>
      </w:r>
      <w:proofErr w:type="spellEnd"/>
      <w:r w:rsidR="00D53133" w:rsidRPr="00D53133">
        <w:t xml:space="preserve"> = 0.5;</w:t>
      </w:r>
      <w:r w:rsidR="00D53133">
        <w:t xml:space="preserve"> </w:t>
      </w:r>
      <w:proofErr w:type="spellStart"/>
      <w:r w:rsidR="00D53133" w:rsidRPr="00D53133">
        <w:t>exponentForFinalRewardFunction</w:t>
      </w:r>
      <w:proofErr w:type="spellEnd"/>
      <w:r w:rsidR="00D53133" w:rsidRPr="00D53133">
        <w:t xml:space="preserve"> = 2</w:t>
      </w:r>
      <w:r w:rsidR="00D53133">
        <w:t>):</w:t>
      </w:r>
    </w:p>
    <w:p w14:paraId="6C2F4498" w14:textId="5BA172D5" w:rsidR="00541C7C" w:rsidRDefault="008A4B7F" w:rsidP="00541C7C">
      <w:pPr>
        <w:pStyle w:val="Paragrafoelenco"/>
        <w:numPr>
          <w:ilvl w:val="0"/>
          <w:numId w:val="6"/>
        </w:numPr>
      </w:pPr>
      <w:r>
        <w:t>l</w:t>
      </w:r>
      <w:r w:rsidR="00D53133">
        <w:t xml:space="preserve">a Value </w:t>
      </w:r>
      <w:proofErr w:type="spellStart"/>
      <w:r w:rsidR="00D53133">
        <w:t>Function</w:t>
      </w:r>
      <w:proofErr w:type="spellEnd"/>
      <w:r w:rsidR="00D53133">
        <w:t>, come ci aspettavamo, assume una forma convessa data la propensione al rischio dell’individuo. Di riflesso, i valori del massimo guadagno atteso risultano maggiori</w:t>
      </w:r>
      <w:r w:rsidR="006C4049">
        <w:t xml:space="preserve"> anche a causa dell’aumento del </w:t>
      </w:r>
      <w:proofErr w:type="spellStart"/>
      <w:r w:rsidR="006C4049">
        <w:t>drift</w:t>
      </w:r>
      <w:proofErr w:type="spellEnd"/>
      <w:r w:rsidR="00541C7C">
        <w:t xml:space="preserve">, infatti </w:t>
      </w:r>
      <w:r w:rsidR="00541C7C" w:rsidRPr="00541C7C">
        <w:t xml:space="preserve">maggiore </w:t>
      </w:r>
      <w:proofErr w:type="spellStart"/>
      <w:r w:rsidR="00541C7C" w:rsidRPr="00541C7C">
        <w:t>drift</w:t>
      </w:r>
      <w:proofErr w:type="spellEnd"/>
      <w:r w:rsidR="00541C7C" w:rsidRPr="00541C7C">
        <w:t xml:space="preserve"> implica maggiore crescita attesa, quindi valore atteso più alto.</w:t>
      </w:r>
    </w:p>
    <w:p w14:paraId="2D37BA16" w14:textId="109BF237" w:rsidR="00A25A5F" w:rsidRDefault="00D53133" w:rsidP="006C4049">
      <w:pPr>
        <w:jc w:val="center"/>
      </w:pPr>
      <w:r>
        <w:rPr>
          <w:noProof/>
        </w:rPr>
        <w:drawing>
          <wp:inline distT="0" distB="0" distL="0" distR="0" wp14:anchorId="49A7E319" wp14:editId="1238334D">
            <wp:extent cx="5095875" cy="3185056"/>
            <wp:effectExtent l="0" t="0" r="0" b="3175"/>
            <wp:docPr id="1661102445" name="Immagine 4" descr="Immagine che contiene Diagramma, linea, pend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2445" name="Immagine 4" descr="Immagine che contiene Diagramma, linea, pendi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26" cy="31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AC2" w14:textId="54CD579D" w:rsidR="00A25A5F" w:rsidRDefault="008A4B7F" w:rsidP="006C4049">
      <w:pPr>
        <w:pStyle w:val="Paragrafoelenco"/>
        <w:numPr>
          <w:ilvl w:val="0"/>
          <w:numId w:val="6"/>
        </w:numPr>
      </w:pPr>
      <w:r>
        <w:t>l</w:t>
      </w:r>
      <w:r w:rsidR="006C4049">
        <w:t>’</w:t>
      </w:r>
      <w:proofErr w:type="spellStart"/>
      <w:r w:rsidR="006C4049">
        <w:t>Optimal</w:t>
      </w:r>
      <w:proofErr w:type="spellEnd"/>
      <w:r w:rsidR="006C4049">
        <w:t xml:space="preserve"> Investment, invece, assume un comportamento simile a quello del test iniziale, ma nei valori di ricchezza compresi tra 0 e 5, l’investitore allocherà una percentuale di ricchezza maggiore nell’asset rischioso. L’andamento complessivo rimane </w:t>
      </w:r>
      <w:r w:rsidR="006C4049">
        <w:t>decrescente all’aumentare della ricchezza.</w:t>
      </w:r>
    </w:p>
    <w:p w14:paraId="0DF23685" w14:textId="76B9D373" w:rsidR="00A25A5F" w:rsidRDefault="00D53133" w:rsidP="006C4049">
      <w:pPr>
        <w:jc w:val="center"/>
      </w:pPr>
      <w:r>
        <w:rPr>
          <w:noProof/>
        </w:rPr>
        <w:drawing>
          <wp:inline distT="0" distB="0" distL="0" distR="0" wp14:anchorId="51F1D09F" wp14:editId="765E1428">
            <wp:extent cx="5303301" cy="3314700"/>
            <wp:effectExtent l="0" t="0" r="5715" b="0"/>
            <wp:docPr id="1512926451" name="Immagine 5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26451" name="Immagine 5" descr="Immagine che contiene testo, schermata, linea, Diagramm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434" cy="33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5C92" w14:textId="6C27B4B9" w:rsidR="008D01F0" w:rsidRDefault="00A22E99" w:rsidP="008D01F0">
      <w:pPr>
        <w:spacing w:after="0" w:line="240" w:lineRule="auto"/>
      </w:pPr>
      <w:r>
        <w:lastRenderedPageBreak/>
        <w:t xml:space="preserve">• </w:t>
      </w:r>
      <w:r w:rsidR="008D01F0">
        <w:t xml:space="preserve">Test individuo </w:t>
      </w:r>
      <w:r w:rsidR="008D01F0">
        <w:t>avverso</w:t>
      </w:r>
      <w:r w:rsidR="008D01F0">
        <w:t xml:space="preserve"> al rischio (</w:t>
      </w:r>
      <w:proofErr w:type="spellStart"/>
      <w:r w:rsidR="008D01F0" w:rsidRPr="008D01F0">
        <w:t>interestRate</w:t>
      </w:r>
      <w:proofErr w:type="spellEnd"/>
      <w:r w:rsidR="008D01F0" w:rsidRPr="008D01F0">
        <w:t xml:space="preserve"> = 0.</w:t>
      </w:r>
      <w:r w:rsidR="008D01F0">
        <w:t>03</w:t>
      </w:r>
      <w:r w:rsidR="008D01F0" w:rsidRPr="00D53133">
        <w:t>;</w:t>
      </w:r>
      <w:r w:rsidR="008D01F0">
        <w:t xml:space="preserve"> </w:t>
      </w:r>
      <w:proofErr w:type="spellStart"/>
      <w:r w:rsidR="008D01F0" w:rsidRPr="00D53133">
        <w:t>exponentForFinalRewardFunction</w:t>
      </w:r>
      <w:proofErr w:type="spellEnd"/>
      <w:r w:rsidR="008D01F0" w:rsidRPr="00D53133">
        <w:t xml:space="preserve"> = </w:t>
      </w:r>
      <w:r w:rsidR="008D01F0">
        <w:t xml:space="preserve">0.3; </w:t>
      </w:r>
      <w:proofErr w:type="spellStart"/>
      <w:r w:rsidR="008D01F0" w:rsidRPr="008D01F0">
        <w:t>constantVolatility</w:t>
      </w:r>
      <w:proofErr w:type="spellEnd"/>
      <w:r w:rsidR="008D01F0" w:rsidRPr="008D01F0">
        <w:t xml:space="preserve"> = 0.</w:t>
      </w:r>
      <w:r w:rsidR="008D01F0">
        <w:t>9</w:t>
      </w:r>
      <w:r w:rsidR="008D01F0">
        <w:t>):</w:t>
      </w:r>
    </w:p>
    <w:p w14:paraId="43C236B0" w14:textId="08AE19D8" w:rsidR="00340AA3" w:rsidRDefault="00E33FF8" w:rsidP="008D01F0">
      <w:pPr>
        <w:pStyle w:val="Paragrafoelenco"/>
        <w:numPr>
          <w:ilvl w:val="0"/>
          <w:numId w:val="6"/>
        </w:numPr>
      </w:pPr>
      <w:r>
        <w:t>l</w:t>
      </w:r>
      <w:r w:rsidR="008D01F0">
        <w:t xml:space="preserve">a Value </w:t>
      </w:r>
      <w:proofErr w:type="spellStart"/>
      <w:r w:rsidR="008D01F0">
        <w:t>Function</w:t>
      </w:r>
      <w:proofErr w:type="spellEnd"/>
      <w:r w:rsidR="008D01F0">
        <w:t xml:space="preserve"> presenta maggiore rumore nei valori compresi tra ricchezza 3 e 8</w:t>
      </w:r>
      <w:r w:rsidR="00715105">
        <w:t>, proprio a causa della volatilità dell’asset rischioso alta (</w:t>
      </w:r>
      <w:proofErr w:type="spellStart"/>
      <w:r w:rsidR="00715105" w:rsidRPr="008D01F0">
        <w:t>constantVolatility</w:t>
      </w:r>
      <w:proofErr w:type="spellEnd"/>
      <w:r w:rsidR="00715105" w:rsidRPr="008D01F0">
        <w:t xml:space="preserve"> = 0.</w:t>
      </w:r>
      <w:r w:rsidR="00715105">
        <w:t>9</w:t>
      </w:r>
      <w:r w:rsidR="00715105">
        <w:t>)</w:t>
      </w:r>
      <w:r w:rsidR="008D01F0">
        <w:t>. Il massimo guadagno atteso risulta minore rispetto ai due casi precedenti. L’avve</w:t>
      </w:r>
      <w:r w:rsidR="00715105">
        <w:t>r</w:t>
      </w:r>
      <w:r w:rsidR="008D01F0">
        <w:t>sione al rischio è aumentata rispetto al caso originale poiché l’esponente dell’</w:t>
      </w:r>
      <w:proofErr w:type="spellStart"/>
      <w:r w:rsidR="008D01F0">
        <w:t>utilityFunction</w:t>
      </w:r>
      <w:proofErr w:type="spellEnd"/>
      <w:r w:rsidR="008D01F0">
        <w:t xml:space="preserve"> è diminuito.</w:t>
      </w:r>
    </w:p>
    <w:p w14:paraId="22FB684E" w14:textId="0514FA14" w:rsidR="008D01F0" w:rsidRDefault="008D01F0" w:rsidP="008D01F0">
      <w:pPr>
        <w:jc w:val="center"/>
      </w:pPr>
      <w:r>
        <w:rPr>
          <w:noProof/>
        </w:rPr>
        <w:drawing>
          <wp:inline distT="0" distB="0" distL="0" distR="0" wp14:anchorId="10CA7BD4" wp14:editId="71A28023">
            <wp:extent cx="6198669" cy="3196450"/>
            <wp:effectExtent l="0" t="0" r="0" b="4445"/>
            <wp:docPr id="1326959274" name="Immagine 7" descr="Immagine che contiene Diagramma, linea, schermata, pend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59274" name="Immagine 7" descr="Immagine che contiene Diagramma, linea, schermata, pendi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75" cy="32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E3B" w14:textId="5C4CAC51" w:rsidR="008D01F0" w:rsidRDefault="00E33FF8" w:rsidP="008D01F0">
      <w:pPr>
        <w:pStyle w:val="Paragrafoelenco"/>
        <w:numPr>
          <w:ilvl w:val="0"/>
          <w:numId w:val="6"/>
        </w:numPr>
      </w:pPr>
      <w:r>
        <w:t>l</w:t>
      </w:r>
      <w:r w:rsidR="008D01F0">
        <w:t>’</w:t>
      </w:r>
      <w:proofErr w:type="spellStart"/>
      <w:r w:rsidR="008D01F0">
        <w:t>Optimal</w:t>
      </w:r>
      <w:proofErr w:type="spellEnd"/>
      <w:r w:rsidR="008D01F0">
        <w:t xml:space="preserve"> Investment</w:t>
      </w:r>
      <w:r w:rsidR="00715105">
        <w:t xml:space="preserve"> presenta valori minori in generale, poiché l’individuo avverso al rischio preferirà investire nell’asset non rischioso (bond) dato che l’</w:t>
      </w:r>
      <w:proofErr w:type="spellStart"/>
      <w:r w:rsidR="00715105">
        <w:t>interestRate</w:t>
      </w:r>
      <w:proofErr w:type="spellEnd"/>
      <w:r w:rsidR="00715105">
        <w:t xml:space="preserve"> è di 0.03 e non più nullo. </w:t>
      </w:r>
    </w:p>
    <w:p w14:paraId="235245B5" w14:textId="31B8A12A" w:rsidR="008D01F0" w:rsidRDefault="008D01F0" w:rsidP="00715105">
      <w:pPr>
        <w:jc w:val="center"/>
      </w:pPr>
      <w:r>
        <w:rPr>
          <w:noProof/>
        </w:rPr>
        <w:drawing>
          <wp:inline distT="0" distB="0" distL="0" distR="0" wp14:anchorId="130BA0C0" wp14:editId="021AA7FE">
            <wp:extent cx="6346322" cy="3272590"/>
            <wp:effectExtent l="0" t="0" r="3810" b="4445"/>
            <wp:docPr id="792375394" name="Immagine 6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75394" name="Immagine 6" descr="Immagine che contiene testo, Diagramma, linea, schermat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038" cy="329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470E" w14:textId="77777777" w:rsidR="00541C7C" w:rsidRDefault="00541C7C" w:rsidP="00586791">
      <w:pPr>
        <w:spacing w:after="0" w:line="240" w:lineRule="auto"/>
      </w:pPr>
    </w:p>
    <w:p w14:paraId="119FC397" w14:textId="77777777" w:rsidR="00E33FF8" w:rsidRDefault="00E33FF8" w:rsidP="00586791">
      <w:pPr>
        <w:spacing w:after="0" w:line="240" w:lineRule="auto"/>
      </w:pPr>
    </w:p>
    <w:p w14:paraId="4355E937" w14:textId="09434FEE" w:rsidR="00586791" w:rsidRDefault="00A22E99" w:rsidP="00586791">
      <w:pPr>
        <w:spacing w:after="0" w:line="240" w:lineRule="auto"/>
      </w:pPr>
      <w:r>
        <w:lastRenderedPageBreak/>
        <w:t xml:space="preserve">• </w:t>
      </w:r>
      <w:r w:rsidR="00586791">
        <w:t xml:space="preserve">Test individuo </w:t>
      </w:r>
      <w:r w:rsidR="00586791">
        <w:t>propenso</w:t>
      </w:r>
      <w:r w:rsidR="00586791">
        <w:t xml:space="preserve"> al rischio (</w:t>
      </w:r>
      <w:proofErr w:type="spellStart"/>
      <w:r w:rsidR="00586791" w:rsidRPr="00586791">
        <w:t>constantDrift</w:t>
      </w:r>
      <w:proofErr w:type="spellEnd"/>
      <w:r w:rsidR="00586791" w:rsidRPr="00586791">
        <w:t xml:space="preserve"> = 0.5</w:t>
      </w:r>
      <w:r w:rsidR="00586791" w:rsidRPr="00D53133">
        <w:t>;</w:t>
      </w:r>
      <w:r w:rsidR="00586791">
        <w:t xml:space="preserve"> </w:t>
      </w:r>
      <w:proofErr w:type="spellStart"/>
      <w:r w:rsidR="00586791" w:rsidRPr="00D53133">
        <w:t>exponentForFinalRewardFunction</w:t>
      </w:r>
      <w:proofErr w:type="spellEnd"/>
      <w:r w:rsidR="00586791" w:rsidRPr="00D53133">
        <w:t xml:space="preserve"> = </w:t>
      </w:r>
      <w:r w:rsidR="00586791">
        <w:t>2</w:t>
      </w:r>
      <w:r w:rsidR="00586791">
        <w:t xml:space="preserve">; </w:t>
      </w:r>
      <w:proofErr w:type="spellStart"/>
      <w:r w:rsidR="00586791">
        <w:t>timeIndex</w:t>
      </w:r>
      <w:proofErr w:type="spellEnd"/>
      <w:r w:rsidR="00586791">
        <w:t xml:space="preserve"> = </w:t>
      </w:r>
      <w:proofErr w:type="spellStart"/>
      <w:r w:rsidR="00586791">
        <w:t>numerOfTimes</w:t>
      </w:r>
      <w:proofErr w:type="spellEnd"/>
      <w:r w:rsidR="00586791">
        <w:t xml:space="preserve"> – 2</w:t>
      </w:r>
      <w:r w:rsidR="00586791">
        <w:t>):</w:t>
      </w:r>
    </w:p>
    <w:p w14:paraId="04F84403" w14:textId="260F25A5" w:rsidR="00586791" w:rsidRDefault="00E33FF8" w:rsidP="00586791">
      <w:pPr>
        <w:pStyle w:val="Paragrafoelenco"/>
        <w:numPr>
          <w:ilvl w:val="0"/>
          <w:numId w:val="6"/>
        </w:numPr>
      </w:pPr>
      <w:r>
        <w:t>l</w:t>
      </w:r>
      <w:r w:rsidR="00586791">
        <w:t xml:space="preserve">a Value </w:t>
      </w:r>
      <w:proofErr w:type="spellStart"/>
      <w:r w:rsidR="00586791">
        <w:t>Function</w:t>
      </w:r>
      <w:proofErr w:type="spellEnd"/>
      <w:r w:rsidR="00586791">
        <w:t xml:space="preserve"> </w:t>
      </w:r>
      <w:r w:rsidR="00586791">
        <w:t>assume una forma convessa data la propensione al rischio dell’individuo</w:t>
      </w:r>
      <w:r w:rsidR="00586791">
        <w:t>, come nel primo test. Inoltre, negli stati intermedi presenta dei picchi verso il basso.</w:t>
      </w:r>
    </w:p>
    <w:p w14:paraId="20A6379B" w14:textId="13B81372" w:rsidR="00EB375F" w:rsidRDefault="00715105">
      <w:r>
        <w:rPr>
          <w:noProof/>
        </w:rPr>
        <w:drawing>
          <wp:inline distT="0" distB="0" distL="0" distR="0" wp14:anchorId="67A0AA70" wp14:editId="53AB76B1">
            <wp:extent cx="6120130" cy="3213100"/>
            <wp:effectExtent l="0" t="0" r="1270" b="0"/>
            <wp:docPr id="1394103077" name="Immagine 8" descr="Immagine che contiene linea, Diagramma, pend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3077" name="Immagine 8" descr="Immagine che contiene linea, Diagramma, pendio, diagramm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E16F" w14:textId="7EFBA8F3" w:rsidR="00586791" w:rsidRDefault="00E33FF8" w:rsidP="00072DDC">
      <w:pPr>
        <w:pStyle w:val="Paragrafoelenco"/>
        <w:numPr>
          <w:ilvl w:val="0"/>
          <w:numId w:val="6"/>
        </w:numPr>
      </w:pPr>
      <w:r>
        <w:t>l</w:t>
      </w:r>
      <w:r w:rsidR="00072DDC">
        <w:t>’</w:t>
      </w:r>
      <w:proofErr w:type="spellStart"/>
      <w:r w:rsidR="00072DDC">
        <w:t>Optimal</w:t>
      </w:r>
      <w:proofErr w:type="spellEnd"/>
      <w:r w:rsidR="00072DDC">
        <w:t xml:space="preserve"> Investment ha una distribuzione di valori meno densa dato che siamo al penultimo istante temporale nel quale è possibile investire. In diversi stati l’azione ottimale è non investire perché l’azione ottimale assume valore 0. Anche qui i valori maggiori sono assunti per ricchezza tra 0 e 5, inoltre per ricchezza superiore a 5 il comportamento della funzione </w:t>
      </w:r>
      <w:proofErr w:type="spellStart"/>
      <w:r w:rsidR="00072DDC">
        <w:t>Optimal</w:t>
      </w:r>
      <w:proofErr w:type="spellEnd"/>
      <w:r w:rsidR="00072DDC">
        <w:t xml:space="preserve"> Investment </w:t>
      </w:r>
      <w:r w:rsidR="00072DDC">
        <w:t>è decrescente.</w:t>
      </w:r>
    </w:p>
    <w:p w14:paraId="31A22F29" w14:textId="64676AA1" w:rsidR="00586791" w:rsidRPr="007E02BC" w:rsidRDefault="00586791">
      <w:r>
        <w:rPr>
          <w:noProof/>
        </w:rPr>
        <w:drawing>
          <wp:inline distT="0" distB="0" distL="0" distR="0" wp14:anchorId="6E727EF3" wp14:editId="229A310A">
            <wp:extent cx="6120130" cy="3213100"/>
            <wp:effectExtent l="0" t="0" r="1270" b="0"/>
            <wp:docPr id="260277945" name="Immagine 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77945" name="Immagine 9" descr="Immagine che contiene testo, Diagramma, schermata, line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791" w:rsidRPr="007E02B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8677C"/>
    <w:multiLevelType w:val="hybridMultilevel"/>
    <w:tmpl w:val="3D08B0EE"/>
    <w:lvl w:ilvl="0" w:tplc="325C7BF8">
      <w:numFmt w:val="bullet"/>
      <w:lvlText w:val="-"/>
      <w:lvlJc w:val="left"/>
      <w:pPr>
        <w:ind w:left="40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" w15:restartNumberingAfterBreak="0">
    <w:nsid w:val="04C06D5B"/>
    <w:multiLevelType w:val="hybridMultilevel"/>
    <w:tmpl w:val="43D24F88"/>
    <w:lvl w:ilvl="0" w:tplc="310267E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62693"/>
    <w:multiLevelType w:val="hybridMultilevel"/>
    <w:tmpl w:val="B944ECE2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1350B"/>
    <w:multiLevelType w:val="hybridMultilevel"/>
    <w:tmpl w:val="622EE6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36DD9"/>
    <w:multiLevelType w:val="hybridMultilevel"/>
    <w:tmpl w:val="E0301A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D33F9"/>
    <w:multiLevelType w:val="hybridMultilevel"/>
    <w:tmpl w:val="6E8A25E2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64416580">
    <w:abstractNumId w:val="4"/>
  </w:num>
  <w:num w:numId="2" w16cid:durableId="2127001309">
    <w:abstractNumId w:val="3"/>
  </w:num>
  <w:num w:numId="3" w16cid:durableId="711153767">
    <w:abstractNumId w:val="5"/>
  </w:num>
  <w:num w:numId="4" w16cid:durableId="1072507576">
    <w:abstractNumId w:val="2"/>
  </w:num>
  <w:num w:numId="5" w16cid:durableId="1350063300">
    <w:abstractNumId w:val="0"/>
  </w:num>
  <w:num w:numId="6" w16cid:durableId="207574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EBB"/>
    <w:rsid w:val="00046961"/>
    <w:rsid w:val="00062572"/>
    <w:rsid w:val="00072DDC"/>
    <w:rsid w:val="002E3431"/>
    <w:rsid w:val="00340AA3"/>
    <w:rsid w:val="00445166"/>
    <w:rsid w:val="005210A5"/>
    <w:rsid w:val="00541C7C"/>
    <w:rsid w:val="00586791"/>
    <w:rsid w:val="0067751B"/>
    <w:rsid w:val="006840FB"/>
    <w:rsid w:val="006C4049"/>
    <w:rsid w:val="00715105"/>
    <w:rsid w:val="007B7EBB"/>
    <w:rsid w:val="007E02BC"/>
    <w:rsid w:val="008A4B7F"/>
    <w:rsid w:val="008D01F0"/>
    <w:rsid w:val="00935FA2"/>
    <w:rsid w:val="00A22E99"/>
    <w:rsid w:val="00A25A5F"/>
    <w:rsid w:val="00AB6284"/>
    <w:rsid w:val="00B34881"/>
    <w:rsid w:val="00C0062F"/>
    <w:rsid w:val="00C24FAE"/>
    <w:rsid w:val="00C34CB9"/>
    <w:rsid w:val="00D53133"/>
    <w:rsid w:val="00D95339"/>
    <w:rsid w:val="00E33FF8"/>
    <w:rsid w:val="00EB375F"/>
    <w:rsid w:val="00F105E5"/>
    <w:rsid w:val="00F62C68"/>
    <w:rsid w:val="00F9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C147D"/>
  <w15:chartTrackingRefBased/>
  <w15:docId w15:val="{13DBAEA8-3C6B-45FC-AAB1-60B9A3803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B7E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B7E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B7E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B7E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B7E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B7E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B7E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B7E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B7E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B7E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B7E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B7E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B7EB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B7EB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B7EB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B7EB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B7EB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B7EB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B7E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B7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B7E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B7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B7E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B7EB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B7EB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B7EB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B7E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B7EB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B7EBB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7B7EBB"/>
    <w:rPr>
      <w:rFonts w:ascii="Times New Roman" w:hAnsi="Times New Roman" w:cs="Times New Roman"/>
      <w:sz w:val="24"/>
      <w:szCs w:val="24"/>
    </w:rPr>
  </w:style>
  <w:style w:type="character" w:styleId="Testosegnaposto">
    <w:name w:val="Placeholder Text"/>
    <w:basedOn w:val="Carpredefinitoparagrafo"/>
    <w:uiPriority w:val="99"/>
    <w:semiHidden/>
    <w:rsid w:val="0004696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84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LANARO</dc:creator>
  <cp:keywords/>
  <dc:description/>
  <cp:lastModifiedBy>LORENZO DE LUCA</cp:lastModifiedBy>
  <cp:revision>15</cp:revision>
  <dcterms:created xsi:type="dcterms:W3CDTF">2025-06-09T08:08:00Z</dcterms:created>
  <dcterms:modified xsi:type="dcterms:W3CDTF">2025-06-11T19:49:00Z</dcterms:modified>
</cp:coreProperties>
</file>