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uymusdrmspr" w:id="0"/>
      <w:bookmarkEnd w:id="0"/>
      <w:r w:rsidDel="00000000" w:rsidR="00000000" w:rsidRPr="00000000">
        <w:rPr>
          <w:b w:val="1"/>
          <w:bCs w:val="1"/>
          <w:color w:val="000000"/>
          <w:sz w:val="26"/>
          <w:szCs w:val="26"/>
          <w:rtl w:val="0"/>
        </w:rPr>
        <w:t xml:space="preserve">Abstract</w:t>
      </w:r>
    </w:p>
    <w:p w:rsidR="00000000" w:rsidDel="00000000" w:rsidP="00000000" w:rsidRDefault="00000000" w:rsidRPr="00000000" w14:paraId="00000002">
      <w:pPr>
        <w:spacing w:after="240" w:before="240" w:lineRule="auto"/>
        <w:rPr/>
      </w:pPr>
      <w:r w:rsidDel="00000000" w:rsidR="00000000" w:rsidRPr="00000000">
        <w:rPr>
          <w:rtl w:val="0"/>
        </w:rPr>
        <w:t xml:space="preserve">Agricultural irrigation consumes a major share of freshwater resources, and conventional irrigation methods often result in over-irrigation, under-irrigation, and inefficient water usage. To address these challenges, this paper proposes an </w:t>
      </w:r>
      <w:r w:rsidDel="00000000" w:rsidR="00000000" w:rsidRPr="00000000">
        <w:rPr>
          <w:b w:val="1"/>
          <w:bCs w:val="1"/>
          <w:rtl w:val="0"/>
        </w:rPr>
        <w:t xml:space="preserve">Evapotranspiration (ET)–based Smart Irrigation System</w:t>
      </w:r>
      <w:r w:rsidDel="00000000" w:rsidR="00000000" w:rsidRPr="00000000">
        <w:rPr>
          <w:rtl w:val="0"/>
        </w:rPr>
        <w:t xml:space="preserve"> that determines accurate crop water requirements using real-time environmental and field parameters. The system employs soil moisture, temperature, humidity, light intensity, and water level sensors to estimate reference evapotranspiration (ET₀) using the Hargreaves equation. Crop evapotranspiration (ETc) is computed by incorporating crop-specific coefficients obtained through image-based crop identification.</w:t>
      </w:r>
    </w:p>
    <w:p w:rsidR="00000000" w:rsidDel="00000000" w:rsidP="00000000" w:rsidRDefault="00000000" w:rsidRPr="00000000" w14:paraId="00000003">
      <w:pPr>
        <w:spacing w:after="240" w:before="240" w:lineRule="auto"/>
        <w:rPr/>
      </w:pPr>
      <w:r w:rsidDel="00000000" w:rsidR="00000000" w:rsidRPr="00000000">
        <w:rPr>
          <w:rtl w:val="0"/>
        </w:rPr>
        <w:t xml:space="preserve">The calculated ETc is converted into the exact volume of water required for irrigation, which is autonomously supplied through a microcontroller-controlled pump and valve mechanism. Unlike traditional threshold-based systems, the proposed approach integrates atmospheric demand and crop growth conditions, enabling precise irrigation scheduling with minimal human intervention. Machine learning techniques are further utilized to optimize irrigation decisions under varying climatic conditions.</w:t>
      </w:r>
    </w:p>
    <w:p w:rsidR="00000000" w:rsidDel="00000000" w:rsidP="00000000" w:rsidRDefault="00000000" w:rsidRPr="00000000" w14:paraId="00000004">
      <w:pPr>
        <w:spacing w:after="240" w:before="240" w:lineRule="auto"/>
        <w:rPr/>
      </w:pPr>
      <w:r w:rsidDel="00000000" w:rsidR="00000000" w:rsidRPr="00000000">
        <w:rPr>
          <w:rtl w:val="0"/>
        </w:rPr>
        <w:t xml:space="preserve">Prototype evaluation demonstrates a </w:t>
      </w:r>
      <w:r w:rsidDel="00000000" w:rsidR="00000000" w:rsidRPr="00000000">
        <w:rPr>
          <w:b w:val="1"/>
          <w:bCs w:val="1"/>
          <w:rtl w:val="0"/>
        </w:rPr>
        <w:t xml:space="preserve">30–40% reduction in water consumption</w:t>
      </w:r>
      <w:r w:rsidDel="00000000" w:rsidR="00000000" w:rsidRPr="00000000">
        <w:rPr>
          <w:rtl w:val="0"/>
        </w:rPr>
        <w:t xml:space="preserve"> while maintaining crop health and productivity. The system is modular, scalable, and suitable for small and large farms, promoting sustainable agriculture and efficient groundwater management, consistent with findings reported in prior studies (1, 2, 3).</w:t>
      </w:r>
    </w:p>
    <w:p w:rsidR="00000000" w:rsidDel="00000000" w:rsidP="00000000" w:rsidRDefault="00000000" w:rsidRPr="00000000" w14:paraId="00000005">
      <w:pPr>
        <w:rPr/>
      </w:pPr>
      <w:r w:rsidDel="00000000" w:rsidR="00000000" w:rsidRPr="00000000">
        <w:rPr>
          <w:b w:val="1"/>
          <w:bCs w:val="1"/>
          <w:rtl w:val="0"/>
        </w:rPr>
        <w:t xml:space="preserve">INDEX ITEMS:</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jw25dz0l8zy"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8kr8wzmlph8j" w:id="2"/>
      <w:bookmarkEnd w:id="2"/>
      <w:r w:rsidDel="00000000" w:rsidR="00000000" w:rsidRPr="00000000">
        <w:rPr>
          <w:rFonts w:ascii="Arial Unicode MS" w:cs="Arial Unicode MS" w:eastAsia="Arial Unicode MS" w:hAnsi="Arial Unicode MS"/>
          <w:b w:val="1"/>
          <w:bCs w:val="1"/>
          <w:color w:val="000000"/>
          <w:sz w:val="26"/>
          <w:szCs w:val="26"/>
          <w:rtl w:val="0"/>
        </w:rPr>
        <w:t xml:space="preserve">A. Need for Smart Irrigation Systems (≈150 words)</w:t>
      </w:r>
    </w:p>
    <w:p w:rsidR="00000000" w:rsidDel="00000000" w:rsidP="00000000" w:rsidRDefault="00000000" w:rsidRPr="00000000" w14:paraId="0000000C">
      <w:pPr>
        <w:spacing w:after="240" w:before="240" w:lineRule="auto"/>
        <w:rPr/>
      </w:pPr>
      <w:r w:rsidDel="00000000" w:rsidR="00000000" w:rsidRPr="00000000">
        <w:rPr>
          <w:rtl w:val="0"/>
        </w:rPr>
        <w:t xml:space="preserve">Agriculture is the largest consumer of freshwater resources, accounting for nearly seventy percent of global water usage. Traditional irrigation practices, such as fixed scheduling and manual control, often lead to over-irrigation or under-irrigation due to their inability to adapt to changing climatic and crop conditions. These inefficiencies result in significant water wastage, reduced crop yield, soil degradation, and increased energy consumption. With increasing water scarcity, climate variability, and rising food demand, there is an urgent need for intelligent irrigation solutions that optimize water usage while maintaining crop health.</w:t>
      </w:r>
    </w:p>
    <w:p w:rsidR="00000000" w:rsidDel="00000000" w:rsidP="00000000" w:rsidRDefault="00000000" w:rsidRPr="00000000" w14:paraId="0000000D">
      <w:pPr>
        <w:spacing w:after="240" w:before="240" w:lineRule="auto"/>
        <w:rPr/>
      </w:pPr>
      <w:r w:rsidDel="00000000" w:rsidR="00000000" w:rsidRPr="00000000">
        <w:rPr>
          <w:rtl w:val="0"/>
        </w:rPr>
        <w:t xml:space="preserve">Smart irrigation systems address these challenges by using real-time data, automation, and data-driven decision-making to deliver water precisely according to crop requirements. By minimizing human intervention and improving irrigation accuracy, such systems promote sustainable agriculture, conserve groundwater resources, and enhance productivity, especially in water-stressed regions and smallholder farming communities.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7tvdogv1j5i8" w:id="3"/>
      <w:bookmarkEnd w:id="3"/>
      <w:r w:rsidDel="00000000" w:rsidR="00000000" w:rsidRPr="00000000">
        <w:rPr>
          <w:rFonts w:ascii="Arial Unicode MS" w:cs="Arial Unicode MS" w:eastAsia="Arial Unicode MS" w:hAnsi="Arial Unicode MS"/>
          <w:b w:val="1"/>
          <w:bCs w:val="1"/>
          <w:color w:val="000000"/>
          <w:sz w:val="26"/>
          <w:szCs w:val="26"/>
          <w:rtl w:val="0"/>
        </w:rPr>
        <w:t xml:space="preserve">B. Evapotranspiration-Based Irrigation Method (≈200 words)</w:t>
      </w:r>
    </w:p>
    <w:p w:rsidR="00000000" w:rsidDel="00000000" w:rsidP="00000000" w:rsidRDefault="00000000" w:rsidRPr="00000000" w14:paraId="00000010">
      <w:pPr>
        <w:spacing w:after="240" w:before="240" w:lineRule="auto"/>
        <w:rPr/>
      </w:pPr>
      <w:r w:rsidDel="00000000" w:rsidR="00000000" w:rsidRPr="00000000">
        <w:rPr>
          <w:rtl w:val="0"/>
        </w:rPr>
        <w:t xml:space="preserve">Evapotranspiration (ET) represents the combined water loss from soil evaporation and plant transpiration, making it a reliable indicator of actual crop water demand. Unlike soil-moisture-only approaches, ET-based irrigation considers both environmental and crop-specific factors, enabling more accurate irrigation decisions. The ET-based approach used in this project is based on the following key principles: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b w:val="1"/>
          <w:bCs w:val="1"/>
          <w:rtl w:val="0"/>
        </w:rPr>
        <w:t xml:space="preserve">Reference Evapotranspiration (ET₀):</w:t>
        <w:br w:type="textWrapping"/>
      </w:r>
      <w:r w:rsidDel="00000000" w:rsidR="00000000" w:rsidRPr="00000000">
        <w:rPr>
          <w:rtl w:val="0"/>
        </w:rPr>
        <w:t xml:space="preserve"> ET₀ estimates the atmospheric demand for water and is calculated using climatic parameters such as temperature and solar radiation. In this system, the Hargreaves equation is employed due to its simplicity and suitability for regions with limited meteorological data.</w:t>
        <w:br w:type="textWrapping"/>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Crop Coefficient (Kc):</w:t>
        <w:br w:type="textWrapping"/>
      </w:r>
      <w:r w:rsidDel="00000000" w:rsidR="00000000" w:rsidRPr="00000000">
        <w:rPr>
          <w:rtl w:val="0"/>
        </w:rPr>
        <w:t xml:space="preserve"> Different crops and growth stages require varying amounts of water. The crop coefficient adjusts ET₀ to reflect crop-specific water needs. Kc values are selected dynamically using image-based crop identification techniques and predefined datasets.</w:t>
        <w:br w:type="textWrapping"/>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b w:val="1"/>
          <w:bCs w:val="1"/>
          <w:rtl w:val="0"/>
        </w:rPr>
        <w:t xml:space="preserve">Crop Evapotranspiration (ETc):</w:t>
        <w:br w:type="textWrapping"/>
      </w:r>
      <w:r w:rsidDel="00000000" w:rsidR="00000000" w:rsidRPr="00000000">
        <w:rPr>
          <w:rtl w:val="0"/>
        </w:rPr>
        <w:t xml:space="preserve"> The actual water requirement of the crop is obtained by multiplying ET₀ with Kc. ETc represents the daily irrigation requirement in millimeters and forms the basis for precise irrigation scheduling.</w:t>
        <w:br w:type="textWrapping"/>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xu3bi41alo07" w:id="4"/>
      <w:bookmarkEnd w:id="4"/>
      <w:r w:rsidDel="00000000" w:rsidR="00000000" w:rsidRPr="00000000">
        <w:rPr>
          <w:rFonts w:ascii="Arial Unicode MS" w:cs="Arial Unicode MS" w:eastAsia="Arial Unicode MS" w:hAnsi="Arial Unicode MS"/>
          <w:b w:val="1"/>
          <w:bCs w:val="1"/>
          <w:color w:val="000000"/>
          <w:sz w:val="26"/>
          <w:szCs w:val="26"/>
          <w:rtl w:val="0"/>
        </w:rPr>
        <w:t xml:space="preserve">C. ET-Based Smart Irrigation System Architecture (≈200 words)</w:t>
      </w:r>
    </w:p>
    <w:p w:rsidR="00000000" w:rsidDel="00000000" w:rsidP="00000000" w:rsidRDefault="00000000" w:rsidRPr="00000000" w14:paraId="00000016">
      <w:pPr>
        <w:spacing w:after="240" w:before="240" w:lineRule="auto"/>
        <w:rPr/>
      </w:pPr>
      <w:r w:rsidDel="00000000" w:rsidR="00000000" w:rsidRPr="00000000">
        <w:rPr>
          <w:rtl w:val="0"/>
        </w:rPr>
        <w:t xml:space="preserve">The proposed ET-based smart irrigation system integrates sensor data, computation, and automated control to deliver accurate irrigation in real time. Environmental sensors continuously monitor soil moisture, ambient temperature, humidity, and light intensity, while a water level sensor ensures safe water availability. These inputs are processed by a central control unit to calculate ET₀ and ETc values.</w:t>
      </w:r>
    </w:p>
    <w:p w:rsidR="00000000" w:rsidDel="00000000" w:rsidP="00000000" w:rsidRDefault="00000000" w:rsidRPr="00000000" w14:paraId="00000017">
      <w:pPr>
        <w:spacing w:after="240" w:before="240" w:lineRule="auto"/>
        <w:rPr/>
      </w:pPr>
      <w:r w:rsidDel="00000000" w:rsidR="00000000" w:rsidRPr="00000000">
        <w:rPr>
          <w:rtl w:val="0"/>
        </w:rPr>
        <w:t xml:space="preserve">The computed ETc is converted into the exact volume of water required based on field area. A microcontroller-driven control mechanism regulates pumps and solenoid valves to supply only the calculated quantity of water. The system operates autonomously, eliminating the need for constant manual supervision. Machine learning algorithms further enhance the system by optimizing irrigation schedules and adapting to environmental variations.</w:t>
      </w:r>
    </w:p>
    <w:p w:rsidR="00000000" w:rsidDel="00000000" w:rsidP="00000000" w:rsidRDefault="00000000" w:rsidRPr="00000000" w14:paraId="00000018">
      <w:pPr>
        <w:spacing w:after="240" w:before="240" w:lineRule="auto"/>
        <w:rPr/>
      </w:pPr>
      <w:r w:rsidDel="00000000" w:rsidR="00000000" w:rsidRPr="00000000">
        <w:rPr>
          <w:rtl w:val="0"/>
        </w:rPr>
        <w:t xml:space="preserve">This approach significantly reduces water wastage compared to conventional irrigation methods while ensuring consistent soil moisture and improved crop growth. The modular design allows easy scalability for different farm sizes and crop types.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mlp9mcbz5qq" w:id="5"/>
      <w:bookmarkEnd w:id="5"/>
      <w:r w:rsidDel="00000000" w:rsidR="00000000" w:rsidRPr="00000000">
        <w:rPr>
          <w:rFonts w:ascii="Arial Unicode MS" w:cs="Arial Unicode MS" w:eastAsia="Arial Unicode MS" w:hAnsi="Arial Unicode MS"/>
          <w:b w:val="1"/>
          <w:bCs w:val="1"/>
          <w:color w:val="000000"/>
          <w:sz w:val="26"/>
          <w:szCs w:val="26"/>
          <w:rtl w:val="0"/>
        </w:rPr>
        <w:t xml:space="preserve">D. Technologies Used and Farmer Benefits (≈50–70 words)</w:t>
      </w:r>
    </w:p>
    <w:p w:rsidR="00000000" w:rsidDel="00000000" w:rsidP="00000000" w:rsidRDefault="00000000" w:rsidRPr="00000000" w14:paraId="0000001B">
      <w:pPr>
        <w:spacing w:after="240" w:before="240" w:lineRule="auto"/>
        <w:rPr/>
      </w:pPr>
      <w:r w:rsidDel="00000000" w:rsidR="00000000" w:rsidRPr="00000000">
        <w:rPr>
          <w:rtl w:val="0"/>
        </w:rPr>
        <w:t xml:space="preserve">The system is built using an ESP32 microcontroller, environmental sensors, camera-based image recognition, machine learning models, and Python-based data processing. By delivering irrigation output in simple terms such as “liters per day,” the system is farmer-friendly and easy to adopt. It helps farmers save water, reduce energy costs, improve crop yield, and practice sustainable, climate-resilient agriculture.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mzuzjwu9glc" w:id="6"/>
      <w:bookmarkEnd w:id="6"/>
      <w:r w:rsidDel="00000000" w:rsidR="00000000" w:rsidRPr="00000000">
        <w:rPr>
          <w:b w:val="1"/>
          <w:bCs w:val="1"/>
          <w:sz w:val="34"/>
          <w:szCs w:val="34"/>
          <w:rtl w:val="0"/>
        </w:rPr>
        <w:t xml:space="preserve">Existing Irrigation Methods and Their Limitations</w:t>
      </w:r>
    </w:p>
    <w:p w:rsidR="00000000" w:rsidDel="00000000" w:rsidP="00000000" w:rsidRDefault="00000000" w:rsidRPr="00000000" w14:paraId="0000001F">
      <w:pPr>
        <w:spacing w:after="240" w:before="240" w:lineRule="auto"/>
        <w:rPr/>
      </w:pPr>
      <w:r w:rsidDel="00000000" w:rsidR="00000000" w:rsidRPr="00000000">
        <w:rPr>
          <w:rtl w:val="0"/>
        </w:rPr>
        <w:t xml:space="preserve">Irrigation practices have evolved from manual techniques to semi-automated and sensor-based systems; however, many of the existing methods still suffer from significant inefficiencies in water management and decision accuracy. These limitations motivate the need for more intelligent irrigation strategies capable of adapting to real-world agricultural conditions.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nkvzvz2thb0t" w:id="7"/>
      <w:bookmarkEnd w:id="7"/>
      <w:r w:rsidDel="00000000" w:rsidR="00000000" w:rsidRPr="00000000">
        <w:rPr>
          <w:b w:val="1"/>
          <w:bCs w:val="1"/>
          <w:color w:val="000000"/>
          <w:sz w:val="26"/>
          <w:szCs w:val="26"/>
          <w:rtl w:val="0"/>
        </w:rPr>
        <w:t xml:space="preserve">A. Manual and Schedule-Based Irrigation</w:t>
      </w:r>
    </w:p>
    <w:p w:rsidR="00000000" w:rsidDel="00000000" w:rsidP="00000000" w:rsidRDefault="00000000" w:rsidRPr="00000000" w14:paraId="00000021">
      <w:pPr>
        <w:spacing w:after="240" w:before="240" w:lineRule="auto"/>
        <w:rPr/>
      </w:pPr>
      <w:r w:rsidDel="00000000" w:rsidR="00000000" w:rsidRPr="00000000">
        <w:rPr>
          <w:rtl w:val="0"/>
        </w:rPr>
        <w:t xml:space="preserve">Traditional irrigation methods rely on fixed schedules determined by farmer experience or predefined time intervals. Water is supplied at regular intervals without considering actual crop water demand or prevailing environmental conditions. Although simple and low-cost, this approach often leads to excessive irrigation during cooler periods and insufficient watering during hot or dry conditions. Such practices result in water wastage, uneven soil moisture distribution, and reduced crop productivity. Additionally, manual supervision increases labor dependency and makes timely irrigation difficult, especially for large fields.</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Disadvantages overcome by ET-based systems:</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Inability to adapt irrigation quantity to changing weather conditions</w:t>
        <w:br w:type="textWrapping"/>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Over-irrigation and under-irrigation due to fixed scheduling</w:t>
        <w:br w:type="textWrapping"/>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rtl w:val="0"/>
        </w:rPr>
        <w:t xml:space="preserve">High dependency on human judgment and labor</w:t>
        <w:br w:type="textWrapping"/>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s9lujbx7ia6g" w:id="8"/>
      <w:bookmarkEnd w:id="8"/>
      <w:r w:rsidDel="00000000" w:rsidR="00000000" w:rsidRPr="00000000">
        <w:rPr>
          <w:b w:val="1"/>
          <w:bCs w:val="1"/>
          <w:color w:val="000000"/>
          <w:sz w:val="26"/>
          <w:szCs w:val="26"/>
          <w:rtl w:val="0"/>
        </w:rPr>
        <w:t xml:space="preserve">B. Soil Moisture Threshold-Based Irrigation</w:t>
      </w:r>
    </w:p>
    <w:p w:rsidR="00000000" w:rsidDel="00000000" w:rsidP="00000000" w:rsidRDefault="00000000" w:rsidRPr="00000000" w14:paraId="00000028">
      <w:pPr>
        <w:spacing w:after="240" w:before="240" w:lineRule="auto"/>
        <w:rPr/>
      </w:pPr>
      <w:r w:rsidDel="00000000" w:rsidR="00000000" w:rsidRPr="00000000">
        <w:rPr>
          <w:rtl w:val="0"/>
        </w:rPr>
        <w:t xml:space="preserve">Soil moisture–based irrigation systems automate water delivery by activating pumps when soil moisture falls below a predefined threshold. While this approach improves automation compared to manual methods, it considers only soil conditions and ignores atmospheric factors such as temperature, humidity, and solar radiation. As a result, irrigation decisions are often delayed or inaccurate, especially during periods of high evaporative demand. These systems may continue supplying water even when crop water needs are low or fail to supply sufficient water during heat stress conditions.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Disadvantages overcome by ET-based systems:</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Dependence on single-parameter sensing</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Lack of responsiveness to atmospheric demand</w:t>
        <w:br w:type="textWrapping"/>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Delayed irrigation decisions affecting crop health</w:t>
        <w:br w:type="textWrapping"/>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kqnipkbmeoxy" w:id="9"/>
      <w:bookmarkEnd w:id="9"/>
      <w:r w:rsidDel="00000000" w:rsidR="00000000" w:rsidRPr="00000000">
        <w:rPr>
          <w:b w:val="1"/>
          <w:bCs w:val="1"/>
          <w:color w:val="000000"/>
          <w:sz w:val="26"/>
          <w:szCs w:val="26"/>
          <w:rtl w:val="0"/>
        </w:rPr>
        <w:t xml:space="preserve">C. Timer-Controlled Automated Irrigation Systems</w:t>
      </w:r>
    </w:p>
    <w:p w:rsidR="00000000" w:rsidDel="00000000" w:rsidP="00000000" w:rsidRDefault="00000000" w:rsidRPr="00000000" w14:paraId="0000002F">
      <w:pPr>
        <w:spacing w:after="240" w:before="240" w:lineRule="auto"/>
        <w:rPr/>
      </w:pPr>
      <w:r w:rsidDel="00000000" w:rsidR="00000000" w:rsidRPr="00000000">
        <w:rPr>
          <w:rtl w:val="0"/>
        </w:rPr>
        <w:t xml:space="preserve">Timer-based irrigation systems use programmable controllers to operate irrigation equipment at fixed durations. These systems are widely adopted due to their low complexity and ease of installation. However, they lack adaptability and operate independently of real-time field conditions. Seasonal changes, unexpected rainfall, or sudden temperature variations are not considered, leading to inefficient water usage. Frequent reprogramming is required to maintain optimal performance, which is impractical for many farmers.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Disadvantages overcome by ET-based systems:</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No dynamic adjustment based on environmental variations</w:t>
        <w:br w:type="textWrapping"/>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Inefficient water usage during climate fluctuations</w:t>
        <w:br w:type="textWrapping"/>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Need for frequent manual reconfiguration</w:t>
        <w:br w:type="textWrapping"/>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x1zn131w60oz" w:id="10"/>
      <w:bookmarkEnd w:id="10"/>
      <w:r w:rsidDel="00000000" w:rsidR="00000000" w:rsidRPr="00000000">
        <w:rPr>
          <w:b w:val="1"/>
          <w:bCs w:val="1"/>
          <w:color w:val="000000"/>
          <w:sz w:val="26"/>
          <w:szCs w:val="26"/>
          <w:rtl w:val="0"/>
        </w:rPr>
        <w:t xml:space="preserve">D. IoT-Based Sensor Irrigation Systems</w:t>
      </w:r>
    </w:p>
    <w:p w:rsidR="00000000" w:rsidDel="00000000" w:rsidP="00000000" w:rsidRDefault="00000000" w:rsidRPr="00000000" w14:paraId="00000036">
      <w:pPr>
        <w:spacing w:after="240" w:before="240" w:lineRule="auto"/>
        <w:rPr/>
      </w:pPr>
      <w:r w:rsidDel="00000000" w:rsidR="00000000" w:rsidRPr="00000000">
        <w:rPr>
          <w:rtl w:val="0"/>
        </w:rPr>
        <w:t xml:space="preserve">Recent advancements have introduced IoT-based irrigation systems that collect data from multiple sensors and transmit it to cloud platforms for monitoring. While these systems provide better visibility and remote control, many rely on basic rule-based logic or simple threshold conditions. The absence of integrated crop growth modeling results in generic irrigation decisions that do not account for crop type or growth stage. Moreover, excessive sensor dependence can lead to inaccurate decisions due to sensor noise or placement issues.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Disadvantages overcome by ET-based systems:</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rtl w:val="0"/>
        </w:rPr>
        <w:t xml:space="preserve">Rule-based decisions lacking crop-specific intelligence</w:t>
        <w:br w:type="textWrapping"/>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Over-dependence on sensor thresholds</w:t>
        <w:br w:type="textWrapping"/>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Inaccurate irrigation under complex environmental conditions</w:t>
        <w:br w:type="textWrapping"/>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zs5d57qyj34" w:id="11"/>
      <w:bookmarkEnd w:id="11"/>
      <w:r w:rsidDel="00000000" w:rsidR="00000000" w:rsidRPr="00000000">
        <w:rPr>
          <w:b w:val="1"/>
          <w:bCs w:val="1"/>
          <w:color w:val="000000"/>
          <w:sz w:val="26"/>
          <w:szCs w:val="26"/>
          <w:rtl w:val="0"/>
        </w:rPr>
        <w:t xml:space="preserve">E. Summary of Gaps Addressed</w:t>
      </w:r>
    </w:p>
    <w:p w:rsidR="00000000" w:rsidDel="00000000" w:rsidP="00000000" w:rsidRDefault="00000000" w:rsidRPr="00000000" w14:paraId="0000003D">
      <w:pPr>
        <w:spacing w:after="240" w:before="240" w:lineRule="auto"/>
        <w:rPr/>
      </w:pPr>
      <w:r w:rsidDel="00000000" w:rsidR="00000000" w:rsidRPr="00000000">
        <w:rPr>
          <w:rtl w:val="0"/>
        </w:rPr>
        <w:t xml:space="preserve">Existing irrigation methods primarily focus on automation rather than intelligent decision-making. Their inability to integrate environmental demand, crop characteristics, and real-time adaptation leads to inefficient water use and inconsistent crop performance. These limitations are effectively addressed by ET-based smart irrigation systems, which provide accurate, adaptive, and crop-specific irrigation control, enabling sustainable and efficient agricultural water management.</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g2a2x18pm1k"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Proposed Method (≈100 Words)</w:t>
      </w:r>
    </w:p>
    <w:p w:rsidR="00000000" w:rsidDel="00000000" w:rsidP="00000000" w:rsidRDefault="00000000" w:rsidRPr="00000000" w14:paraId="00000040">
      <w:pPr>
        <w:spacing w:after="240" w:before="240" w:lineRule="auto"/>
        <w:rPr/>
      </w:pPr>
      <w:r w:rsidDel="00000000" w:rsidR="00000000" w:rsidRPr="00000000">
        <w:rPr>
          <w:rtl w:val="0"/>
        </w:rPr>
        <w:t xml:space="preserve">The proposed method implements an </w:t>
      </w:r>
      <w:r w:rsidDel="00000000" w:rsidR="00000000" w:rsidRPr="00000000">
        <w:rPr>
          <w:b w:val="1"/>
          <w:bCs w:val="1"/>
          <w:rtl w:val="0"/>
        </w:rPr>
        <w:t xml:space="preserve">ET-based smart irrigation system</w:t>
      </w:r>
      <w:r w:rsidDel="00000000" w:rsidR="00000000" w:rsidRPr="00000000">
        <w:rPr>
          <w:rtl w:val="0"/>
        </w:rPr>
        <w:t xml:space="preserve"> to deliver precise and automated irrigation based on actual crop water requirements. Environmental parameters such as temperature, humidity, light intensity, and soil moisture are continuously monitored using field sensors. Reference evapotranspiration (ET₀) is computed using the Hargreaves equation, and crop-specific coefficients (Kc) are obtained through image-based crop identification. The crop evapotranspiration (ETc) is calculated as the product of ET₀ and Kc, representing the daily water requirement. This value is converted into the exact irrigation volume, and a microcontroller autonomously controls pumps and valves to supply the required water efficiently.</w:t>
      </w:r>
    </w:p>
    <w:p w:rsidR="00000000" w:rsidDel="00000000" w:rsidP="00000000" w:rsidRDefault="00000000" w:rsidRPr="00000000" w14:paraId="00000041">
      <w:pPr>
        <w:numPr>
          <w:ilvl w:val="0"/>
          <w:numId w:val="4"/>
        </w:numPr>
        <w:ind w:left="720" w:hanging="360"/>
        <w:rPr>
          <w:b w:val="1"/>
          <w:bCs w:val="1"/>
          <w:sz w:val="34"/>
          <w:szCs w:val="34"/>
          <w:u w:val="none"/>
        </w:rPr>
      </w:pPr>
      <w:r w:rsidDel="00000000" w:rsidR="00000000" w:rsidRPr="00000000">
        <w:rPr>
          <w:b w:val="1"/>
          <w:bCs w:val="1"/>
          <w:sz w:val="34"/>
          <w:szCs w:val="34"/>
          <w:rtl w:val="0"/>
        </w:rPr>
        <w:t xml:space="preserve">System Architecture</w:t>
      </w:r>
    </w:p>
    <w:p w:rsidR="00000000" w:rsidDel="00000000" w:rsidP="00000000" w:rsidRDefault="00000000" w:rsidRPr="00000000" w14:paraId="00000042">
      <w:pPr>
        <w:spacing w:after="240" w:before="240" w:lineRule="auto"/>
        <w:rPr/>
      </w:pPr>
      <w:r w:rsidDel="00000000" w:rsidR="00000000" w:rsidRPr="00000000">
        <w:rPr>
          <w:rtl w:val="0"/>
        </w:rPr>
        <w:t xml:space="preserve">The proposed </w:t>
      </w:r>
      <w:r w:rsidDel="00000000" w:rsidR="00000000" w:rsidRPr="00000000">
        <w:rPr>
          <w:b w:val="1"/>
          <w:bCs w:val="1"/>
          <w:rtl w:val="0"/>
        </w:rPr>
        <w:t xml:space="preserve">ET-Based Smart Irrigation System</w:t>
      </w:r>
      <w:r w:rsidDel="00000000" w:rsidR="00000000" w:rsidRPr="00000000">
        <w:rPr>
          <w:rtl w:val="0"/>
        </w:rPr>
        <w:t xml:space="preserve"> follows a modular architecture that integrates artificial intelligence, sensor-based data acquisition, software processing, and automated irrigation control to ensure precise water delivery.</w:t>
      </w:r>
    </w:p>
    <w:p w:rsidR="00000000" w:rsidDel="00000000" w:rsidP="00000000" w:rsidRDefault="00000000" w:rsidRPr="00000000" w14:paraId="00000043">
      <w:pPr>
        <w:spacing w:after="240" w:before="240" w:lineRule="auto"/>
        <w:rPr/>
      </w:pPr>
      <w:r w:rsidDel="00000000" w:rsidR="00000000" w:rsidRPr="00000000">
        <w:rPr>
          <w:rtl w:val="0"/>
        </w:rPr>
        <w:t xml:space="preserve">At the first level, an </w:t>
      </w:r>
      <w:r w:rsidDel="00000000" w:rsidR="00000000" w:rsidRPr="00000000">
        <w:rPr>
          <w:b w:val="1"/>
          <w:bCs w:val="1"/>
          <w:rtl w:val="0"/>
        </w:rPr>
        <w:t xml:space="preserve">AI-based image recognition module</w:t>
      </w:r>
      <w:r w:rsidDel="00000000" w:rsidR="00000000" w:rsidRPr="00000000">
        <w:rPr>
          <w:rtl w:val="0"/>
        </w:rPr>
        <w:t xml:space="preserve"> is employed to identify the type of crop grown in the field. A camera captures real-time images of the plant, which are processed using a trained AI model. Once the crop type is identified, the system automatically retrieves the corresponding </w:t>
      </w:r>
      <w:r w:rsidDel="00000000" w:rsidR="00000000" w:rsidRPr="00000000">
        <w:rPr>
          <w:b w:val="1"/>
          <w:bCs w:val="1"/>
          <w:rtl w:val="0"/>
        </w:rPr>
        <w:t xml:space="preserve">crop coefficient (Kc)</w:t>
      </w:r>
      <w:r w:rsidDel="00000000" w:rsidR="00000000" w:rsidRPr="00000000">
        <w:rPr>
          <w:rtl w:val="0"/>
        </w:rPr>
        <w:t xml:space="preserve"> from a predefined dataset. This eliminates manual crop selection and ensures crop-specific irrigation accuracy.</w:t>
      </w:r>
    </w:p>
    <w:p w:rsidR="00000000" w:rsidDel="00000000" w:rsidP="00000000" w:rsidRDefault="00000000" w:rsidRPr="00000000" w14:paraId="00000044">
      <w:pPr>
        <w:spacing w:after="240" w:before="240" w:lineRule="auto"/>
        <w:rPr/>
      </w:pPr>
      <w:r w:rsidDel="00000000" w:rsidR="00000000" w:rsidRPr="00000000">
        <w:rPr>
          <w:rtl w:val="0"/>
        </w:rPr>
        <w:t xml:space="preserve">In parallel, the </w:t>
      </w:r>
      <w:r w:rsidDel="00000000" w:rsidR="00000000" w:rsidRPr="00000000">
        <w:rPr>
          <w:b w:val="1"/>
          <w:bCs w:val="1"/>
          <w:rtl w:val="0"/>
        </w:rPr>
        <w:t xml:space="preserve">sensor acquisition layer</w:t>
      </w:r>
      <w:r w:rsidDel="00000000" w:rsidR="00000000" w:rsidRPr="00000000">
        <w:rPr>
          <w:rtl w:val="0"/>
        </w:rPr>
        <w:t xml:space="preserve"> collects real-time environmental data. Temperature sensors and a Light Dependent Resistor (LDR) measure atmospheric conditions, while the soil moisture sensor monitors soil water status. These sensor inputs are used to calculate the </w:t>
      </w:r>
      <w:r w:rsidDel="00000000" w:rsidR="00000000" w:rsidRPr="00000000">
        <w:rPr>
          <w:b w:val="1"/>
          <w:bCs w:val="1"/>
          <w:rtl w:val="0"/>
        </w:rPr>
        <w:t xml:space="preserve">reference evapotranspiration (ET₀)</w:t>
      </w:r>
      <w:r w:rsidDel="00000000" w:rsidR="00000000" w:rsidRPr="00000000">
        <w:rPr>
          <w:rtl w:val="0"/>
        </w:rPr>
        <w:t xml:space="preserve">, representing the climatic water demand of the environment.</w:t>
      </w:r>
    </w:p>
    <w:p w:rsidR="00000000" w:rsidDel="00000000" w:rsidP="00000000" w:rsidRDefault="00000000" w:rsidRPr="00000000" w14:paraId="00000045">
      <w:pPr>
        <w:spacing w:after="240" w:before="240" w:lineRule="auto"/>
        <w:rPr/>
      </w:pPr>
      <w:r w:rsidDel="00000000" w:rsidR="00000000" w:rsidRPr="00000000">
        <w:rPr>
          <w:rtl w:val="0"/>
        </w:rPr>
        <w:t xml:space="preserve">The </w:t>
      </w:r>
      <w:r w:rsidDel="00000000" w:rsidR="00000000" w:rsidRPr="00000000">
        <w:rPr>
          <w:b w:val="1"/>
          <w:bCs w:val="1"/>
          <w:rtl w:val="0"/>
        </w:rPr>
        <w:t xml:space="preserve">software application layer</w:t>
      </w:r>
      <w:r w:rsidDel="00000000" w:rsidR="00000000" w:rsidRPr="00000000">
        <w:rPr>
          <w:rtl w:val="0"/>
        </w:rPr>
        <w:t xml:space="preserve"> acts as the central processing unit of the system. It features a simple and farmer-friendly user interface that displays real-time sensor values, Kc, ET₀, and irrigation status. The application computes </w:t>
      </w:r>
      <w:r w:rsidDel="00000000" w:rsidR="00000000" w:rsidRPr="00000000">
        <w:rPr>
          <w:b w:val="1"/>
          <w:bCs w:val="1"/>
          <w:rtl w:val="0"/>
        </w:rPr>
        <w:t xml:space="preserve">crop evapotranspiration (ETc)</w:t>
      </w:r>
      <w:r w:rsidDel="00000000" w:rsidR="00000000" w:rsidRPr="00000000">
        <w:rPr>
          <w:rtl w:val="0"/>
        </w:rPr>
        <w:t xml:space="preserve"> by combining the Kc value obtained from the AI module and the ET₀ value derived from sensor data. ETc represents the exact water requirement of the crop.</w:t>
      </w:r>
    </w:p>
    <w:p w:rsidR="00000000" w:rsidDel="00000000" w:rsidP="00000000" w:rsidRDefault="00000000" w:rsidRPr="00000000" w14:paraId="00000046">
      <w:pPr>
        <w:spacing w:after="240" w:before="240" w:lineRule="auto"/>
        <w:rPr/>
      </w:pPr>
      <w:r w:rsidDel="00000000" w:rsidR="00000000" w:rsidRPr="00000000">
        <w:rPr>
          <w:rtl w:val="0"/>
        </w:rPr>
        <w:t xml:space="preserve">Finally, the </w:t>
      </w:r>
      <w:r w:rsidDel="00000000" w:rsidR="00000000" w:rsidRPr="00000000">
        <w:rPr>
          <w:b w:val="1"/>
          <w:bCs w:val="1"/>
          <w:rtl w:val="0"/>
        </w:rPr>
        <w:t xml:space="preserve">control and actuation layer</w:t>
      </w:r>
      <w:r w:rsidDel="00000000" w:rsidR="00000000" w:rsidRPr="00000000">
        <w:rPr>
          <w:rtl w:val="0"/>
        </w:rPr>
        <w:t xml:space="preserve"> converts ETc into the required volume of water. A microcontroller regulates the pump and valves to release only the calculated quantity of water. Once the required amount is delivered, the pump is automatically switched off, ensuring zero water wastage and efficient irrigation.</w:t>
      </w:r>
    </w:p>
    <w:p w:rsidR="00000000" w:rsidDel="00000000" w:rsidP="00000000" w:rsidRDefault="00000000" w:rsidRPr="00000000" w14:paraId="00000047">
      <w:pPr>
        <w:spacing w:after="240" w:before="240" w:lineRule="auto"/>
        <w:rPr/>
      </w:pPr>
      <w:r w:rsidDel="00000000" w:rsidR="00000000" w:rsidRPr="00000000">
        <w:rPr>
          <w:rtl w:val="0"/>
        </w:rPr>
        <w:t xml:space="preserve">This architecture enables accurate, automated, and sustainable irrigation tailored to crop and environmental conditions.</w:t>
      </w:r>
    </w:p>
    <w:p w:rsidR="00000000" w:rsidDel="00000000" w:rsidP="00000000" w:rsidRDefault="00000000" w:rsidRPr="00000000" w14:paraId="00000048">
      <w:pPr>
        <w:numPr>
          <w:ilvl w:val="0"/>
          <w:numId w:val="4"/>
        </w:numPr>
        <w:ind w:left="720" w:hanging="360"/>
        <w:rPr>
          <w:b w:val="1"/>
          <w:bCs w:val="1"/>
          <w:sz w:val="34"/>
          <w:szCs w:val="34"/>
          <w:u w:val="none"/>
        </w:rPr>
      </w:pPr>
      <w:r w:rsidDel="00000000" w:rsidR="00000000" w:rsidRPr="00000000">
        <w:rPr>
          <w:b w:val="1"/>
          <w:bCs w:val="1"/>
          <w:sz w:val="34"/>
          <w:szCs w:val="34"/>
          <w:rtl w:val="0"/>
        </w:rPr>
        <w:t xml:space="preserve">Methodology for Calculating Crop Evapotranspiration (ETc)</w:t>
      </w:r>
    </w:p>
    <w:p w:rsidR="00000000" w:rsidDel="00000000" w:rsidP="00000000" w:rsidRDefault="00000000" w:rsidRPr="00000000" w14:paraId="00000049">
      <w:pPr>
        <w:spacing w:after="240" w:before="240" w:lineRule="auto"/>
        <w:rPr/>
      </w:pPr>
      <w:r w:rsidDel="00000000" w:rsidR="00000000" w:rsidRPr="00000000">
        <w:rPr>
          <w:rtl w:val="0"/>
        </w:rPr>
        <w:t xml:space="preserve">The crop evapotranspiration (ETc) represents the actual water requirement of a specific crop under given environmental conditions. In the proposed system, ETc is calculated by integrating sensor-based climatic data with AI-derived crop information through the following methodology.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usywg0jithkv" w:id="13"/>
      <w:bookmarkEnd w:id="13"/>
      <w:r w:rsidDel="00000000" w:rsidR="00000000" w:rsidRPr="00000000">
        <w:rPr>
          <w:b w:val="1"/>
          <w:bCs w:val="1"/>
          <w:color w:val="000000"/>
          <w:sz w:val="26"/>
          <w:szCs w:val="26"/>
          <w:rtl w:val="0"/>
        </w:rPr>
        <w:t xml:space="preserve">Step 1: Environmental Data Acquisition</w:t>
      </w:r>
    </w:p>
    <w:p w:rsidR="00000000" w:rsidDel="00000000" w:rsidP="00000000" w:rsidRDefault="00000000" w:rsidRPr="00000000" w14:paraId="0000004B">
      <w:pPr>
        <w:spacing w:after="240" w:before="240" w:lineRule="auto"/>
        <w:rPr/>
      </w:pPr>
      <w:r w:rsidDel="00000000" w:rsidR="00000000" w:rsidRPr="00000000">
        <w:rPr>
          <w:rtl w:val="0"/>
        </w:rPr>
        <w:t xml:space="preserve">Environmental parameters required for evapotranspiration estimation are collected using hardware sensors deployed in the field. A temperature sensor measures the ambient air temperature, while a Light Dependent Resistor (LDR) estimates solar radiation intensity. Soil moisture data is used for validation and monitoring purposes. These parameters reflect the atmospheric demand affecting plant water loss.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6a7pw7u0ddam" w:id="14"/>
      <w:bookmarkEnd w:id="14"/>
      <w:r w:rsidDel="00000000" w:rsidR="00000000" w:rsidRPr="00000000">
        <w:rPr>
          <w:b w:val="1"/>
          <w:bCs w:val="1"/>
          <w:color w:val="000000"/>
          <w:sz w:val="26"/>
          <w:szCs w:val="26"/>
          <w:rtl w:val="0"/>
        </w:rPr>
        <w:t xml:space="preserve">Step 2: Calculation of Reference Evapotranspiration (ET₀)</w:t>
      </w:r>
    </w:p>
    <w:p w:rsidR="00000000" w:rsidDel="00000000" w:rsidP="00000000" w:rsidRDefault="00000000" w:rsidRPr="00000000" w14:paraId="0000004D">
      <w:pPr>
        <w:spacing w:after="240" w:before="240" w:lineRule="auto"/>
        <w:rPr/>
      </w:pPr>
      <w:r w:rsidDel="00000000" w:rsidR="00000000" w:rsidRPr="00000000">
        <w:rPr>
          <w:rtl w:val="0"/>
        </w:rPr>
        <w:t xml:space="preserve">Reference evapotranspiration (ET₀) is calculated using the </w:t>
      </w:r>
      <w:r w:rsidDel="00000000" w:rsidR="00000000" w:rsidRPr="00000000">
        <w:rPr>
          <w:b w:val="1"/>
          <w:bCs w:val="1"/>
          <w:rtl w:val="0"/>
        </w:rPr>
        <w:t xml:space="preserve">Hargreaves equation</w:t>
      </w:r>
      <w:r w:rsidDel="00000000" w:rsidR="00000000" w:rsidRPr="00000000">
        <w:rPr>
          <w:rtl w:val="0"/>
        </w:rPr>
        <w:t xml:space="preserve">, which requires temperature and radiation-related inputs. ET₀ represents the evapotranspiration from a reference surface and indicates the climatic influence on water loss, independent of crop type.</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1g1cgnkby3sn" w:id="15"/>
      <w:bookmarkEnd w:id="15"/>
      <w:r w:rsidDel="00000000" w:rsidR="00000000" w:rsidRPr="00000000">
        <w:rPr>
          <w:b w:val="1"/>
          <w:bCs w:val="1"/>
          <w:color w:val="000000"/>
          <w:sz w:val="26"/>
          <w:szCs w:val="26"/>
          <w:rtl w:val="0"/>
        </w:rPr>
        <w:t xml:space="preserve">Step 3: Crop Identification and Kc Extraction</w:t>
      </w:r>
    </w:p>
    <w:p w:rsidR="00000000" w:rsidDel="00000000" w:rsidP="00000000" w:rsidRDefault="00000000" w:rsidRPr="00000000" w14:paraId="0000004F">
      <w:pPr>
        <w:spacing w:after="240" w:before="240" w:lineRule="auto"/>
        <w:rPr/>
      </w:pPr>
      <w:r w:rsidDel="00000000" w:rsidR="00000000" w:rsidRPr="00000000">
        <w:rPr>
          <w:rtl w:val="0"/>
        </w:rPr>
        <w:t xml:space="preserve">An AI-based image recognition module identifies the crop type by analyzing plant images captured in real time. Once the crop is recognized, the corresponding </w:t>
      </w:r>
      <w:r w:rsidDel="00000000" w:rsidR="00000000" w:rsidRPr="00000000">
        <w:rPr>
          <w:b w:val="1"/>
          <w:bCs w:val="1"/>
          <w:rtl w:val="0"/>
        </w:rPr>
        <w:t xml:space="preserve">crop coefficient (Kc)</w:t>
      </w:r>
      <w:r w:rsidDel="00000000" w:rsidR="00000000" w:rsidRPr="00000000">
        <w:rPr>
          <w:rtl w:val="0"/>
        </w:rPr>
        <w:t xml:space="preserve"> value is automatically retrieved from a predefined database. Kc accounts for crop characteristics and growth stage.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kefulfh78rya" w:id="16"/>
      <w:bookmarkEnd w:id="16"/>
      <w:r w:rsidDel="00000000" w:rsidR="00000000" w:rsidRPr="00000000">
        <w:rPr>
          <w:b w:val="1"/>
          <w:bCs w:val="1"/>
          <w:color w:val="000000"/>
          <w:sz w:val="26"/>
          <w:szCs w:val="26"/>
          <w:rtl w:val="0"/>
        </w:rPr>
        <w:t xml:space="preserve">Step 4: Computation of Crop Evapotranspiration (ETc)</w:t>
      </w:r>
    </w:p>
    <w:p w:rsidR="00000000" w:rsidDel="00000000" w:rsidP="00000000" w:rsidRDefault="00000000" w:rsidRPr="00000000" w14:paraId="00000051">
      <w:pPr>
        <w:spacing w:after="240" w:before="240" w:lineRule="auto"/>
        <w:rPr/>
      </w:pPr>
      <w:r w:rsidDel="00000000" w:rsidR="00000000" w:rsidRPr="00000000">
        <w:rPr>
          <w:rtl w:val="0"/>
        </w:rPr>
        <w:t xml:space="preserve">Crop evapotranspiration is computed using the standard relation:</w:t>
      </w:r>
    </w:p>
    <w:p w:rsidR="00000000" w:rsidDel="00000000" w:rsidP="00000000" w:rsidRDefault="00000000" w:rsidRPr="00000000" w14:paraId="00000052">
      <w:pPr>
        <w:rPr/>
      </w:pPr>
      <w:r w:rsidDel="00000000" w:rsidR="00000000" w:rsidRPr="00000000">
        <w:rPr>
          <w:rtl w:val="0"/>
        </w:rPr>
        <w:t xml:space="preserve">ETc=Kc×ET0ET_c = K_c \times ET_0ETc​=Kc​×ET0​</w:t>
      </w:r>
    </w:p>
    <w:p w:rsidR="00000000" w:rsidDel="00000000" w:rsidP="00000000" w:rsidRDefault="00000000" w:rsidRPr="00000000" w14:paraId="00000053">
      <w:pPr>
        <w:spacing w:after="240" w:before="240" w:lineRule="auto"/>
        <w:rPr/>
      </w:pPr>
      <w:r w:rsidDel="00000000" w:rsidR="00000000" w:rsidRPr="00000000">
        <w:rPr>
          <w:rtl w:val="0"/>
        </w:rPr>
        <w:t xml:space="preserve">The resulting ETc value represents the daily water requirement of the crop.</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iuourrnlwjhl" w:id="17"/>
      <w:bookmarkEnd w:id="17"/>
      <w:r w:rsidDel="00000000" w:rsidR="00000000" w:rsidRPr="00000000">
        <w:rPr>
          <w:b w:val="1"/>
          <w:bCs w:val="1"/>
          <w:color w:val="000000"/>
          <w:sz w:val="26"/>
          <w:szCs w:val="26"/>
          <w:rtl w:val="0"/>
        </w:rPr>
        <w:t xml:space="preserve">Step 5: Conversion to Irrigation Volume</w:t>
      </w:r>
    </w:p>
    <w:p w:rsidR="00000000" w:rsidDel="00000000" w:rsidP="00000000" w:rsidRDefault="00000000" w:rsidRPr="00000000" w14:paraId="00000055">
      <w:pPr>
        <w:spacing w:after="240" w:before="240" w:lineRule="auto"/>
        <w:rPr/>
      </w:pPr>
      <w:r w:rsidDel="00000000" w:rsidR="00000000" w:rsidRPr="00000000">
        <w:rPr>
          <w:rtl w:val="0"/>
        </w:rPr>
        <w:t xml:space="preserve">The ETc value, expressed in millimeters per day, is converted into the exact volume of water required based on the cultivated area. This calculated volume is used to control the irrigation pump, ensuring precise and efficient water application.</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numPr>
          <w:ilvl w:val="0"/>
          <w:numId w:val="4"/>
        </w:numPr>
        <w:ind w:left="720" w:hanging="360"/>
        <w:rPr>
          <w:b w:val="1"/>
          <w:bCs w:val="1"/>
          <w:sz w:val="26"/>
          <w:szCs w:val="26"/>
          <w:u w:val="none"/>
        </w:rPr>
      </w:pPr>
      <w:r w:rsidDel="00000000" w:rsidR="00000000" w:rsidRPr="00000000">
        <w:rPr>
          <w:rFonts w:ascii="Arial Unicode MS" w:cs="Arial Unicode MS" w:eastAsia="Arial Unicode MS" w:hAnsi="Arial Unicode MS"/>
          <w:b w:val="1"/>
          <w:bCs w:val="1"/>
          <w:sz w:val="26"/>
          <w:szCs w:val="26"/>
          <w:rtl w:val="0"/>
        </w:rPr>
        <w:t xml:space="preserve">Machine Learning and Image Recognition Module (≈200 Words)</w:t>
      </w:r>
    </w:p>
    <w:p w:rsidR="00000000" w:rsidDel="00000000" w:rsidP="00000000" w:rsidRDefault="00000000" w:rsidRPr="00000000" w14:paraId="00000059">
      <w:pPr>
        <w:spacing w:after="240" w:before="240" w:lineRule="auto"/>
        <w:rPr/>
      </w:pPr>
      <w:r w:rsidDel="00000000" w:rsidR="00000000" w:rsidRPr="00000000">
        <w:rPr>
          <w:rtl w:val="0"/>
        </w:rPr>
        <w:t xml:space="preserve">The Machine Learning and Image Recognition module plays a crucial role in enabling crop-specific irrigation in the proposed ET-based smart irrigation system. This module is responsible for automatically identifying the type of plant grown in the field and assigning the appropriate crop coefficient (Kc) required for irrigation calculations.</w:t>
      </w:r>
    </w:p>
    <w:p w:rsidR="00000000" w:rsidDel="00000000" w:rsidP="00000000" w:rsidRDefault="00000000" w:rsidRPr="00000000" w14:paraId="0000005A">
      <w:pPr>
        <w:spacing w:after="240" w:before="240" w:lineRule="auto"/>
        <w:rPr/>
      </w:pPr>
      <w:r w:rsidDel="00000000" w:rsidR="00000000" w:rsidRPr="00000000">
        <w:rPr>
          <w:rtl w:val="0"/>
        </w:rPr>
        <w:t xml:space="preserve">A camera installed in the field captures real-time images of the plant canopy under natural lighting conditions. These images are first preprocessed to improve recognition accuracy by performing resizing, normalization, and noise reduction. The processed images are then fed into a trained machine learning model, typically a Convolutional Neural Network (CNN), which is well-suited for image classification tasks. The model has been trained using a labeled dataset containing images of various crop types across different growth stages.</w:t>
      </w:r>
    </w:p>
    <w:p w:rsidR="00000000" w:rsidDel="00000000" w:rsidP="00000000" w:rsidRDefault="00000000" w:rsidRPr="00000000" w14:paraId="0000005B">
      <w:pPr>
        <w:spacing w:after="240" w:before="240" w:lineRule="auto"/>
        <w:rPr/>
      </w:pPr>
      <w:r w:rsidDel="00000000" w:rsidR="00000000" w:rsidRPr="00000000">
        <w:rPr>
          <w:rtl w:val="0"/>
        </w:rPr>
        <w:t xml:space="preserve">During operation, the model extracts distinguishing visual features such as leaf shape, texture, color, and canopy structure to classify the crop. Once the plant type is successfully identified, the system automatically retrieves the corresponding crop coefficient (Kc) value from a predefined database. This eliminates the need for manual crop selection and reduces human error.</w:t>
      </w:r>
    </w:p>
    <w:p w:rsidR="00000000" w:rsidDel="00000000" w:rsidP="00000000" w:rsidRDefault="00000000" w:rsidRPr="00000000" w14:paraId="0000005C">
      <w:pPr>
        <w:spacing w:after="240" w:before="240" w:lineRule="auto"/>
        <w:rPr/>
      </w:pPr>
      <w:r w:rsidDel="00000000" w:rsidR="00000000" w:rsidRPr="00000000">
        <w:rPr>
          <w:rtl w:val="0"/>
        </w:rPr>
        <w:t xml:space="preserve">The identified crop type and its Kc value are transmitted to the software application, where they are combined with reference evapotranspiration (ET₀) data to compute crop evapotranspiration (ETc). By integrating machine learning with irrigation control, the system ensures accurate, adaptive, and crop-specific water management, improving irrigation efficiency and supporting sustainable agricultural practices.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keepNext w:val="0"/>
        <w:keepLines w:val="0"/>
        <w:numPr>
          <w:ilvl w:val="0"/>
          <w:numId w:val="4"/>
        </w:numPr>
        <w:spacing w:before="280" w:lineRule="auto"/>
        <w:ind w:left="720" w:hanging="360"/>
        <w:rPr>
          <w:b w:val="1"/>
          <w:bCs w:val="1"/>
          <w:color w:val="000000"/>
          <w:sz w:val="26"/>
          <w:szCs w:val="26"/>
          <w:u w:val="none"/>
        </w:rPr>
      </w:pPr>
      <w:bookmarkStart w:colFirst="0" w:colLast="0" w:name="_8bf6tptios67"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Hardware Implementation (≈200 Words)</w:t>
      </w:r>
    </w:p>
    <w:p w:rsidR="00000000" w:rsidDel="00000000" w:rsidP="00000000" w:rsidRDefault="00000000" w:rsidRPr="00000000" w14:paraId="0000005F">
      <w:pPr>
        <w:spacing w:after="240" w:before="240" w:lineRule="auto"/>
        <w:rPr/>
      </w:pPr>
      <w:r w:rsidDel="00000000" w:rsidR="00000000" w:rsidRPr="00000000">
        <w:rPr>
          <w:rtl w:val="0"/>
        </w:rPr>
        <w:t xml:space="preserve">The hardware implementation of the proposed ET-based smart irrigation system is structured into two main sections: the </w:t>
      </w:r>
      <w:r w:rsidDel="00000000" w:rsidR="00000000" w:rsidRPr="00000000">
        <w:rPr>
          <w:b w:val="1"/>
          <w:bCs w:val="1"/>
          <w:rtl w:val="0"/>
        </w:rPr>
        <w:t xml:space="preserve">environmental sensing unit</w:t>
      </w:r>
      <w:r w:rsidDel="00000000" w:rsidR="00000000" w:rsidRPr="00000000">
        <w:rPr>
          <w:rtl w:val="0"/>
        </w:rPr>
        <w:t xml:space="preserve"> and the </w:t>
      </w:r>
      <w:r w:rsidDel="00000000" w:rsidR="00000000" w:rsidRPr="00000000">
        <w:rPr>
          <w:b w:val="1"/>
          <w:bCs w:val="1"/>
          <w:rtl w:val="0"/>
        </w:rPr>
        <w:t xml:space="preserve">water delivery control unit</w:t>
      </w:r>
      <w:r w:rsidDel="00000000" w:rsidR="00000000" w:rsidRPr="00000000">
        <w:rPr>
          <w:rtl w:val="0"/>
        </w:rPr>
        <w:t xml:space="preserve">, both coordinated by an ESP32 microcontroller. The ESP32 is selected due to its high processing capability, low power consumption, and integrated wireless communication features, making it suitable for real-time agricultural applications.</w:t>
      </w:r>
    </w:p>
    <w:p w:rsidR="00000000" w:rsidDel="00000000" w:rsidP="00000000" w:rsidRDefault="00000000" w:rsidRPr="00000000" w14:paraId="00000060">
      <w:pPr>
        <w:spacing w:after="240" w:before="240" w:lineRule="auto"/>
        <w:rPr/>
      </w:pPr>
      <w:r w:rsidDel="00000000" w:rsidR="00000000" w:rsidRPr="00000000">
        <w:rPr>
          <w:rtl w:val="0"/>
        </w:rPr>
        <w:t xml:space="preserve">In the environmental sensing unit, the ESP32 is interfaced with a </w:t>
      </w:r>
      <w:r w:rsidDel="00000000" w:rsidR="00000000" w:rsidRPr="00000000">
        <w:rPr>
          <w:b w:val="1"/>
          <w:bCs w:val="1"/>
          <w:rtl w:val="0"/>
        </w:rPr>
        <w:t xml:space="preserve">temperature sensor</w:t>
      </w:r>
      <w:r w:rsidDel="00000000" w:rsidR="00000000" w:rsidRPr="00000000">
        <w:rPr>
          <w:rtl w:val="0"/>
        </w:rPr>
        <w:t xml:space="preserve">, an </w:t>
      </w:r>
      <w:r w:rsidDel="00000000" w:rsidR="00000000" w:rsidRPr="00000000">
        <w:rPr>
          <w:b w:val="1"/>
          <w:bCs w:val="1"/>
          <w:rtl w:val="0"/>
        </w:rPr>
        <w:t xml:space="preserve">LDR (Light Dependent Resistor)</w:t>
      </w:r>
      <w:r w:rsidDel="00000000" w:rsidR="00000000" w:rsidRPr="00000000">
        <w:rPr>
          <w:rtl w:val="0"/>
        </w:rPr>
        <w:t xml:space="preserve">, and a </w:t>
      </w:r>
      <w:r w:rsidDel="00000000" w:rsidR="00000000" w:rsidRPr="00000000">
        <w:rPr>
          <w:b w:val="1"/>
          <w:bCs w:val="1"/>
          <w:rtl w:val="0"/>
        </w:rPr>
        <w:t xml:space="preserve">soil moisture sensor</w:t>
      </w:r>
      <w:r w:rsidDel="00000000" w:rsidR="00000000" w:rsidRPr="00000000">
        <w:rPr>
          <w:rtl w:val="0"/>
        </w:rPr>
        <w:t xml:space="preserve">. The temperature sensor measures ambient air temperature, while the LDR estimates light intensity, which reflects solar radiation levels influencing plant water loss. The soil moisture sensor provides real-time information on soil water content and supports monitoring of irrigation effectiveness. These sensor values are periodically collected and transmitted to the software application, where they are used to calculate the </w:t>
      </w:r>
      <w:r w:rsidDel="00000000" w:rsidR="00000000" w:rsidRPr="00000000">
        <w:rPr>
          <w:b w:val="1"/>
          <w:bCs w:val="1"/>
          <w:rtl w:val="0"/>
        </w:rPr>
        <w:t xml:space="preserve">reference evapotranspiration (ET₀)</w:t>
      </w:r>
      <w:r w:rsidDel="00000000" w:rsidR="00000000" w:rsidRPr="00000000">
        <w:rPr>
          <w:rtl w:val="0"/>
        </w:rPr>
        <w:t xml:space="preserve">.</w:t>
      </w:r>
    </w:p>
    <w:p w:rsidR="00000000" w:rsidDel="00000000" w:rsidP="00000000" w:rsidRDefault="00000000" w:rsidRPr="00000000" w14:paraId="00000061">
      <w:pPr>
        <w:spacing w:after="240" w:before="240" w:lineRule="auto"/>
        <w:rPr/>
      </w:pPr>
      <w:r w:rsidDel="00000000" w:rsidR="00000000" w:rsidRPr="00000000">
        <w:rPr>
          <w:rtl w:val="0"/>
        </w:rPr>
        <w:t xml:space="preserve">The second hardware section is connected to the </w:t>
      </w:r>
      <w:r w:rsidDel="00000000" w:rsidR="00000000" w:rsidRPr="00000000">
        <w:rPr>
          <w:b w:val="1"/>
          <w:bCs w:val="1"/>
          <w:rtl w:val="0"/>
        </w:rPr>
        <w:t xml:space="preserve">water tank and irrigation outlet</w:t>
      </w:r>
      <w:r w:rsidDel="00000000" w:rsidR="00000000" w:rsidRPr="00000000">
        <w:rPr>
          <w:rtl w:val="0"/>
        </w:rPr>
        <w:t xml:space="preserve">. It consists of an electrically controlled pump and a solenoid valve. Based on the irrigation volume calculated by the software using ET₀ and crop parameters, the ESP32 activates the pump and opens the valve to release water. Once the exact calculated amount of water is delivered, the valve is automatically closed, preventing over-irrigation. This dual-section hardware design ensures precise, automated, and water-efficient irrigation operation.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hb8g03c0hp2u" w:id="19"/>
      <w:bookmarkEnd w:id="19"/>
      <w:r w:rsidDel="00000000" w:rsidR="00000000" w:rsidRPr="00000000">
        <w:rPr>
          <w:b w:val="1"/>
          <w:bCs w:val="1"/>
          <w:sz w:val="34"/>
          <w:szCs w:val="34"/>
          <w:rtl w:val="0"/>
        </w:rPr>
        <w:t xml:space="preserve">Advantages</w:t>
      </w:r>
    </w:p>
    <w:p w:rsidR="00000000" w:rsidDel="00000000" w:rsidP="00000000" w:rsidRDefault="00000000" w:rsidRPr="00000000" w14:paraId="00000064">
      <w:pPr>
        <w:numPr>
          <w:ilvl w:val="0"/>
          <w:numId w:val="1"/>
        </w:numPr>
        <w:spacing w:after="0" w:afterAutospacing="0" w:before="240" w:lineRule="auto"/>
        <w:ind w:left="720" w:hanging="360"/>
      </w:pPr>
      <w:r w:rsidDel="00000000" w:rsidR="00000000" w:rsidRPr="00000000">
        <w:rPr>
          <w:b w:val="1"/>
          <w:bCs w:val="1"/>
          <w:rtl w:val="0"/>
        </w:rPr>
        <w:t xml:space="preserve">Water Conservation:</w:t>
        <w:br w:type="textWrapping"/>
      </w:r>
      <w:r w:rsidDel="00000000" w:rsidR="00000000" w:rsidRPr="00000000">
        <w:rPr>
          <w:rtl w:val="0"/>
        </w:rPr>
        <w:t xml:space="preserve"> The system delivers irrigation strictly based on calculated crop water requirements, ensuring that excess water is not applied. This precise control significantly reduces water wastage and helps conserve groundwater resources.</w:t>
        <w:br w:type="textWrapping"/>
      </w:r>
    </w:p>
    <w:p w:rsidR="00000000" w:rsidDel="00000000" w:rsidP="00000000" w:rsidRDefault="00000000" w:rsidRPr="00000000" w14:paraId="00000065">
      <w:pPr>
        <w:numPr>
          <w:ilvl w:val="0"/>
          <w:numId w:val="1"/>
        </w:numPr>
        <w:spacing w:after="0" w:afterAutospacing="0" w:before="0" w:beforeAutospacing="0" w:lineRule="auto"/>
        <w:ind w:left="720" w:hanging="360"/>
      </w:pPr>
      <w:r w:rsidDel="00000000" w:rsidR="00000000" w:rsidRPr="00000000">
        <w:rPr>
          <w:b w:val="1"/>
          <w:bCs w:val="1"/>
          <w:rtl w:val="0"/>
        </w:rPr>
        <w:t xml:space="preserve">Crop-Specific Irrigation:</w:t>
        <w:br w:type="textWrapping"/>
      </w:r>
      <w:r w:rsidDel="00000000" w:rsidR="00000000" w:rsidRPr="00000000">
        <w:rPr>
          <w:rtl w:val="0"/>
        </w:rPr>
        <w:t xml:space="preserve"> By identifying the crop type and applying the corresponding crop coefficient, the system adapts irrigation to different crops and growth stages, improving crop health and uniform growth.</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b w:val="1"/>
          <w:bCs w:val="1"/>
          <w:rtl w:val="0"/>
        </w:rPr>
        <w:t xml:space="preserve">Automation:</w:t>
        <w:br w:type="textWrapping"/>
      </w:r>
      <w:r w:rsidDel="00000000" w:rsidR="00000000" w:rsidRPr="00000000">
        <w:rPr>
          <w:rtl w:val="0"/>
        </w:rPr>
        <w:t xml:space="preserve"> Sensor-driven data acquisition and software-based decision-making eliminate the need for continuous manual monitoring, reducing labor effort and minimizing human errors in irrigation scheduling.</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b w:val="1"/>
          <w:bCs w:val="1"/>
          <w:rtl w:val="0"/>
        </w:rPr>
        <w:t xml:space="preserve">Energy Efficiency:</w:t>
        <w:br w:type="textWrapping"/>
      </w:r>
      <w:r w:rsidDel="00000000" w:rsidR="00000000" w:rsidRPr="00000000">
        <w:rPr>
          <w:rtl w:val="0"/>
        </w:rPr>
        <w:t xml:space="preserve"> The irrigation pump operates only for the required duration, thereby lowering electricity consumption and reducing operational costs for farmers.</w:t>
        <w:br w:type="textWrapping"/>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b w:val="1"/>
          <w:bCs w:val="1"/>
          <w:rtl w:val="0"/>
        </w:rPr>
        <w:t xml:space="preserve">Scalability:</w:t>
        <w:br w:type="textWrapping"/>
      </w:r>
      <w:r w:rsidDel="00000000" w:rsidR="00000000" w:rsidRPr="00000000">
        <w:rPr>
          <w:rtl w:val="0"/>
        </w:rPr>
        <w:t xml:space="preserve"> The modular architecture allows the system to be deployed in small farms, medium holdings, or large agricultural fields with minimal modification.</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auard3k23dos" w:id="20"/>
      <w:bookmarkEnd w:id="20"/>
      <w:r w:rsidDel="00000000" w:rsidR="00000000" w:rsidRPr="00000000">
        <w:rPr>
          <w:b w:val="1"/>
          <w:bCs w:val="1"/>
          <w:sz w:val="34"/>
          <w:szCs w:val="34"/>
          <w:rtl w:val="0"/>
        </w:rPr>
        <w:t xml:space="preserve">Applications</w:t>
      </w:r>
    </w:p>
    <w:p w:rsidR="00000000" w:rsidDel="00000000" w:rsidP="00000000" w:rsidRDefault="00000000" w:rsidRPr="00000000" w14:paraId="0000006B">
      <w:pPr>
        <w:numPr>
          <w:ilvl w:val="0"/>
          <w:numId w:val="3"/>
        </w:numPr>
        <w:spacing w:after="0" w:afterAutospacing="0" w:before="240" w:lineRule="auto"/>
        <w:ind w:left="720" w:hanging="360"/>
      </w:pPr>
      <w:r w:rsidDel="00000000" w:rsidR="00000000" w:rsidRPr="00000000">
        <w:rPr>
          <w:b w:val="1"/>
          <w:bCs w:val="1"/>
          <w:rtl w:val="0"/>
        </w:rPr>
        <w:t xml:space="preserve">Open Field Agriculture:</w:t>
        <w:br w:type="textWrapping"/>
      </w:r>
      <w:r w:rsidDel="00000000" w:rsidR="00000000" w:rsidRPr="00000000">
        <w:rPr>
          <w:rtl w:val="0"/>
        </w:rPr>
        <w:t xml:space="preserve"> The system can be used in large-scale crop cultivation to manage irrigation efficiently under varying climatic conditions.</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bCs w:val="1"/>
          <w:rtl w:val="0"/>
        </w:rPr>
        <w:t xml:space="preserve">Greenhouse Farming:</w:t>
        <w:br w:type="textWrapping"/>
      </w:r>
      <w:r w:rsidDel="00000000" w:rsidR="00000000" w:rsidRPr="00000000">
        <w:rPr>
          <w:rtl w:val="0"/>
        </w:rPr>
        <w:t xml:space="preserve"> It provides precise water control in controlled environments, improving yield and reducing resource consumption.</w:t>
        <w:br w:type="textWrapping"/>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b w:val="1"/>
          <w:bCs w:val="1"/>
          <w:rtl w:val="0"/>
        </w:rPr>
        <w:t xml:space="preserve">Horticulture and Floriculture:</w:t>
        <w:br w:type="textWrapping"/>
      </w:r>
      <w:r w:rsidDel="00000000" w:rsidR="00000000" w:rsidRPr="00000000">
        <w:rPr>
          <w:rtl w:val="0"/>
        </w:rPr>
        <w:t xml:space="preserve"> Accurate irrigation helps maintain optimal soil moisture for fruits, vegetables, and ornamental plants, enhancing quality and productivity.</w:t>
        <w:br w:type="textWrapping"/>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b w:val="1"/>
          <w:bCs w:val="1"/>
          <w:rtl w:val="0"/>
        </w:rPr>
        <w:t xml:space="preserve">Water-Scarce Regions:</w:t>
        <w:br w:type="textWrapping"/>
      </w:r>
      <w:r w:rsidDel="00000000" w:rsidR="00000000" w:rsidRPr="00000000">
        <w:rPr>
          <w:rtl w:val="0"/>
        </w:rPr>
        <w:t xml:space="preserve"> The system supports sustainable farming by optimizing water usage in drought-prone and semi-arid areas.</w:t>
        <w:br w:type="textWrapping"/>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b w:val="1"/>
          <w:bCs w:val="1"/>
          <w:rtl w:val="0"/>
        </w:rPr>
        <w:t xml:space="preserve">Smart Agriculture Systems:</w:t>
        <w:br w:type="textWrapping"/>
      </w:r>
      <w:r w:rsidDel="00000000" w:rsidR="00000000" w:rsidRPr="00000000">
        <w:rPr>
          <w:rtl w:val="0"/>
        </w:rPr>
        <w:t xml:space="preserve"> It integrates seamlessly with IoT and AI-based platforms, enabling data-driven and intelligent agricultural management.</w:t>
        <w:br w:type="textWrapping"/>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l4yqv3klvqjj" w:id="21"/>
      <w:bookmarkEnd w:id="21"/>
      <w:r w:rsidDel="00000000" w:rsidR="00000000" w:rsidRPr="00000000">
        <w:rPr>
          <w:b w:val="1"/>
          <w:bCs w:val="1"/>
          <w:sz w:val="34"/>
          <w:szCs w:val="34"/>
          <w:rtl w:val="0"/>
        </w:rPr>
        <w:t xml:space="preserve">Conclusion and Future Work</w:t>
      </w:r>
    </w:p>
    <w:p w:rsidR="00000000" w:rsidDel="00000000" w:rsidP="00000000" w:rsidRDefault="00000000" w:rsidRPr="00000000" w14:paraId="00000071">
      <w:pPr>
        <w:spacing w:after="240" w:before="240" w:lineRule="auto"/>
        <w:rPr/>
      </w:pPr>
      <w:r w:rsidDel="00000000" w:rsidR="00000000" w:rsidRPr="00000000">
        <w:rPr>
          <w:rtl w:val="0"/>
        </w:rPr>
        <w:t xml:space="preserve">This paper presented an </w:t>
      </w:r>
      <w:r w:rsidDel="00000000" w:rsidR="00000000" w:rsidRPr="00000000">
        <w:rPr>
          <w:b w:val="1"/>
          <w:bCs w:val="1"/>
          <w:rtl w:val="0"/>
        </w:rPr>
        <w:t xml:space="preserve">ET-based smart irrigation system</w:t>
      </w:r>
      <w:r w:rsidDel="00000000" w:rsidR="00000000" w:rsidRPr="00000000">
        <w:rPr>
          <w:rtl w:val="0"/>
        </w:rPr>
        <w:t xml:space="preserve"> that integrates environmental sensing, artificial intelligence, and automated control to deliver precise and efficient irrigation. By combining real-time sensor data with AI-based crop identification, the system accurately determines crop-specific water requirements and supplies only the necessary amount of water. Unlike conventional irrigation methods, the proposed approach considers both climatic conditions and crop characteristics, thereby reducing over-irrigation and under-irrigation. Experimental observations indicate significant water savings, improved irrigation efficiency, and consistent crop health. The use of an ESP32-based hardware platform and a user-friendly software application makes the system cost-effective, scalable, and easy to deploy, particularly in resource-constrained agricultural environments. Overall, the proposed solution contributes to sustainable water management and supports the adoption of precision agriculture practices.</w:t>
      </w:r>
    </w:p>
    <w:p w:rsidR="00000000" w:rsidDel="00000000" w:rsidP="00000000" w:rsidRDefault="00000000" w:rsidRPr="00000000" w14:paraId="00000072">
      <w:pPr>
        <w:spacing w:after="240" w:before="240" w:lineRule="auto"/>
        <w:rPr/>
      </w:pPr>
      <w:r w:rsidDel="00000000" w:rsidR="00000000" w:rsidRPr="00000000">
        <w:rPr>
          <w:rtl w:val="0"/>
        </w:rPr>
        <w:t xml:space="preserve">Despite its effectiveness, there is scope for further enhancement of the system. Future work can focus on improving the accuracy of crop identification by incorporating larger and more diverse training datasets, covering multiple crop varieties and growth stages. Advanced machine learning models can be explored to enhance prediction robustness under varying lighting and environmental conditions. Integration of additional sensors, such as humidity and wind speed sensors, can further refine evapotranspiration estimation and improve irrigation precision. The system can also be extended to support cloud-based data analytics, enabling long-term irrigation trend analysis and remote farm monitoring. Furthermore, the inclusion of weather forecast data can allow predictive irrigation scheduling, helping farmers prepare for upcoming climatic changes. By addressing these enhancements, the proposed ET-based smart irrigation system can evolve into a comprehensive, intelligent agricultural management platform that maximizes productivity while conserving critical water resources.</w:t>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