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CS311 Yoshii HW3 Part 2 - Inherited Linked List (based on Notes-6B)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DUE: Week 8 Sat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TOTAL: 20 points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Your score is: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Email me the required correction to get HW6 graded: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Your NAME:Salma Rashed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 Turned in:3/19/2022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Purpose: To be able to extend the linked list class to allow additional functionality through inheritance.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  <w:rtl w:val="0"/>
        </w:rPr>
        <w:t xml:space="preserve">If you did not get llist/slist to work perfectly,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  <w:u w:val="single"/>
          <w:rtl w:val="0"/>
        </w:rPr>
        <w:t xml:space="preserve">you must come and see 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  <w:rtl w:val="0"/>
        </w:rPr>
        <w:t xml:space="preserve"> to fix them or you will be asked to drop the class.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PROGRAM: LinkedList class through Inheritance [4+16=20pts]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Your score: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Header: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Implementation: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Client: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Test results (required):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Total 16 points: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Q’s 4 points: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Q1) We did not create the slist constructor/destructor. Did the llist ones get called? [1pts]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&lt;yes&gt;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Q2) State of the Program[3pts]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Did you fix HW3P1 errors as advised?yes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Does your program compile without errors? Yes without error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any bugs you are aware of, or state “No bugs”:no bugs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436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24"/>
          <w:szCs w:val="24"/>
          <w:rtl w:val="0"/>
        </w:rPr>
        <w:t xml:space="preserve">We will use the Linked List from HW3P1 to expand it into a Searchable List class by adding more functions.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color w:val="833c0b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HW3P2 will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slist.h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slist.cpp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</w:rPr>
      </w:pPr>
      <w:r w:rsidDel="00000000" w:rsidR="00000000" w:rsidRPr="00000000">
        <w:rPr>
          <w:color w:val="833c0b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Must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HW3P2client.cpp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Updating the Header Files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llist.h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slist.h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Inherit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all member functions from the Linked List class.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Note that the client of Searchable List will need to be able to call these functions.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highlight w:val="yellow"/>
          <w:rtl w:val="0"/>
        </w:rPr>
        <w:t xml:space="preserve">Pick the access type accordingly.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Searchable List class must have access to the data members of the base class.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But the clients should not access these data members.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highlight w:val="yellow"/>
          <w:rtl w:val="0"/>
        </w:rPr>
        <w:t xml:space="preserve">Thus, data members should be in which part of the Linked List header? Think.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Now, put only these 4 functions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slist.h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slist.cpp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slist();   // constructor which does nothing  (note: we are not creating a destructor)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int search(el_t Key)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    search through the list to see if any node contains Key.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</w:t>
        <w:tab/>
        <w:t xml:space="preserve">If so, return its position (&gt;=1). Otherwise, return 0.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void replace(el_t Elem, int I)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       </w:t>
        <w:tab/>
        <w:t xml:space="preserve">go to the Ith node (I is between 1 and Count) and replace the element there with Elem.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If I was an illegal value,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highlight w:val="yellow"/>
          <w:rtl w:val="0"/>
        </w:rPr>
        <w:t xml:space="preserve">throw an exception (OutOfRange).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MUST USE MOVETO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bool operator==(cost slist&amp;)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        </w:t>
        <w:tab/>
        <w:t xml:space="preserve">compare two slist object to see if they look the same.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806000"/>
          <w:sz w:val="24"/>
          <w:szCs w:val="24"/>
        </w:rPr>
      </w:pPr>
      <w:r w:rsidDel="00000000" w:rsidR="00000000" w:rsidRPr="00000000">
        <w:rPr>
          <w:color w:val="80600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24"/>
          <w:szCs w:val="24"/>
          <w:rtl w:val="0"/>
        </w:rPr>
        <w:t xml:space="preserve">If this-&gt;Count and OtherOne.Count are not the same, false.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color w:val="806000"/>
          <w:sz w:val="24"/>
          <w:szCs w:val="24"/>
        </w:rPr>
      </w:pPr>
      <w:r w:rsidDel="00000000" w:rsidR="00000000" w:rsidRPr="00000000">
        <w:rPr>
          <w:color w:val="80600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24"/>
          <w:szCs w:val="24"/>
          <w:rtl w:val="0"/>
        </w:rPr>
        <w:t xml:space="preserve">Else go through the lists Count times comparing -&gt;Elem’s, and as soon as they are different, return false. 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color w:val="806000"/>
          <w:sz w:val="24"/>
          <w:szCs w:val="24"/>
        </w:rPr>
      </w:pPr>
      <w:r w:rsidDel="00000000" w:rsidR="00000000" w:rsidRPr="00000000">
        <w:rPr>
          <w:color w:val="806000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806000"/>
          <w:sz w:val="24"/>
          <w:szCs w:val="24"/>
          <w:rtl w:val="0"/>
        </w:rPr>
        <w:t xml:space="preserve">If the loop completes, return true.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color w:val="9436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4363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The client program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HW3P2client.cpp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) should test the following: </w:t>
      </w:r>
      <w:r w:rsidDel="00000000" w:rsidR="00000000" w:rsidRPr="00000000">
        <w:rPr>
          <w:b w:val="1"/>
          <w:color w:val="833c0b"/>
          <w:sz w:val="24"/>
          <w:szCs w:val="24"/>
          <w:u w:val="single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u w:val="single"/>
          <w:rtl w:val="0"/>
        </w:rPr>
        <w:t xml:space="preserve">Test.txt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Case 1: Search and Replace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add to front once (element 4)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add to rear 3 times (elements 6,7,8)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displayAll                                             </w:t>
        <w:tab/>
        <w:t xml:space="preserve">- [4 6 7 8]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search for 6, report the result    </w:t>
        <w:tab/>
        <w:t xml:space="preserve">        </w:t>
        <w:tab/>
        <w:t xml:space="preserve">- found in pos 2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replace the 6 with 0 using the search result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displayAll                                  </w:t>
        <w:tab/>
        <w:t xml:space="preserve">        </w:t>
        <w:tab/>
        <w:t xml:space="preserve">- [4 0 7 8]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search for 8 and report the result         </w:t>
        <w:tab/>
        <w:t xml:space="preserve">– found in pos 4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replace the 8 with 2 using the search result</w:t>
      </w:r>
    </w:p>
    <w:p w:rsidR="00000000" w:rsidDel="00000000" w:rsidP="00000000" w:rsidRDefault="00000000" w:rsidRPr="00000000" w14:paraId="00000047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displayAll    </w:t>
        <w:tab/>
        <w:t xml:space="preserve">                         </w:t>
        <w:tab/>
        <w:t xml:space="preserve">        </w:t>
        <w:tab/>
        <w:t xml:space="preserve">- [4 0 7 2]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search for 5 and report the result          </w:t>
        <w:tab/>
        <w:t xml:space="preserve">- not found</w:t>
      </w:r>
    </w:p>
    <w:p w:rsidR="00000000" w:rsidDel="00000000" w:rsidP="00000000" w:rsidRDefault="00000000" w:rsidRPr="00000000" w14:paraId="00000049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replace position 7 with 10                     </w:t>
        <w:tab/>
        <w:t xml:space="preserve">- error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33c0b"/>
          <w:sz w:val="24"/>
          <w:szCs w:val="24"/>
          <w:rtl w:val="0"/>
        </w:rPr>
        <w:t xml:space="preserve"> Case 2: Comparison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is empty and L2 is empty                            </w:t>
        <w:tab/>
        <w:t xml:space="preserve"> - true</w:t>
      </w:r>
    </w:p>
    <w:p w:rsidR="00000000" w:rsidDel="00000000" w:rsidP="00000000" w:rsidRDefault="00000000" w:rsidRPr="00000000" w14:paraId="0000004C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is empty and L2 has 4, 5                             </w:t>
        <w:tab/>
        <w:t xml:space="preserve"> - false</w:t>
      </w:r>
    </w:p>
    <w:p w:rsidR="00000000" w:rsidDel="00000000" w:rsidP="00000000" w:rsidRDefault="00000000" w:rsidRPr="00000000" w14:paraId="0000004D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has 4, 5  and L2 is empty                            </w:t>
        <w:tab/>
        <w:t xml:space="preserve"> - false</w:t>
      </w:r>
    </w:p>
    <w:p w:rsidR="00000000" w:rsidDel="00000000" w:rsidP="00000000" w:rsidRDefault="00000000" w:rsidRPr="00000000" w14:paraId="0000004E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has 1,2,3 and L2 has 1,2,3                           </w:t>
        <w:tab/>
        <w:t xml:space="preserve"> - true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has 1,2,3 and L2 has 1,2                              </w:t>
        <w:tab/>
        <w:t xml:space="preserve"> - false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has 1,2,3 and L2 has 1,2,3,4                        </w:t>
        <w:tab/>
        <w:t xml:space="preserve"> - false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firstLine="0"/>
        <w:rPr>
          <w:rFonts w:ascii="Times New Roman" w:cs="Times New Roman" w:eastAsia="Times New Roman" w:hAnsi="Times New Roman"/>
          <w:color w:val="833c0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33c0b"/>
          <w:sz w:val="24"/>
          <w:szCs w:val="24"/>
          <w:rtl w:val="0"/>
        </w:rPr>
        <w:t xml:space="preserve">L1 has 1,2,3 and L2 has 1,2,4                           </w:t>
        <w:tab/>
        <w:t xml:space="preserve"> - false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436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9436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43634"/>
          <w:sz w:val="24"/>
          <w:szCs w:val="24"/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color w:val="94363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4363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SUBMIT THESE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  <w:rtl w:val="0"/>
        </w:rPr>
        <w:t xml:space="preserve">6 (or 7) FILES: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If you were told to fix and resubmit HW3P1, please submit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TestP1.txt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output file as well to prove that it works perfectly now.   Otherwise, I will not grade P2 files.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yellow"/>
          <w:rtl w:val="0"/>
        </w:rPr>
        <w:t xml:space="preserve">assignment sheet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with your answers.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llist.h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updated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slist.h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commented well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slist.cpp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 commented well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HW3P2client.cpp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ab/>
        <w:t xml:space="preserve">commented well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  <w:rtl w:val="0"/>
        </w:rPr>
        <w:t xml:space="preserve">Test.txt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  (Script of compilation and test result)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lineRule="auto"/>
        <w:ind w:left="720" w:hanging="360"/>
        <w:rPr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Whether working or not, test result must include the lines for compiling your files or we will not grade your program i.e. </w:t>
      </w:r>
      <w:r w:rsidDel="00000000" w:rsidR="00000000" w:rsidRPr="00000000">
        <w:rPr>
          <w:b w:val="1"/>
          <w:color w:val="c00000"/>
          <w:highlight w:val="yellow"/>
          <w:rtl w:val="0"/>
        </w:rPr>
        <w:t xml:space="preserve">0 points for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lineRule="auto"/>
        <w:ind w:left="720" w:hanging="360"/>
        <w:rPr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Did you check your comments and style against CS311 How To Comment.doc??yes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lineRule="auto"/>
        <w:ind w:left="720" w:hanging="360"/>
        <w:rPr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Did you answer all the questions?yes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c00000"/>
          <w:highlight w:val="yellow"/>
          <w:u w:val="single"/>
        </w:rPr>
      </w:pPr>
      <w:r w:rsidDel="00000000" w:rsidR="00000000" w:rsidRPr="00000000">
        <w:rPr>
          <w:b w:val="1"/>
          <w:color w:val="c00000"/>
          <w:highlight w:val="yellow"/>
          <w:u w:val="single"/>
          <w:rtl w:val="0"/>
        </w:rPr>
        <w:t xml:space="preserve">Always make sure you submitted all the files. You may not submit them after I start grading them!!!!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c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