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307283" w:rsidRDefault="48307283" w14:noSpellErr="1" w14:paraId="5195BDD8" w14:textId="1C3871C6">
      <w:r w:rsidRPr="48307283" w:rsidR="48307283">
        <w:rPr>
          <w:b w:val="1"/>
          <w:bCs w:val="1"/>
          <w:u w:val="single"/>
        </w:rPr>
        <w:t>Goal</w:t>
      </w:r>
      <w:r w:rsidRPr="48307283" w:rsidR="48307283">
        <w:rPr>
          <w:b w:val="1"/>
          <w:bCs w:val="1"/>
          <w:u w:val="single"/>
        </w:rPr>
        <w:t>s</w:t>
      </w:r>
      <w:r w:rsidRPr="48307283" w:rsidR="48307283">
        <w:rPr>
          <w:b w:val="1"/>
          <w:bCs w:val="1"/>
          <w:u w:val="single"/>
        </w:rPr>
        <w:t>:</w:t>
      </w:r>
      <w:r w:rsidRPr="48307283" w:rsidR="48307283">
        <w:rPr>
          <w:b w:val="1"/>
          <w:bCs w:val="1"/>
        </w:rPr>
        <w:t xml:space="preserve"> </w:t>
      </w:r>
    </w:p>
    <w:p w:rsidR="48307283" w:rsidP="48307283" w:rsidRDefault="48307283" w14:noSpellErr="1" w14:paraId="2AF30186" w14:textId="2A5E2BB4">
      <w:pPr>
        <w:pStyle w:val="ListParagraph"/>
        <w:numPr>
          <w:ilvl w:val="0"/>
          <w:numId w:val="4"/>
        </w:numPr>
        <w:rPr>
          <w:sz w:val="22"/>
          <w:szCs w:val="22"/>
        </w:rPr>
      </w:pPr>
      <w:r w:rsidR="48307283">
        <w:rPr/>
        <w:t>Determine the most accurate method for forecasting PDP in Raisa</w:t>
      </w:r>
    </w:p>
    <w:p w:rsidR="48307283" w:rsidP="48307283" w:rsidRDefault="48307283" w14:noSpellErr="1" w14:paraId="412806FB" w14:textId="6C5C2B19">
      <w:pPr>
        <w:pStyle w:val="ListParagraph"/>
        <w:numPr>
          <w:ilvl w:val="0"/>
          <w:numId w:val="4"/>
        </w:numPr>
        <w:bidi w:val="0"/>
        <w:spacing w:before="0" w:beforeAutospacing="off" w:after="160" w:afterAutospacing="off" w:line="259" w:lineRule="auto"/>
        <w:ind w:left="720" w:right="0" w:hanging="360"/>
        <w:jc w:val="left"/>
        <w:rPr>
          <w:sz w:val="22"/>
          <w:szCs w:val="22"/>
        </w:rPr>
      </w:pPr>
      <w:r w:rsidR="48307283">
        <w:rPr/>
        <w:t xml:space="preserve">Group wells for Securitization based on a 95% confidence </w:t>
      </w:r>
      <w:r w:rsidR="48307283">
        <w:rPr/>
        <w:t>requirement for the forecast when compared to the actual production</w:t>
      </w:r>
    </w:p>
    <w:p w:rsidR="48307283" w:rsidP="48307283" w:rsidRDefault="48307283" w14:noSpellErr="1" w14:paraId="4CCDDFE9" w14:textId="70E6F91B">
      <w:pPr>
        <w:pStyle w:val="Normal"/>
        <w:bidi w:val="0"/>
        <w:spacing w:before="0" w:beforeAutospacing="off" w:after="160" w:afterAutospacing="off" w:line="259" w:lineRule="auto"/>
        <w:ind w:left="360" w:right="0" w:hanging="360"/>
        <w:jc w:val="left"/>
      </w:pPr>
      <w:r w:rsidRPr="48307283" w:rsidR="48307283">
        <w:rPr>
          <w:b w:val="1"/>
          <w:bCs w:val="1"/>
          <w:u w:val="single"/>
        </w:rPr>
        <w:t>Project Deadline:</w:t>
      </w:r>
    </w:p>
    <w:p w:rsidR="48307283" w:rsidP="48307283" w:rsidRDefault="48307283" w14:noSpellErr="1" w14:paraId="02EAA782" w14:textId="12A0F098">
      <w:pPr>
        <w:pStyle w:val="ListParagraph"/>
        <w:numPr>
          <w:ilvl w:val="0"/>
          <w:numId w:val="5"/>
        </w:numPr>
        <w:bidi w:val="0"/>
        <w:spacing w:before="0" w:beforeAutospacing="off" w:after="160" w:afterAutospacing="off" w:line="259" w:lineRule="auto"/>
        <w:ind w:right="0"/>
        <w:jc w:val="left"/>
        <w:rPr>
          <w:sz w:val="22"/>
          <w:szCs w:val="22"/>
        </w:rPr>
      </w:pPr>
      <w:r w:rsidRPr="48307283" w:rsidR="48307283">
        <w:rPr>
          <w:b w:val="1"/>
          <w:bCs w:val="1"/>
        </w:rPr>
        <w:t>Friday December 14</w:t>
      </w:r>
      <w:r w:rsidRPr="48307283" w:rsidR="48307283">
        <w:rPr>
          <w:b w:val="1"/>
          <w:bCs w:val="1"/>
          <w:vertAlign w:val="superscript"/>
        </w:rPr>
        <w:t>th</w:t>
      </w:r>
      <w:r w:rsidRPr="48307283" w:rsidR="48307283">
        <w:rPr>
          <w:b w:val="1"/>
          <w:bCs w:val="1"/>
        </w:rPr>
        <w:t>, 2018</w:t>
      </w:r>
    </w:p>
    <w:p w:rsidR="1D2FAEDC" w:rsidP="48307283" w:rsidRDefault="1D2FAEDC" w14:noSpellErr="1" w14:paraId="16EB3467" w14:textId="2C36B574">
      <w:pPr>
        <w:pStyle w:val="Normal"/>
        <w:rPr>
          <w:b w:val="1"/>
          <w:bCs w:val="1"/>
          <w:i w:val="1"/>
          <w:iCs w:val="1"/>
        </w:rPr>
      </w:pPr>
      <w:r w:rsidRPr="48307283" w:rsidR="48307283">
        <w:rPr>
          <w:b w:val="1"/>
          <w:bCs w:val="1"/>
          <w:i w:val="0"/>
          <w:iCs w:val="0"/>
          <w:u w:val="single"/>
        </w:rPr>
        <w:t>PDP Forecasting Methodology</w:t>
      </w:r>
      <w:r w:rsidRPr="48307283" w:rsidR="48307283">
        <w:rPr>
          <w:b w:val="1"/>
          <w:bCs w:val="1"/>
          <w:i w:val="0"/>
          <w:iCs w:val="0"/>
          <w:u w:val="single"/>
        </w:rPr>
        <w:t>:</w:t>
      </w:r>
      <w:r w:rsidRPr="48307283" w:rsidR="48307283">
        <w:rPr>
          <w:b w:val="1"/>
          <w:bCs w:val="1"/>
          <w:i w:val="1"/>
          <w:iCs w:val="1"/>
        </w:rPr>
        <w:t xml:space="preserve"> </w:t>
      </w:r>
    </w:p>
    <w:p w:rsidR="1D2FAEDC" w:rsidP="48307283" w:rsidRDefault="1D2FAEDC" w14:paraId="2ADE3080" w14:textId="00E1D7FF">
      <w:pPr>
        <w:pStyle w:val="ListParagraph"/>
        <w:numPr>
          <w:ilvl w:val="0"/>
          <w:numId w:val="2"/>
        </w:numPr>
        <w:rPr>
          <w:sz w:val="22"/>
          <w:szCs w:val="22"/>
        </w:rPr>
      </w:pPr>
      <w:r w:rsidRPr="48307283" w:rsidR="48307283">
        <w:rPr>
          <w:b w:val="0"/>
          <w:bCs w:val="0"/>
          <w:i w:val="0"/>
          <w:iCs w:val="0"/>
        </w:rPr>
        <w:t>Arps Model (</w:t>
      </w:r>
      <w:proofErr w:type="spellStart"/>
      <w:r w:rsidRPr="48307283" w:rsidR="48307283">
        <w:rPr>
          <w:b w:val="0"/>
          <w:bCs w:val="0"/>
          <w:i w:val="0"/>
          <w:iCs w:val="0"/>
        </w:rPr>
        <w:t>Hadeer</w:t>
      </w:r>
      <w:proofErr w:type="spellEnd"/>
      <w:r w:rsidRPr="48307283" w:rsidR="48307283">
        <w:rPr>
          <w:b w:val="0"/>
          <w:bCs w:val="0"/>
          <w:i w:val="0"/>
          <w:iCs w:val="0"/>
        </w:rPr>
        <w:t>) and Machine Learning Model (Salma)</w:t>
      </w:r>
    </w:p>
    <w:p w:rsidR="1D2FAEDC" w:rsidP="48307283" w:rsidRDefault="1D2FAEDC" w14:paraId="403A5028" w14:textId="78A72625" w14:noSpellErr="1">
      <w:pPr>
        <w:pStyle w:val="ListParagraph"/>
        <w:numPr>
          <w:ilvl w:val="0"/>
          <w:numId w:val="2"/>
        </w:numPr>
        <w:rPr>
          <w:sz w:val="22"/>
          <w:szCs w:val="22"/>
        </w:rPr>
      </w:pPr>
      <w:r w:rsidRPr="48307283" w:rsidR="48307283">
        <w:rPr>
          <w:b w:val="0"/>
          <w:bCs w:val="0"/>
          <w:i w:val="0"/>
          <w:iCs w:val="0"/>
        </w:rPr>
        <w:t>Both models will run in parallel on the same set of wells and have the same tasks. We will compare the accuracy from the two models and determine the best path forward when forecasting PDP for Raisa.</w:t>
      </w:r>
    </w:p>
    <w:p w:rsidR="1D2FAEDC" w:rsidP="48307283" w:rsidRDefault="1D2FAEDC" w14:paraId="696DD1B9" w14:textId="19C3C416" w14:noSpellErr="1">
      <w:pPr>
        <w:pStyle w:val="Normal"/>
        <w:ind w:left="0"/>
        <w:rPr>
          <w:rFonts w:ascii="Segoe UI Emoji" w:hAnsi="Segoe UI Emoji" w:eastAsia="Segoe UI Emoji" w:cs="Segoe UI Emoji"/>
        </w:rPr>
      </w:pPr>
      <w:r w:rsidRPr="48307283" w:rsidR="48307283">
        <w:rPr>
          <w:b w:val="1"/>
          <w:bCs w:val="1"/>
          <w:u w:val="single"/>
        </w:rPr>
        <w:t>Dataset to be used:</w:t>
      </w:r>
    </w:p>
    <w:p w:rsidR="1D2FAEDC" w:rsidP="1D2FAEDC" w:rsidRDefault="1D2FAEDC" w14:paraId="39F1787C" w14:noSpellErr="1" w14:textId="682BAA28">
      <w:pPr>
        <w:pStyle w:val="Normal"/>
        <w:ind w:left="0"/>
      </w:pPr>
      <w:r w:rsidR="48307283">
        <w:rPr/>
        <w:t xml:space="preserve">Purpose of </w:t>
      </w:r>
      <w:r w:rsidR="48307283">
        <w:rPr/>
        <w:t>3 Datasets</w:t>
      </w:r>
      <w:r w:rsidR="48307283">
        <w:rPr/>
        <w:t>:</w:t>
      </w:r>
    </w:p>
    <w:p w:rsidR="1D2FAEDC" w:rsidP="1D2FAEDC" w:rsidRDefault="1D2FAEDC" w14:noSpellErr="1" w14:paraId="382D02F1" w14:textId="5DD0F0EB">
      <w:pPr>
        <w:pStyle w:val="ListParagraph"/>
        <w:numPr>
          <w:ilvl w:val="0"/>
          <w:numId w:val="3"/>
        </w:numPr>
        <w:rPr>
          <w:sz w:val="22"/>
          <w:szCs w:val="22"/>
        </w:rPr>
      </w:pPr>
      <w:r w:rsidR="1D2FAEDC">
        <w:rPr/>
        <w:t xml:space="preserve">Help improve deterministic forecasting by </w:t>
      </w:r>
      <w:r w:rsidR="1D2FAEDC">
        <w:rPr/>
        <w:t>grouping</w:t>
      </w:r>
      <w:r w:rsidR="1D2FAEDC">
        <w:rPr/>
        <w:t xml:space="preserve"> certain wells based on features </w:t>
      </w:r>
    </w:p>
    <w:p w:rsidR="1D2FAEDC" w:rsidP="1D2FAEDC" w:rsidRDefault="1D2FAEDC" w14:noSpellErr="1" w14:paraId="5CE09EA1" w14:textId="731F4C6E">
      <w:pPr>
        <w:pStyle w:val="ListParagraph"/>
        <w:numPr>
          <w:ilvl w:val="0"/>
          <w:numId w:val="3"/>
        </w:numPr>
        <w:bidi w:val="0"/>
        <w:spacing w:before="0" w:beforeAutospacing="off" w:after="0" w:afterAutospacing="off" w:line="259" w:lineRule="auto"/>
        <w:ind w:left="720" w:right="0" w:hanging="360"/>
        <w:jc w:val="left"/>
        <w:rPr>
          <w:sz w:val="22"/>
          <w:szCs w:val="22"/>
        </w:rPr>
      </w:pPr>
      <w:r w:rsidR="1D2FAEDC">
        <w:rPr/>
        <w:t>Identifying wells that do not have commonalities, but grouping them improves precision of the forecast</w:t>
      </w:r>
    </w:p>
    <w:p w:rsidR="1D2FAEDC" w:rsidP="1D2FAEDC" w:rsidRDefault="1D2FAEDC" w14:noSpellErr="1" w14:paraId="31D17A6D" w14:textId="5E2CE078">
      <w:pPr>
        <w:pStyle w:val="ListParagraph"/>
        <w:numPr>
          <w:ilvl w:val="0"/>
          <w:numId w:val="3"/>
        </w:numPr>
        <w:bidi w:val="0"/>
        <w:spacing w:before="0" w:beforeAutospacing="off" w:after="0" w:afterAutospacing="off" w:line="259" w:lineRule="auto"/>
        <w:ind w:left="720" w:right="0" w:hanging="360"/>
        <w:jc w:val="left"/>
        <w:rPr>
          <w:sz w:val="22"/>
          <w:szCs w:val="22"/>
        </w:rPr>
      </w:pPr>
      <w:r w:rsidR="1D2FAEDC">
        <w:rPr/>
        <w:t>Improving the Machine Learning model</w:t>
      </w:r>
    </w:p>
    <w:p w:rsidR="1D2FAEDC" w:rsidP="1D2FAEDC" w:rsidRDefault="1D2FAEDC" w14:paraId="14DC3C1F" w14:textId="56027C18" w14:noSpellErr="1">
      <w:pPr>
        <w:pStyle w:val="Normal"/>
        <w:bidi w:val="0"/>
        <w:spacing w:before="0" w:beforeAutospacing="off" w:after="0" w:afterAutospacing="off" w:line="259" w:lineRule="auto"/>
        <w:ind w:left="360" w:right="0" w:hanging="360"/>
        <w:jc w:val="left"/>
      </w:pPr>
      <w:r w:rsidRPr="48307283" w:rsidR="48307283">
        <w:rPr>
          <w:b w:val="1"/>
          <w:bCs w:val="1"/>
          <w:u w:val="single"/>
        </w:rPr>
        <w:t>Datasets:</w:t>
      </w:r>
    </w:p>
    <w:p w:rsidR="1D2FAEDC" w:rsidP="48307283" w:rsidRDefault="1D2FAEDC" w14:paraId="1DEDA6FD" w14:noSpellErr="1" w14:textId="4379E155">
      <w:pPr>
        <w:pStyle w:val="ListParagraph"/>
        <w:numPr>
          <w:ilvl w:val="0"/>
          <w:numId w:val="3"/>
        </w:numPr>
        <w:rPr>
          <w:sz w:val="22"/>
          <w:szCs w:val="22"/>
        </w:rPr>
      </w:pPr>
      <w:r w:rsidRPr="48307283" w:rsidR="48307283">
        <w:rPr>
          <w:u w:val="single"/>
        </w:rPr>
        <w:t>Horizontal w</w:t>
      </w:r>
      <w:r w:rsidRPr="48307283" w:rsidR="48307283">
        <w:rPr>
          <w:u w:val="single"/>
        </w:rPr>
        <w:t>ells drilled before 2014</w:t>
      </w:r>
      <w:r w:rsidR="48307283">
        <w:rPr/>
        <w:t xml:space="preserve"> (including wells with and without Raisa interest</w:t>
      </w:r>
      <w:r w:rsidR="48307283">
        <w:rPr/>
        <w:t xml:space="preserve"> across all 4 basins</w:t>
      </w:r>
      <w:r w:rsidR="48307283">
        <w:rPr/>
        <w:t>)</w:t>
      </w:r>
    </w:p>
    <w:p w:rsidR="48307283" w:rsidP="48307283" w:rsidRDefault="48307283" w14:noSpellErr="1" w14:paraId="76498358" w14:textId="3103A38B">
      <w:pPr>
        <w:pStyle w:val="ListParagraph"/>
        <w:numPr>
          <w:ilvl w:val="1"/>
          <w:numId w:val="3"/>
        </w:numPr>
        <w:rPr>
          <w:sz w:val="22"/>
          <w:szCs w:val="22"/>
        </w:rPr>
      </w:pPr>
      <w:r w:rsidR="48307283">
        <w:rPr/>
        <w:t xml:space="preserve">DS Team to </w:t>
      </w:r>
      <w:proofErr w:type="gramStart"/>
      <w:r w:rsidR="48307283">
        <w:rPr/>
        <w:t>query .IHS</w:t>
      </w:r>
      <w:proofErr w:type="gramEnd"/>
      <w:r w:rsidR="48307283">
        <w:rPr/>
        <w:t xml:space="preserve"> to obtain this data</w:t>
      </w:r>
    </w:p>
    <w:p w:rsidR="48307283" w:rsidP="48307283" w:rsidRDefault="48307283" w14:noSpellErr="1" w14:paraId="676B6E39" w14:textId="64B08C54">
      <w:pPr>
        <w:pStyle w:val="ListParagraph"/>
        <w:numPr>
          <w:ilvl w:val="1"/>
          <w:numId w:val="3"/>
        </w:numPr>
        <w:rPr>
          <w:sz w:val="22"/>
          <w:szCs w:val="22"/>
        </w:rPr>
      </w:pPr>
      <w:r w:rsidR="48307283">
        <w:rPr/>
        <w:t>DS Team should provide an API list for this dataset to the Engineers</w:t>
      </w:r>
    </w:p>
    <w:p w:rsidR="48307283" w:rsidP="48307283" w:rsidRDefault="48307283" w14:noSpellErr="1" w14:paraId="0E34BBF2" w14:textId="147E3CDA">
      <w:pPr>
        <w:pStyle w:val="ListParagraph"/>
        <w:numPr>
          <w:ilvl w:val="1"/>
          <w:numId w:val="3"/>
        </w:numPr>
        <w:rPr>
          <w:sz w:val="22"/>
          <w:szCs w:val="22"/>
        </w:rPr>
      </w:pPr>
      <w:r w:rsidR="48307283">
        <w:rPr/>
        <w:t>4 basins: DJ, Williston, Anadarko, Permian</w:t>
      </w:r>
    </w:p>
    <w:p w:rsidR="1D2FAEDC" w:rsidP="48307283" w:rsidRDefault="1D2FAEDC" w14:paraId="2EE54F9F" w14:noSpellErr="1" w14:textId="2D6E1DAB">
      <w:pPr>
        <w:pStyle w:val="ListParagraph"/>
        <w:numPr>
          <w:ilvl w:val="0"/>
          <w:numId w:val="3"/>
        </w:numPr>
        <w:rPr>
          <w:sz w:val="22"/>
          <w:szCs w:val="22"/>
        </w:rPr>
      </w:pPr>
      <w:r w:rsidRPr="48307283" w:rsidR="48307283">
        <w:rPr>
          <w:u w:val="single"/>
        </w:rPr>
        <w:t>Horizontal w</w:t>
      </w:r>
      <w:r w:rsidRPr="48307283" w:rsidR="48307283">
        <w:rPr>
          <w:u w:val="single"/>
        </w:rPr>
        <w:t>ells drilled after 2014</w:t>
      </w:r>
      <w:r w:rsidR="48307283">
        <w:rPr/>
        <w:t xml:space="preserve"> (including wells with and without Raisa interest</w:t>
      </w:r>
      <w:r w:rsidR="48307283">
        <w:rPr/>
        <w:t xml:space="preserve"> across all 4 basins</w:t>
      </w:r>
      <w:r w:rsidR="48307283">
        <w:rPr/>
        <w:t>)</w:t>
      </w:r>
    </w:p>
    <w:p w:rsidR="48307283" w:rsidP="48307283" w:rsidRDefault="48307283" w14:noSpellErr="1" w14:paraId="0997FCD3" w14:textId="6EA64381">
      <w:pPr>
        <w:pStyle w:val="ListParagraph"/>
        <w:numPr>
          <w:ilvl w:val="1"/>
          <w:numId w:val="3"/>
        </w:numPr>
        <w:rPr>
          <w:sz w:val="22"/>
          <w:szCs w:val="22"/>
        </w:rPr>
      </w:pPr>
      <w:r w:rsidR="48307283">
        <w:rPr/>
        <w:t xml:space="preserve">DS Team to </w:t>
      </w:r>
      <w:proofErr w:type="gramStart"/>
      <w:r w:rsidR="48307283">
        <w:rPr/>
        <w:t>query .IHS</w:t>
      </w:r>
      <w:proofErr w:type="gramEnd"/>
      <w:r w:rsidR="48307283">
        <w:rPr/>
        <w:t xml:space="preserve"> to obtain this data</w:t>
      </w:r>
    </w:p>
    <w:p w:rsidR="48307283" w:rsidP="48307283" w:rsidRDefault="48307283" w14:noSpellErr="1" w14:paraId="5E60ED1A" w14:textId="58BB1B62">
      <w:pPr>
        <w:pStyle w:val="ListParagraph"/>
        <w:numPr>
          <w:ilvl w:val="1"/>
          <w:numId w:val="3"/>
        </w:numPr>
        <w:rPr>
          <w:sz w:val="22"/>
          <w:szCs w:val="22"/>
        </w:rPr>
      </w:pPr>
      <w:r w:rsidR="48307283">
        <w:rPr/>
        <w:t>DS Team should provide an API list for this dataset to the Engineers</w:t>
      </w:r>
    </w:p>
    <w:p w:rsidR="48307283" w:rsidP="48307283" w:rsidRDefault="48307283" w14:noSpellErr="1" w14:paraId="275D7726" w14:textId="36EC9560">
      <w:pPr>
        <w:pStyle w:val="ListParagraph"/>
        <w:numPr>
          <w:ilvl w:val="1"/>
          <w:numId w:val="3"/>
        </w:numPr>
        <w:rPr>
          <w:sz w:val="22"/>
          <w:szCs w:val="22"/>
        </w:rPr>
      </w:pPr>
      <w:r w:rsidR="48307283">
        <w:rPr/>
        <w:t>4 basins: DJ, Williston, Anadarko, Permian</w:t>
      </w:r>
    </w:p>
    <w:p w:rsidR="1D2FAEDC" w:rsidP="1D2FAEDC" w:rsidRDefault="1D2FAEDC" w14:paraId="4F501B81" w14:noSpellErr="1" w14:textId="5C170B4E">
      <w:pPr>
        <w:pStyle w:val="ListParagraph"/>
        <w:numPr>
          <w:ilvl w:val="0"/>
          <w:numId w:val="3"/>
        </w:numPr>
        <w:rPr>
          <w:sz w:val="22"/>
          <w:szCs w:val="22"/>
        </w:rPr>
      </w:pPr>
      <w:r w:rsidRPr="48307283" w:rsidR="48307283">
        <w:rPr>
          <w:u w:val="single"/>
        </w:rPr>
        <w:t>Raisa Securitization Package</w:t>
      </w:r>
      <w:r w:rsidR="48307283">
        <w:rPr/>
        <w:t xml:space="preserve"> (</w:t>
      </w:r>
      <w:r w:rsidR="48307283">
        <w:rPr/>
        <w:t>all</w:t>
      </w:r>
      <w:r w:rsidR="48307283">
        <w:rPr/>
        <w:t xml:space="preserve"> wells </w:t>
      </w:r>
      <w:r w:rsidR="48307283">
        <w:rPr/>
        <w:t xml:space="preserve">in Raisa Reserves </w:t>
      </w:r>
      <w:r w:rsidR="48307283">
        <w:rPr/>
        <w:t xml:space="preserve">PDP database that will be used for 12/31 </w:t>
      </w:r>
      <w:r w:rsidR="48307283">
        <w:rPr/>
        <w:t>reserves</w:t>
      </w:r>
      <w:r w:rsidR="48307283">
        <w:rPr/>
        <w:t>)</w:t>
      </w:r>
    </w:p>
    <w:p w:rsidR="48307283" w:rsidP="48307283" w:rsidRDefault="48307283" w14:noSpellErr="1" w14:paraId="13B937E2" w14:textId="1CC9E515">
      <w:pPr>
        <w:pStyle w:val="ListParagraph"/>
        <w:numPr>
          <w:ilvl w:val="1"/>
          <w:numId w:val="3"/>
        </w:numPr>
        <w:rPr>
          <w:sz w:val="22"/>
          <w:szCs w:val="22"/>
        </w:rPr>
      </w:pPr>
      <w:r w:rsidRPr="48307283" w:rsidR="48307283">
        <w:rPr>
          <w:b w:val="1"/>
          <w:bCs w:val="1"/>
        </w:rPr>
        <w:t>A duplication of the Raisa Reserves Aries database should be created. Auto-forecasts will be imported into this database for comparison and QC.</w:t>
      </w:r>
    </w:p>
    <w:p w:rsidR="48307283" w:rsidP="48307283" w:rsidRDefault="48307283" w14:noSpellErr="1" w14:paraId="20E74B8C" w14:textId="0225F88A">
      <w:pPr>
        <w:pStyle w:val="ListParagraph"/>
        <w:numPr>
          <w:ilvl w:val="1"/>
          <w:numId w:val="3"/>
        </w:numPr>
        <w:rPr>
          <w:sz w:val="22"/>
          <w:szCs w:val="22"/>
        </w:rPr>
      </w:pPr>
      <w:r w:rsidRPr="48307283" w:rsidR="48307283">
        <w:rPr>
          <w:b w:val="1"/>
          <w:bCs w:val="1"/>
        </w:rPr>
        <w:t>All wells within this duplicated database should be forecasted by the Engineers.</w:t>
      </w:r>
    </w:p>
    <w:p w:rsidR="1D2FAEDC" w:rsidP="1D2FAEDC" w:rsidRDefault="1D2FAEDC" w14:paraId="5EBF5C68" w14:noSpellErr="1" w14:textId="5358548B">
      <w:pPr>
        <w:pStyle w:val="Normal"/>
      </w:pPr>
      <w:r w:rsidRPr="48307283" w:rsidR="48307283">
        <w:rPr>
          <w:b w:val="1"/>
          <w:bCs w:val="1"/>
          <w:u w:val="single"/>
        </w:rPr>
        <w:t>Requirements/Tasks:</w:t>
      </w:r>
    </w:p>
    <w:p w:rsidR="1D2FAEDC" w:rsidP="48307283" w:rsidRDefault="1D2FAEDC" w14:paraId="68E06FB0" w14:textId="16DD88D1" w14:noSpellErr="1">
      <w:pPr>
        <w:pStyle w:val="ListParagraph"/>
        <w:numPr>
          <w:ilvl w:val="0"/>
          <w:numId w:val="1"/>
        </w:numPr>
        <w:rPr>
          <w:sz w:val="22"/>
          <w:szCs w:val="22"/>
        </w:rPr>
      </w:pPr>
      <w:r w:rsidRPr="48307283" w:rsidR="48307283">
        <w:rPr>
          <w:b w:val="1"/>
          <w:bCs w:val="1"/>
        </w:rPr>
        <w:t>Q’C accuracy of PDP forecasts</w:t>
      </w:r>
    </w:p>
    <w:p w:rsidR="48307283" w:rsidP="48307283" w:rsidRDefault="48307283" w14:noSpellErr="1" w14:paraId="11011D52" w14:textId="74A48130">
      <w:pPr>
        <w:pStyle w:val="ListParagraph"/>
        <w:numPr>
          <w:ilvl w:val="1"/>
          <w:numId w:val="1"/>
        </w:numPr>
        <w:rPr>
          <w:sz w:val="22"/>
          <w:szCs w:val="22"/>
        </w:rPr>
      </w:pPr>
      <w:r w:rsidRPr="48307283" w:rsidR="48307283">
        <w:rPr>
          <w:b w:val="1"/>
          <w:bCs w:val="1"/>
        </w:rPr>
        <w:t>The following tasks should be done on each of the 3 datasets described above.</w:t>
      </w:r>
    </w:p>
    <w:p w:rsidR="1D2FAEDC" w:rsidP="48307283" w:rsidRDefault="1D2FAEDC" w14:paraId="1957F720" w14:noSpellErr="1" w14:textId="7F3A458C">
      <w:pPr>
        <w:pStyle w:val="ListParagraph"/>
        <w:numPr>
          <w:ilvl w:val="1"/>
          <w:numId w:val="1"/>
        </w:numPr>
        <w:rPr>
          <w:sz w:val="22"/>
          <w:szCs w:val="22"/>
        </w:rPr>
      </w:pPr>
      <w:r w:rsidR="48307283">
        <w:rPr/>
        <w:t xml:space="preserve">3, 6, 9, </w:t>
      </w:r>
      <w:proofErr w:type="gramStart"/>
      <w:r w:rsidR="48307283">
        <w:rPr/>
        <w:t>12 month</w:t>
      </w:r>
      <w:proofErr w:type="gramEnd"/>
      <w:r w:rsidR="48307283">
        <w:rPr/>
        <w:t xml:space="preserve"> data </w:t>
      </w:r>
      <w:r w:rsidR="48307283">
        <w:rPr/>
        <w:t xml:space="preserve">should be </w:t>
      </w:r>
      <w:r w:rsidR="48307283">
        <w:rPr/>
        <w:t>used in forecasting</w:t>
      </w:r>
    </w:p>
    <w:p w:rsidR="48307283" w:rsidP="48307283" w:rsidRDefault="48307283" w14:noSpellErr="1" w14:paraId="4800C71D" w14:textId="3187E3C8">
      <w:pPr>
        <w:pStyle w:val="ListParagraph"/>
        <w:numPr>
          <w:ilvl w:val="2"/>
          <w:numId w:val="1"/>
        </w:numPr>
        <w:rPr>
          <w:sz w:val="22"/>
          <w:szCs w:val="22"/>
        </w:rPr>
      </w:pPr>
      <w:r w:rsidR="48307283">
        <w:rPr/>
        <w:t>4 deterministic (P50) forecasts will be made for each well</w:t>
      </w:r>
    </w:p>
    <w:p w:rsidR="48307283" w:rsidP="48307283" w:rsidRDefault="48307283" w14:noSpellErr="1" w14:paraId="28B46586" w14:textId="131F1B93">
      <w:pPr>
        <w:pStyle w:val="ListParagraph"/>
        <w:numPr>
          <w:ilvl w:val="3"/>
          <w:numId w:val="1"/>
        </w:numPr>
        <w:rPr>
          <w:sz w:val="22"/>
          <w:szCs w:val="22"/>
        </w:rPr>
      </w:pPr>
      <w:r w:rsidR="48307283">
        <w:rPr/>
        <w:t>One using only the first 3 months, one using the first 6 months, one using the first 9 months, and one using the first 12 months</w:t>
      </w:r>
    </w:p>
    <w:p w:rsidR="1D2FAEDC" w:rsidP="48307283" w:rsidRDefault="1D2FAEDC" w14:paraId="050A2618" w14:noSpellErr="1" w14:textId="6682F189">
      <w:pPr>
        <w:pStyle w:val="ListParagraph"/>
        <w:numPr>
          <w:ilvl w:val="1"/>
          <w:numId w:val="1"/>
        </w:numPr>
        <w:rPr>
          <w:sz w:val="22"/>
          <w:szCs w:val="22"/>
        </w:rPr>
      </w:pPr>
      <w:r w:rsidR="48307283">
        <w:rPr/>
        <w:t>Calculate monthly variance/error between the forecast and actual production data</w:t>
      </w:r>
      <w:r w:rsidR="48307283">
        <w:rPr/>
        <w:t xml:space="preserve"> for each forecast type (3M, 6M, 9M, 12M) for the life of the well</w:t>
      </w:r>
    </w:p>
    <w:p w:rsidR="48307283" w:rsidP="48307283" w:rsidRDefault="48307283" w14:noSpellErr="1" w14:paraId="300E2F2B" w14:textId="2881DB37">
      <w:pPr>
        <w:pStyle w:val="ListParagraph"/>
        <w:numPr>
          <w:ilvl w:val="2"/>
          <w:numId w:val="1"/>
        </w:numPr>
        <w:rPr>
          <w:sz w:val="22"/>
          <w:szCs w:val="22"/>
        </w:rPr>
      </w:pPr>
      <w:r w:rsidR="48307283">
        <w:rPr/>
        <w:t>The definition of the variance/error calculation should be defined and presented to the Engineering team</w:t>
      </w:r>
    </w:p>
    <w:p w:rsidR="1D2FAEDC" w:rsidP="1D2FAEDC" w:rsidRDefault="1D2FAEDC" w14:noSpellErr="1" w14:paraId="042AF559" w14:textId="7F01ECE9">
      <w:pPr>
        <w:pStyle w:val="ListParagraph"/>
        <w:numPr>
          <w:ilvl w:val="2"/>
          <w:numId w:val="1"/>
        </w:numPr>
        <w:rPr>
          <w:sz w:val="22"/>
          <w:szCs w:val="22"/>
        </w:rPr>
      </w:pPr>
      <w:r w:rsidR="48307283">
        <w:rPr/>
        <w:t>Summarize variance/error in histograms and tables</w:t>
      </w:r>
    </w:p>
    <w:p w:rsidR="48307283" w:rsidP="48307283" w:rsidRDefault="48307283" w14:noSpellErr="1" w14:paraId="376A3C09" w14:textId="7D42AA3E">
      <w:pPr>
        <w:pStyle w:val="ListParagraph"/>
        <w:numPr>
          <w:ilvl w:val="3"/>
          <w:numId w:val="1"/>
        </w:numPr>
        <w:rPr>
          <w:sz w:val="22"/>
          <w:szCs w:val="22"/>
        </w:rPr>
      </w:pPr>
      <w:r w:rsidR="48307283">
        <w:rPr/>
        <w:t>This tabular data should be calculated for each of the 4 forecasts in all datasets</w:t>
      </w:r>
    </w:p>
    <w:p w:rsidR="48307283" w:rsidP="48307283" w:rsidRDefault="48307283" w14:noSpellErr="1" w14:paraId="1E1CF366" w14:textId="33768B08">
      <w:pPr>
        <w:pStyle w:val="ListParagraph"/>
        <w:numPr>
          <w:ilvl w:val="2"/>
          <w:numId w:val="6"/>
        </w:numPr>
        <w:bidi w:val="0"/>
        <w:spacing w:before="0" w:beforeAutospacing="off" w:after="0" w:afterAutospacing="off" w:line="259" w:lineRule="auto"/>
        <w:ind w:right="0"/>
        <w:jc w:val="left"/>
        <w:rPr>
          <w:sz w:val="22"/>
          <w:szCs w:val="22"/>
        </w:rPr>
      </w:pPr>
      <w:r w:rsidR="48307283">
        <w:rPr/>
        <w:t>Error/variance should be discounted over the life the of the well</w:t>
      </w:r>
    </w:p>
    <w:p w:rsidR="48307283" w:rsidP="48307283" w:rsidRDefault="48307283" w14:noSpellErr="1" w14:paraId="200F9F5B" w14:textId="1568CEE0">
      <w:pPr>
        <w:pStyle w:val="ListParagraph"/>
        <w:numPr>
          <w:ilvl w:val="3"/>
          <w:numId w:val="6"/>
        </w:numPr>
        <w:bidi w:val="0"/>
        <w:spacing w:before="0" w:beforeAutospacing="off" w:after="0" w:afterAutospacing="off" w:line="259" w:lineRule="auto"/>
        <w:ind w:right="0"/>
        <w:jc w:val="left"/>
        <w:rPr>
          <w:sz w:val="22"/>
          <w:szCs w:val="22"/>
        </w:rPr>
      </w:pPr>
      <w:r w:rsidR="48307283">
        <w:rPr/>
        <w:t>Error/</w:t>
      </w:r>
      <w:r w:rsidR="48307283">
        <w:rPr/>
        <w:t>variance</w:t>
      </w:r>
      <w:r w:rsidR="48307283">
        <w:rPr/>
        <w:t xml:space="preserve"> in the early time </w:t>
      </w:r>
      <w:r w:rsidR="48307283">
        <w:rPr/>
        <w:t xml:space="preserve">prediction of a well impacts cashflow much more than error/variance in the later time production. </w:t>
      </w:r>
    </w:p>
    <w:p w:rsidR="48307283" w:rsidP="48307283" w:rsidRDefault="48307283" w14:noSpellErr="1" w14:paraId="5D96906A" w14:textId="26D29430">
      <w:pPr>
        <w:pStyle w:val="ListParagraph"/>
        <w:numPr>
          <w:ilvl w:val="3"/>
          <w:numId w:val="6"/>
        </w:numPr>
        <w:bidi w:val="0"/>
        <w:spacing w:before="0" w:beforeAutospacing="off" w:after="0" w:afterAutospacing="off" w:line="259" w:lineRule="auto"/>
        <w:ind w:right="0"/>
        <w:jc w:val="left"/>
        <w:rPr>
          <w:sz w:val="22"/>
          <w:szCs w:val="22"/>
        </w:rPr>
      </w:pPr>
      <w:r w:rsidR="48307283">
        <w:rPr/>
        <w:t>Guidance from the Engineers can be provided on how to approach this if needed.</w:t>
      </w:r>
    </w:p>
    <w:p w:rsidR="48307283" w:rsidP="48307283" w:rsidRDefault="48307283" w14:noSpellErr="1" w14:paraId="481DCB31" w14:textId="189F17CB">
      <w:pPr>
        <w:pStyle w:val="ListParagraph"/>
        <w:numPr>
          <w:ilvl w:val="1"/>
          <w:numId w:val="1"/>
        </w:numPr>
        <w:rPr>
          <w:sz w:val="22"/>
          <w:szCs w:val="22"/>
        </w:rPr>
      </w:pPr>
      <w:r w:rsidR="48307283">
        <w:rPr/>
        <w:t>Only f</w:t>
      </w:r>
      <w:r w:rsidR="48307283">
        <w:rPr/>
        <w:t>orecasts for the wells in the Raisa Securitization Package dataset (all wells to be included in the 12/31 reserves) should be exported</w:t>
      </w:r>
    </w:p>
    <w:p w:rsidR="48307283" w:rsidP="48307283" w:rsidRDefault="48307283" w14:noSpellErr="1" w14:paraId="48CBB216" w14:textId="6617BBCD">
      <w:pPr>
        <w:pStyle w:val="ListParagraph"/>
        <w:numPr>
          <w:ilvl w:val="2"/>
          <w:numId w:val="1"/>
        </w:numPr>
        <w:rPr>
          <w:sz w:val="22"/>
          <w:szCs w:val="22"/>
        </w:rPr>
      </w:pPr>
      <w:r w:rsidR="48307283">
        <w:rPr/>
        <w:t>These forecasts will be imported into the Aries database (duplicate of Raisa reserves) for comparison against historical forecasts</w:t>
      </w:r>
    </w:p>
    <w:p w:rsidR="48307283" w:rsidP="48307283" w:rsidRDefault="48307283" w14:noSpellErr="1" w14:paraId="0730AC2B" w14:textId="7C174D90">
      <w:pPr>
        <w:pStyle w:val="ListParagraph"/>
        <w:numPr>
          <w:ilvl w:val="2"/>
          <w:numId w:val="1"/>
        </w:numPr>
        <w:rPr>
          <w:sz w:val="22"/>
          <w:szCs w:val="22"/>
        </w:rPr>
      </w:pPr>
      <w:r w:rsidR="48307283">
        <w:rPr/>
        <w:t>This is the only well set that requires forecasts to be exported</w:t>
      </w:r>
    </w:p>
    <w:p w:rsidR="48307283" w:rsidP="48307283" w:rsidRDefault="48307283" w14:noSpellErr="1" w14:paraId="1ABE8BC0" w14:textId="3670F23D">
      <w:pPr>
        <w:pStyle w:val="ListParagraph"/>
        <w:numPr>
          <w:ilvl w:val="2"/>
          <w:numId w:val="1"/>
        </w:numPr>
        <w:rPr>
          <w:sz w:val="22"/>
          <w:szCs w:val="22"/>
        </w:rPr>
      </w:pPr>
      <w:r w:rsidR="48307283">
        <w:rPr/>
        <w:t>Forecasts should be in the format that was provided to Sandy for the Jarvis report</w:t>
      </w:r>
    </w:p>
    <w:p w:rsidR="1D2FAEDC" w:rsidP="48307283" w:rsidRDefault="1D2FAEDC" w14:paraId="6E02CEE0" w14:noSpellErr="1" w14:textId="3B9D2413">
      <w:pPr>
        <w:pStyle w:val="ListParagraph"/>
        <w:numPr>
          <w:ilvl w:val="1"/>
          <w:numId w:val="1"/>
        </w:numPr>
        <w:rPr>
          <w:sz w:val="22"/>
          <w:szCs w:val="22"/>
        </w:rPr>
      </w:pPr>
      <w:r w:rsidR="48307283">
        <w:rPr/>
        <w:t xml:space="preserve">Based on variance/error data, the Engineering team </w:t>
      </w:r>
      <w:r w:rsidR="48307283">
        <w:rPr/>
        <w:t>should</w:t>
      </w:r>
      <w:r w:rsidR="48307283">
        <w:rPr/>
        <w:t xml:space="preserve"> determine the validity of forecasts from both the Arps model and the ML model</w:t>
      </w:r>
    </w:p>
    <w:p w:rsidR="48307283" w:rsidP="48307283" w:rsidRDefault="48307283" w14:noSpellErr="1" w14:paraId="14EBCED6" w14:textId="0494EF3C">
      <w:pPr>
        <w:pStyle w:val="ListParagraph"/>
        <w:numPr>
          <w:ilvl w:val="2"/>
          <w:numId w:val="1"/>
        </w:numPr>
        <w:rPr>
          <w:sz w:val="22"/>
          <w:szCs w:val="22"/>
        </w:rPr>
      </w:pPr>
      <w:r w:rsidR="48307283">
        <w:rPr/>
        <w:t>Desired value for acceptance: Average monthly error/variance distribution should be centered on 0 (both Non-absolute and Absolute)</w:t>
      </w:r>
    </w:p>
    <w:p w:rsidR="1D2FAEDC" w:rsidP="1D2FAEDC" w:rsidRDefault="1D2FAEDC" w14:noSpellErr="1" w14:paraId="73E63AD8" w14:textId="1623777F">
      <w:pPr>
        <w:pStyle w:val="ListParagraph"/>
        <w:numPr>
          <w:ilvl w:val="2"/>
          <w:numId w:val="1"/>
        </w:numPr>
        <w:rPr>
          <w:sz w:val="22"/>
          <w:szCs w:val="22"/>
        </w:rPr>
      </w:pPr>
      <w:r w:rsidR="48307283">
        <w:rPr/>
        <w:t>A decision will be made to for which model to use going forward</w:t>
      </w:r>
    </w:p>
    <w:p w:rsidR="48307283" w:rsidP="48307283" w:rsidRDefault="48307283" w14:noSpellErr="1" w14:paraId="01FED8FE" w14:textId="2BA0AD75">
      <w:pPr>
        <w:pStyle w:val="ListParagraph"/>
        <w:numPr>
          <w:ilvl w:val="1"/>
          <w:numId w:val="1"/>
        </w:numPr>
        <w:rPr>
          <w:sz w:val="22"/>
          <w:szCs w:val="22"/>
        </w:rPr>
      </w:pPr>
      <w:r w:rsidR="48307283">
        <w:rPr/>
        <w:t>Methodologies for improving the deterministic forecasting in both the Arps and ML models should be investigated</w:t>
      </w:r>
    </w:p>
    <w:p w:rsidR="48307283" w:rsidP="48307283" w:rsidRDefault="48307283" w14:noSpellErr="1" w14:paraId="0907C283" w14:textId="4469B6E7">
      <w:pPr>
        <w:pStyle w:val="ListParagraph"/>
        <w:numPr>
          <w:ilvl w:val="0"/>
          <w:numId w:val="1"/>
        </w:numPr>
        <w:rPr>
          <w:sz w:val="22"/>
          <w:szCs w:val="22"/>
        </w:rPr>
      </w:pPr>
      <w:r w:rsidRPr="48307283" w:rsidR="48307283">
        <w:rPr>
          <w:b w:val="1"/>
          <w:bCs w:val="1"/>
        </w:rPr>
        <w:t>PDP Database</w:t>
      </w:r>
      <w:r w:rsidR="48307283">
        <w:rPr/>
        <w:t xml:space="preserve"> </w:t>
      </w:r>
    </w:p>
    <w:p w:rsidR="48307283" w:rsidP="48307283" w:rsidRDefault="48307283" w14:noSpellErr="1" w14:paraId="3E25328E" w14:textId="4159A4D9">
      <w:pPr>
        <w:pStyle w:val="ListParagraph"/>
        <w:numPr>
          <w:ilvl w:val="1"/>
          <w:numId w:val="1"/>
        </w:numPr>
        <w:bidi w:val="0"/>
        <w:spacing w:before="0" w:beforeAutospacing="off" w:after="0" w:afterAutospacing="off" w:line="259" w:lineRule="auto"/>
        <w:ind w:left="1440" w:right="0" w:hanging="360"/>
        <w:jc w:val="left"/>
        <w:rPr>
          <w:sz w:val="22"/>
          <w:szCs w:val="22"/>
        </w:rPr>
      </w:pPr>
      <w:r w:rsidR="48307283">
        <w:rPr/>
        <w:t xml:space="preserve">After Engineering has signed-off on a forecasting method for </w:t>
      </w:r>
      <w:r w:rsidR="48307283">
        <w:rPr/>
        <w:t>deterministic (P50) forecasts, forecasts should be imported into the PDP Database</w:t>
      </w:r>
    </w:p>
    <w:p w:rsidR="48307283" w:rsidP="48307283" w:rsidRDefault="48307283" w14:noSpellErr="1" w14:paraId="7666AE16" w14:textId="25010188">
      <w:pPr>
        <w:pStyle w:val="ListParagraph"/>
        <w:numPr>
          <w:ilvl w:val="1"/>
          <w:numId w:val="1"/>
        </w:numPr>
        <w:rPr>
          <w:sz w:val="22"/>
          <w:szCs w:val="22"/>
        </w:rPr>
      </w:pPr>
      <w:r w:rsidR="48307283">
        <w:rPr/>
        <w:t>Spec for the PDP Database is found here:</w:t>
      </w:r>
    </w:p>
    <w:p w:rsidR="48307283" w:rsidP="48307283" w:rsidRDefault="48307283" w14:paraId="4DE644BD" w14:textId="021969C9">
      <w:pPr>
        <w:pStyle w:val="ListParagraph"/>
        <w:numPr>
          <w:ilvl w:val="2"/>
          <w:numId w:val="1"/>
        </w:numPr>
        <w:rPr>
          <w:sz w:val="22"/>
          <w:szCs w:val="22"/>
        </w:rPr>
      </w:pPr>
      <w:hyperlink r:id="Rb2c11b86df88476e">
        <w:r w:rsidRPr="48307283" w:rsidR="48307283">
          <w:rPr>
            <w:rStyle w:val="Hyperlink"/>
            <w:noProof w:val="0"/>
            <w:lang w:val="en-US"/>
          </w:rPr>
          <w:t>https://raisaoilandgas.sharepoint.com/:w:/g/EU6w7TWVgvVGuHZ3TCIlq1wBYzyC5FmlulvKRK-XnYSp5Q?e=VoNH4Y</w:t>
        </w:r>
      </w:hyperlink>
    </w:p>
    <w:p w:rsidR="48307283" w:rsidP="48307283" w:rsidRDefault="48307283" w14:noSpellErr="1" w14:paraId="5CE51091" w14:textId="1432B0F3">
      <w:pPr>
        <w:pStyle w:val="ListParagraph"/>
        <w:numPr>
          <w:ilvl w:val="1"/>
          <w:numId w:val="1"/>
        </w:numPr>
        <w:rPr>
          <w:sz w:val="22"/>
          <w:szCs w:val="22"/>
        </w:rPr>
      </w:pPr>
      <w:r w:rsidR="48307283">
        <w:rPr/>
        <w:t>Only P50 forecasts should be imported into the database for the first phase</w:t>
      </w:r>
    </w:p>
    <w:p w:rsidR="48307283" w:rsidP="48307283" w:rsidRDefault="48307283" w14:noSpellErr="1" w14:paraId="3C03E5CA" w14:textId="7E76554A">
      <w:pPr>
        <w:pStyle w:val="ListParagraph"/>
        <w:numPr>
          <w:ilvl w:val="1"/>
          <w:numId w:val="1"/>
        </w:numPr>
        <w:rPr>
          <w:sz w:val="22"/>
          <w:szCs w:val="22"/>
        </w:rPr>
      </w:pPr>
      <w:r w:rsidR="48307283">
        <w:rPr/>
        <w:t>The wells in the Raisa Securitization Package (wells in the Reserves database) should be flagged in the database with the Raisa Well ID</w:t>
      </w:r>
    </w:p>
    <w:p w:rsidR="48307283" w:rsidP="48307283" w:rsidRDefault="48307283" w14:noSpellErr="1" w14:paraId="49901EF6" w14:textId="41F7C607">
      <w:pPr>
        <w:pStyle w:val="ListParagraph"/>
        <w:numPr>
          <w:ilvl w:val="0"/>
          <w:numId w:val="1"/>
        </w:numPr>
        <w:rPr>
          <w:sz w:val="22"/>
          <w:szCs w:val="22"/>
        </w:rPr>
      </w:pPr>
      <w:r w:rsidRPr="48307283" w:rsidR="48307283">
        <w:rPr>
          <w:b w:val="1"/>
          <w:bCs w:val="1"/>
        </w:rPr>
        <w:t>Probabilistic Forecasting</w:t>
      </w:r>
    </w:p>
    <w:p w:rsidR="48307283" w:rsidP="48307283" w:rsidRDefault="48307283" w14:paraId="0E92A381" w14:textId="7CF0D629">
      <w:pPr>
        <w:pStyle w:val="ListParagraph"/>
        <w:numPr>
          <w:ilvl w:val="1"/>
          <w:numId w:val="1"/>
        </w:numPr>
        <w:rPr>
          <w:sz w:val="22"/>
          <w:szCs w:val="22"/>
        </w:rPr>
      </w:pPr>
      <w:r w:rsidR="48307283">
        <w:rPr/>
        <w:t>Arps Model (</w:t>
      </w:r>
      <w:proofErr w:type="spellStart"/>
      <w:r w:rsidR="48307283">
        <w:rPr/>
        <w:t>Hadeer</w:t>
      </w:r>
      <w:proofErr w:type="spellEnd"/>
      <w:r w:rsidR="48307283">
        <w:rPr/>
        <w:t>)</w:t>
      </w:r>
    </w:p>
    <w:p w:rsidR="48307283" w:rsidP="48307283" w:rsidRDefault="48307283" w14:paraId="692678F4" w14:textId="1CB1B537">
      <w:pPr>
        <w:pStyle w:val="ListParagraph"/>
        <w:numPr>
          <w:ilvl w:val="2"/>
          <w:numId w:val="1"/>
        </w:numPr>
        <w:rPr>
          <w:sz w:val="22"/>
          <w:szCs w:val="22"/>
        </w:rPr>
      </w:pPr>
      <w:r w:rsidR="48307283">
        <w:rPr/>
        <w:t xml:space="preserve">The </w:t>
      </w:r>
      <w:proofErr w:type="spellStart"/>
      <w:r w:rsidR="48307283">
        <w:rPr/>
        <w:t>Di_SECANT</w:t>
      </w:r>
      <w:proofErr w:type="spellEnd"/>
      <w:r w:rsidR="48307283">
        <w:rPr/>
        <w:t xml:space="preserve"> of the closest 10 neighboring </w:t>
      </w:r>
      <w:r w:rsidR="48307283">
        <w:rPr/>
        <w:t>wells</w:t>
      </w:r>
      <w:r w:rsidR="48307283">
        <w:rPr/>
        <w:t xml:space="preserve"> should be selected for a given target PDP</w:t>
      </w:r>
    </w:p>
    <w:p w:rsidR="48307283" w:rsidP="48307283" w:rsidRDefault="48307283" w14:noSpellErr="1" w14:paraId="249D2265" w14:textId="144C2E3A">
      <w:pPr>
        <w:pStyle w:val="ListParagraph"/>
        <w:numPr>
          <w:ilvl w:val="3"/>
          <w:numId w:val="1"/>
        </w:numPr>
        <w:rPr>
          <w:sz w:val="22"/>
          <w:szCs w:val="22"/>
        </w:rPr>
      </w:pPr>
      <w:r w:rsidR="48307283">
        <w:rPr/>
        <w:t>Selecting neighboring wells should follow the same criteria as the ML model (refer to rules in ML model)</w:t>
      </w:r>
    </w:p>
    <w:p w:rsidR="48307283" w:rsidP="48307283" w:rsidRDefault="48307283" w14:paraId="559BD996" w14:textId="4890C4B7">
      <w:pPr>
        <w:pStyle w:val="ListParagraph"/>
        <w:numPr>
          <w:ilvl w:val="2"/>
          <w:numId w:val="1"/>
        </w:numPr>
        <w:rPr>
          <w:sz w:val="22"/>
          <w:szCs w:val="22"/>
        </w:rPr>
      </w:pPr>
      <w:proofErr w:type="spellStart"/>
      <w:r w:rsidR="48307283">
        <w:rPr/>
        <w:t>MonteCarlo</w:t>
      </w:r>
      <w:proofErr w:type="spellEnd"/>
      <w:r w:rsidR="48307283">
        <w:rPr/>
        <w:t xml:space="preserve"> simulation should be run on the </w:t>
      </w:r>
      <w:proofErr w:type="spellStart"/>
      <w:r w:rsidR="48307283">
        <w:rPr/>
        <w:t>Di_SECANT</w:t>
      </w:r>
      <w:proofErr w:type="spellEnd"/>
      <w:r w:rsidR="48307283">
        <w:rPr/>
        <w:t xml:space="preserve"> values of the 10 wells to determine the P10 and P90 </w:t>
      </w:r>
      <w:proofErr w:type="spellStart"/>
      <w:r w:rsidR="48307283">
        <w:rPr/>
        <w:t>Di_SECANT</w:t>
      </w:r>
      <w:proofErr w:type="spellEnd"/>
      <w:r w:rsidR="48307283">
        <w:rPr/>
        <w:t xml:space="preserve"> values</w:t>
      </w:r>
    </w:p>
    <w:p w:rsidR="48307283" w:rsidP="48307283" w:rsidRDefault="48307283" w14:noSpellErr="1" w14:paraId="3363D9DC" w14:textId="5B7964AA">
      <w:pPr>
        <w:pStyle w:val="ListParagraph"/>
        <w:numPr>
          <w:ilvl w:val="2"/>
          <w:numId w:val="1"/>
        </w:numPr>
        <w:rPr>
          <w:sz w:val="22"/>
          <w:szCs w:val="22"/>
        </w:rPr>
      </w:pPr>
      <w:r w:rsidR="48307283">
        <w:rPr/>
        <w:t>The P10/P90 values from the simulation should be used to construct P10 and P90 forecasts for the target PDP</w:t>
      </w:r>
    </w:p>
    <w:p w:rsidR="48307283" w:rsidP="48307283" w:rsidRDefault="48307283" w14:noSpellErr="1" w14:paraId="75C1BC47" w14:textId="2B87BCFD">
      <w:pPr>
        <w:pStyle w:val="ListParagraph"/>
        <w:numPr>
          <w:ilvl w:val="1"/>
          <w:numId w:val="1"/>
        </w:numPr>
        <w:rPr>
          <w:sz w:val="22"/>
          <w:szCs w:val="22"/>
        </w:rPr>
      </w:pPr>
      <w:r w:rsidR="48307283">
        <w:rPr/>
        <w:t>ML Model (Salma)</w:t>
      </w:r>
    </w:p>
    <w:p w:rsidR="48307283" w:rsidP="48307283" w:rsidRDefault="48307283" w14:noSpellErr="1" w14:paraId="35D8DFC5" w14:textId="43BF629A">
      <w:pPr>
        <w:pStyle w:val="ListParagraph"/>
        <w:numPr>
          <w:ilvl w:val="2"/>
          <w:numId w:val="1"/>
        </w:numPr>
        <w:rPr>
          <w:sz w:val="22"/>
          <w:szCs w:val="22"/>
        </w:rPr>
      </w:pPr>
      <w:r w:rsidR="48307283">
        <w:rPr/>
        <w:t>The ML model should be used to calculate the P10/P90 values for a given PDP</w:t>
      </w:r>
    </w:p>
    <w:p w:rsidR="48307283" w:rsidP="48307283" w:rsidRDefault="48307283" w14:noSpellErr="1" w14:paraId="30FC8847" w14:textId="792DA4F0">
      <w:pPr>
        <w:pStyle w:val="ListParagraph"/>
        <w:numPr>
          <w:ilvl w:val="2"/>
          <w:numId w:val="1"/>
        </w:numPr>
        <w:rPr>
          <w:sz w:val="22"/>
          <w:szCs w:val="22"/>
        </w:rPr>
      </w:pPr>
      <w:r w:rsidR="48307283">
        <w:rPr/>
        <w:t xml:space="preserve">There will be little guidance from domain expertise in this task as to not bias or guide the model. </w:t>
      </w:r>
    </w:p>
    <w:p w:rsidR="48307283" w:rsidP="48307283" w:rsidRDefault="48307283" w14:paraId="304AA6A1" w14:textId="5F13FB35">
      <w:pPr>
        <w:pStyle w:val="ListParagraph"/>
        <w:numPr>
          <w:ilvl w:val="2"/>
          <w:numId w:val="1"/>
        </w:numPr>
        <w:rPr>
          <w:sz w:val="22"/>
          <w:szCs w:val="22"/>
        </w:rPr>
      </w:pPr>
      <w:r w:rsidR="48307283">
        <w:rPr/>
        <w:t xml:space="preserve">If the model produces inconclusive or irrelevant results, then logic </w:t>
      </w:r>
      <w:proofErr w:type="gramStart"/>
      <w:r w:rsidR="48307283">
        <w:rPr/>
        <w:t>similar to</w:t>
      </w:r>
      <w:proofErr w:type="gramEnd"/>
      <w:r w:rsidR="48307283">
        <w:rPr/>
        <w:t xml:space="preserve"> the </w:t>
      </w:r>
      <w:proofErr w:type="spellStart"/>
      <w:r w:rsidR="48307283">
        <w:rPr/>
        <w:t>MonteCarlo</w:t>
      </w:r>
      <w:proofErr w:type="spellEnd"/>
      <w:r w:rsidR="48307283">
        <w:rPr/>
        <w:t xml:space="preserve"> simulation can be followed.</w:t>
      </w:r>
    </w:p>
    <w:p w:rsidR="48307283" w:rsidP="48307283" w:rsidRDefault="48307283" w14:noSpellErr="1" w14:paraId="15C7803B" w14:textId="560DEC7D">
      <w:pPr>
        <w:pStyle w:val="ListParagraph"/>
        <w:numPr>
          <w:ilvl w:val="1"/>
          <w:numId w:val="1"/>
        </w:numPr>
        <w:bidi w:val="0"/>
        <w:spacing w:before="0" w:beforeAutospacing="off" w:after="160" w:afterAutospacing="off" w:line="259" w:lineRule="auto"/>
        <w:ind w:left="1440" w:right="0" w:hanging="360"/>
        <w:jc w:val="left"/>
        <w:rPr>
          <w:sz w:val="22"/>
          <w:szCs w:val="22"/>
        </w:rPr>
      </w:pPr>
      <w:r w:rsidR="48307283">
        <w:rPr/>
        <w:t>P10/P90 forecasts from each model (Arps and ML) should be exported for the Raisa Securitization Package dataset only</w:t>
      </w:r>
    </w:p>
    <w:p w:rsidR="48307283" w:rsidP="48307283" w:rsidRDefault="48307283" w14:noSpellErr="1" w14:paraId="0A2E310C" w14:textId="32E99415">
      <w:pPr>
        <w:pStyle w:val="ListParagraph"/>
        <w:numPr>
          <w:ilvl w:val="2"/>
          <w:numId w:val="1"/>
        </w:numPr>
        <w:bidi w:val="0"/>
        <w:spacing w:before="0" w:beforeAutospacing="off" w:after="160" w:afterAutospacing="off" w:line="259" w:lineRule="auto"/>
        <w:ind w:left="2160" w:right="0" w:hanging="360"/>
        <w:jc w:val="left"/>
        <w:rPr>
          <w:sz w:val="22"/>
          <w:szCs w:val="22"/>
        </w:rPr>
      </w:pPr>
      <w:r w:rsidR="48307283">
        <w:rPr/>
        <w:t>The export should be in the same format provided by Sandy for Aries import</w:t>
      </w:r>
    </w:p>
    <w:p w:rsidR="48307283" w:rsidP="48307283" w:rsidRDefault="48307283" w14:noSpellErr="1" w14:paraId="44DC40BE" w14:textId="51337FED">
      <w:pPr>
        <w:pStyle w:val="ListParagraph"/>
        <w:numPr>
          <w:ilvl w:val="0"/>
          <w:numId w:val="1"/>
        </w:numPr>
        <w:bidi w:val="0"/>
        <w:spacing w:before="0" w:beforeAutospacing="off" w:after="160" w:afterAutospacing="off" w:line="259" w:lineRule="auto"/>
        <w:ind w:left="720" w:right="0" w:hanging="360"/>
        <w:jc w:val="left"/>
        <w:rPr>
          <w:sz w:val="22"/>
          <w:szCs w:val="22"/>
        </w:rPr>
      </w:pPr>
      <w:r w:rsidRPr="48307283" w:rsidR="48307283">
        <w:rPr>
          <w:b w:val="1"/>
          <w:bCs w:val="1"/>
        </w:rPr>
        <w:t>95% Confidence Determination</w:t>
      </w:r>
    </w:p>
    <w:p w:rsidR="48307283" w:rsidP="48307283" w:rsidRDefault="48307283" w14:noSpellErr="1" w14:paraId="54622C86" w14:textId="3FE3674E">
      <w:pPr>
        <w:pStyle w:val="ListParagraph"/>
        <w:numPr>
          <w:ilvl w:val="1"/>
          <w:numId w:val="1"/>
        </w:numPr>
        <w:bidi w:val="0"/>
        <w:spacing w:before="0" w:beforeAutospacing="off" w:after="0" w:afterAutospacing="off" w:line="259" w:lineRule="auto"/>
        <w:ind w:left="1440" w:right="0" w:hanging="360"/>
        <w:jc w:val="left"/>
        <w:rPr>
          <w:sz w:val="22"/>
          <w:szCs w:val="22"/>
        </w:rPr>
      </w:pPr>
      <w:r w:rsidR="48307283">
        <w:rPr/>
        <w:t xml:space="preserve">Each well should be forecasted with a curve that has 95% </w:t>
      </w:r>
      <w:r w:rsidR="48307283">
        <w:rPr/>
        <w:t>confidence when compared to the actual production</w:t>
      </w:r>
    </w:p>
    <w:p w:rsidR="48307283" w:rsidP="48307283" w:rsidRDefault="48307283" w14:noSpellErr="1" w14:paraId="7B6814F8" w14:textId="310A56B2">
      <w:pPr>
        <w:pStyle w:val="ListParagraph"/>
        <w:numPr>
          <w:ilvl w:val="1"/>
          <w:numId w:val="1"/>
        </w:numPr>
        <w:bidi w:val="0"/>
        <w:spacing w:before="0" w:beforeAutospacing="off" w:after="160" w:afterAutospacing="off" w:line="259" w:lineRule="auto"/>
        <w:ind w:left="1440" w:right="0" w:hanging="360"/>
        <w:jc w:val="left"/>
        <w:rPr>
          <w:sz w:val="22"/>
          <w:szCs w:val="22"/>
        </w:rPr>
      </w:pPr>
      <w:r w:rsidR="48307283">
        <w:rPr/>
        <w:t>If wells cannot be forecasted with a 95% confidence, then they should be flagged.</w:t>
      </w:r>
    </w:p>
    <w:p w:rsidR="48307283" w:rsidP="48307283" w:rsidRDefault="48307283" w14:noSpellErr="1" w14:paraId="495A4848" w14:textId="51629D38">
      <w:pPr>
        <w:pStyle w:val="ListParagraph"/>
        <w:numPr>
          <w:ilvl w:val="1"/>
          <w:numId w:val="1"/>
        </w:numPr>
        <w:bidi w:val="0"/>
        <w:spacing w:before="0" w:beforeAutospacing="off" w:after="160" w:afterAutospacing="off" w:line="259" w:lineRule="auto"/>
        <w:ind w:left="1440" w:right="0" w:hanging="360"/>
        <w:jc w:val="left"/>
        <w:rPr>
          <w:sz w:val="22"/>
          <w:szCs w:val="22"/>
        </w:rPr>
      </w:pPr>
      <w:r w:rsidR="48307283">
        <w:rPr/>
        <w:t>Wells that can be forecasted with 95% confidence should be flagged</w:t>
      </w:r>
    </w:p>
    <w:p w:rsidR="48307283" w:rsidP="48307283" w:rsidRDefault="48307283" w14:noSpellErr="1" w14:paraId="2BF41708" w14:textId="51AE53A9">
      <w:pPr>
        <w:pStyle w:val="ListParagraph"/>
        <w:numPr>
          <w:ilvl w:val="2"/>
          <w:numId w:val="1"/>
        </w:numPr>
        <w:bidi w:val="0"/>
        <w:spacing w:before="0" w:beforeAutospacing="off" w:after="160" w:afterAutospacing="off" w:line="259" w:lineRule="auto"/>
        <w:ind w:left="2160" w:right="0" w:hanging="360"/>
        <w:jc w:val="left"/>
        <w:rPr>
          <w:sz w:val="22"/>
          <w:szCs w:val="22"/>
        </w:rPr>
      </w:pPr>
      <w:r w:rsidR="48307283">
        <w:rPr/>
        <w:t>Wells that meet the 95% confidence should be analyzed a grouped using cluster analysis or any other grouping methodology</w:t>
      </w:r>
    </w:p>
    <w:p w:rsidR="48307283" w:rsidP="48307283" w:rsidRDefault="48307283" w14:noSpellErr="1" w14:paraId="3EDC2830" w14:textId="02C8A520">
      <w:pPr>
        <w:pStyle w:val="ListParagraph"/>
        <w:numPr>
          <w:ilvl w:val="2"/>
          <w:numId w:val="1"/>
        </w:numPr>
        <w:bidi w:val="0"/>
        <w:spacing w:before="0" w:beforeAutospacing="off" w:after="160" w:afterAutospacing="off" w:line="259" w:lineRule="auto"/>
        <w:ind w:left="2160" w:right="0" w:hanging="360"/>
        <w:jc w:val="left"/>
        <w:rPr>
          <w:sz w:val="22"/>
          <w:szCs w:val="22"/>
        </w:rPr>
      </w:pPr>
      <w:r w:rsidR="48307283">
        <w:rPr/>
        <w:t xml:space="preserve">API lists of the grouped </w:t>
      </w:r>
      <w:r w:rsidR="48307283">
        <w:rPr/>
        <w:t>wells</w:t>
      </w:r>
      <w:r w:rsidR="48307283">
        <w:rPr/>
        <w:t xml:space="preserve"> should be </w:t>
      </w:r>
      <w:r w:rsidR="48307283">
        <w:rPr/>
        <w:t>exported</w:t>
      </w:r>
    </w:p>
    <w:p w:rsidR="48307283" w:rsidP="48307283" w:rsidRDefault="48307283" w14:noSpellErr="1" w14:paraId="451D2C27" w14:textId="23A3B43B">
      <w:pPr>
        <w:pStyle w:val="ListParagraph"/>
        <w:numPr>
          <w:ilvl w:val="3"/>
          <w:numId w:val="1"/>
        </w:numPr>
        <w:bidi w:val="0"/>
        <w:spacing w:before="0" w:beforeAutospacing="off" w:after="160" w:afterAutospacing="off" w:line="259" w:lineRule="auto"/>
        <w:ind w:left="2880" w:right="0" w:hanging="360"/>
        <w:jc w:val="left"/>
        <w:rPr>
          <w:sz w:val="22"/>
          <w:szCs w:val="22"/>
        </w:rPr>
      </w:pPr>
      <w:r w:rsidR="48307283">
        <w:rPr/>
        <w:t xml:space="preserve">Location for </w:t>
      </w:r>
      <w:r w:rsidR="48307283">
        <w:rPr/>
        <w:t>exported lists to be determined by the Engineers</w:t>
      </w:r>
    </w:p>
    <w:p w:rsidR="1D2FAEDC" w:rsidP="1D2FAEDC" w:rsidRDefault="1D2FAEDC" w14:noSpellErr="1" w14:paraId="6A72B356" w14:textId="47A27A9E">
      <w:pPr>
        <w:pStyle w:val="Normal"/>
        <w:ind w:left="108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FE733B"/>
  <w15:docId w15:val="{eb2f3185-ae13-4f9d-9acd-cd147a1ceb1a}"/>
  <w:rsids>
    <w:rsidRoot w:val="14FE733B"/>
    <w:rsid w:val="14FE733B"/>
    <w:rsid w:val="1D2FAEDC"/>
    <w:rsid w:val="483072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c2f5463f38c9458b"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b2c11b86df88476e" Type="http://schemas.openxmlformats.org/officeDocument/2006/relationships/hyperlink" Target="https://raisaoilandgas.sharepoint.comw:/g/EU6w7TWVgvVGuHZ3TCIlq1wBYzyC5FmlulvKRK-XnYSp5Q?e=VoNH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9F2C3B57552D42AD5758A4B899AC89" ma:contentTypeVersion="11" ma:contentTypeDescription="Create a new document." ma:contentTypeScope="" ma:versionID="2537f9c951ebfb988db10ba1ff5e9b9d">
  <xsd:schema xmlns:xsd="http://www.w3.org/2001/XMLSchema" xmlns:xs="http://www.w3.org/2001/XMLSchema" xmlns:p="http://schemas.microsoft.com/office/2006/metadata/properties" xmlns:ns2="1646b2cc-7383-4e45-a181-01f692ceeec9" xmlns:ns3="19174dee-227c-4d70-8c98-286d06a481b3" targetNamespace="http://schemas.microsoft.com/office/2006/metadata/properties" ma:root="true" ma:fieldsID="5d5e95097b0b852d238485f68cd427e6" ns2:_="" ns3:_="">
    <xsd:import namespace="1646b2cc-7383-4e45-a181-01f692ceeec9"/>
    <xsd:import namespace="19174dee-227c-4d70-8c98-286d06a481b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6b2cc-7383-4e45-a181-01f692ceeec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174dee-227c-4d70-8c98-286d06a481b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24914B-814B-415A-A56A-3ADF6F3F1CB8}"/>
</file>

<file path=customXml/itemProps2.xml><?xml version="1.0" encoding="utf-8"?>
<ds:datastoreItem xmlns:ds="http://schemas.openxmlformats.org/officeDocument/2006/customXml" ds:itemID="{46F84270-2F5E-4191-820C-AE5CD0FBB09D}"/>
</file>

<file path=customXml/itemProps3.xml><?xml version="1.0" encoding="utf-8"?>
<ds:datastoreItem xmlns:ds="http://schemas.openxmlformats.org/officeDocument/2006/customXml" ds:itemID="{BE8F19C2-C1EF-4E60-8FFA-70EBFD70A6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Schietinger</dc:creator>
  <cp:keywords/>
  <dc:description/>
  <cp:lastModifiedBy>Paul Schietinger</cp:lastModifiedBy>
  <dcterms:created xsi:type="dcterms:W3CDTF">2018-11-20T16:07:56Z</dcterms:created>
  <dcterms:modified xsi:type="dcterms:W3CDTF">2018-11-20T20:59:47Z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0x010100B89F2C3B57552D42AD5758A4B899AC89</vt:lpwstr>
  </property>
</Properties>
</file>