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F9BD" w14:textId="53F494C8" w:rsidR="007A1A37" w:rsidRPr="007A1A37" w:rsidRDefault="007A1A37" w:rsidP="007A1A37">
      <w:pPr>
        <w:rPr>
          <w:b/>
          <w:bCs/>
          <w:sz w:val="32"/>
          <w:szCs w:val="32"/>
        </w:rPr>
      </w:pPr>
      <w:r w:rsidRPr="007A1A37">
        <w:rPr>
          <w:b/>
          <w:bCs/>
          <w:sz w:val="32"/>
          <w:szCs w:val="32"/>
        </w:rPr>
        <w:t xml:space="preserve">Part 1 </w:t>
      </w:r>
    </w:p>
    <w:p w14:paraId="7CF4A223" w14:textId="4BCC7A05" w:rsidR="007A1A37" w:rsidRPr="007A1A37" w:rsidRDefault="007A1A37" w:rsidP="007A1A37">
      <w:r w:rsidRPr="007A1A37">
        <w:rPr>
          <w:b/>
          <w:bCs/>
        </w:rPr>
        <w:t>1) Why explicitly assign enum values?</w:t>
      </w:r>
      <w:r w:rsidRPr="007A1A37">
        <w:br/>
        <w:t>To control numeric mapping, ensure compatibility with databases/APIs, and prevent unintended value shifts when modifying enum order.</w:t>
      </w:r>
    </w:p>
    <w:p w14:paraId="4FFD0BBB" w14:textId="77777777" w:rsidR="007A1A37" w:rsidRPr="007A1A37" w:rsidRDefault="007A1A37" w:rsidP="007A1A37">
      <w:r w:rsidRPr="007A1A37">
        <w:rPr>
          <w:b/>
          <w:bCs/>
        </w:rPr>
        <w:t>2) What happens if value exceeds underlying type range?</w:t>
      </w:r>
      <w:r w:rsidRPr="007A1A37">
        <w:br/>
        <w:t>It causes a compile-time error if constant. If forced via casting, it may overflow and lose data.</w:t>
      </w:r>
    </w:p>
    <w:p w14:paraId="39B7D7E1" w14:textId="77777777" w:rsidR="007A1A37" w:rsidRPr="007A1A37" w:rsidRDefault="007A1A37" w:rsidP="007A1A37">
      <w:r w:rsidRPr="007A1A37">
        <w:rPr>
          <w:b/>
          <w:bCs/>
        </w:rPr>
        <w:t>3) Purpose of virtual keyword?</w:t>
      </w:r>
      <w:r w:rsidRPr="007A1A37">
        <w:br/>
        <w:t>It allows derived classes to override the property or method and provide specialized behavior.</w:t>
      </w:r>
    </w:p>
    <w:p w14:paraId="5CE1AF80" w14:textId="77777777" w:rsidR="007A1A37" w:rsidRPr="007A1A37" w:rsidRDefault="007A1A37" w:rsidP="007A1A37">
      <w:r w:rsidRPr="007A1A37">
        <w:rPr>
          <w:b/>
          <w:bCs/>
        </w:rPr>
        <w:t>4) Why can't sealed members be overridden?</w:t>
      </w:r>
      <w:r w:rsidRPr="007A1A37">
        <w:br/>
        <w:t>Because sealed prevents further modification in derived classes, ensuring final implementation.</w:t>
      </w:r>
    </w:p>
    <w:p w14:paraId="59169664" w14:textId="77777777" w:rsidR="007A1A37" w:rsidRPr="007A1A37" w:rsidRDefault="007A1A37" w:rsidP="007A1A37">
      <w:r w:rsidRPr="007A1A37">
        <w:rPr>
          <w:b/>
          <w:bCs/>
        </w:rPr>
        <w:t>5) Key difference between static and instance members?</w:t>
      </w:r>
      <w:r w:rsidRPr="007A1A37">
        <w:br/>
        <w:t>Static members belong to the class itself, while instance members belong to individual objects.</w:t>
      </w:r>
    </w:p>
    <w:p w14:paraId="529472D0" w14:textId="77777777" w:rsidR="007A1A37" w:rsidRPr="007A1A37" w:rsidRDefault="007A1A37" w:rsidP="007A1A37">
      <w:r w:rsidRPr="007A1A37">
        <w:rPr>
          <w:b/>
          <w:bCs/>
        </w:rPr>
        <w:t>6) Can all operators be overloaded?</w:t>
      </w:r>
      <w:r w:rsidRPr="007A1A37">
        <w:br/>
        <w:t xml:space="preserve">No. Some operators like &amp;&amp;, ||, </w:t>
      </w:r>
      <w:proofErr w:type="gramStart"/>
      <w:r w:rsidRPr="007A1A37">
        <w:t>and ?</w:t>
      </w:r>
      <w:proofErr w:type="gramEnd"/>
      <w:r w:rsidRPr="007A1A37">
        <w:t>: cannot be overloaded because of language design constraints.</w:t>
      </w:r>
    </w:p>
    <w:p w14:paraId="24057267" w14:textId="77777777" w:rsidR="007A1A37" w:rsidRPr="007A1A37" w:rsidRDefault="007A1A37" w:rsidP="007A1A37">
      <w:r w:rsidRPr="007A1A37">
        <w:rPr>
          <w:b/>
          <w:bCs/>
        </w:rPr>
        <w:t>7) When change enum underlying type?</w:t>
      </w:r>
      <w:r w:rsidRPr="007A1A37">
        <w:br/>
        <w:t>When memory optimization is needed or specific numeric constraints must be enforced.</w:t>
      </w:r>
    </w:p>
    <w:p w14:paraId="00028EEC" w14:textId="77777777" w:rsidR="007A1A37" w:rsidRPr="007A1A37" w:rsidRDefault="007A1A37" w:rsidP="007A1A37">
      <w:r w:rsidRPr="007A1A37">
        <w:rPr>
          <w:b/>
          <w:bCs/>
        </w:rPr>
        <w:t>8) Why can't static class have instance constructors?</w:t>
      </w:r>
      <w:r w:rsidRPr="007A1A37">
        <w:br/>
        <w:t>Because static classes cannot be instantiated.</w:t>
      </w:r>
    </w:p>
    <w:p w14:paraId="7D319B5E" w14:textId="77777777" w:rsidR="007A1A37" w:rsidRPr="007A1A37" w:rsidRDefault="007A1A37" w:rsidP="007A1A37">
      <w:r w:rsidRPr="007A1A37">
        <w:rPr>
          <w:b/>
          <w:bCs/>
        </w:rPr>
        <w:t xml:space="preserve">9) Advantages of </w:t>
      </w:r>
      <w:proofErr w:type="spellStart"/>
      <w:r w:rsidRPr="007A1A37">
        <w:rPr>
          <w:b/>
          <w:bCs/>
        </w:rPr>
        <w:t>Enum.TryParse</w:t>
      </w:r>
      <w:proofErr w:type="spellEnd"/>
      <w:r w:rsidRPr="007A1A37">
        <w:rPr>
          <w:b/>
          <w:bCs/>
        </w:rPr>
        <w:t>?</w:t>
      </w:r>
      <w:r w:rsidRPr="007A1A37">
        <w:br/>
        <w:t>It prevents exceptions and safely handles invalid input.</w:t>
      </w:r>
    </w:p>
    <w:p w14:paraId="732268B9" w14:textId="77777777" w:rsidR="007A1A37" w:rsidRPr="007A1A37" w:rsidRDefault="007A1A37" w:rsidP="007A1A37">
      <w:r w:rsidRPr="007A1A37">
        <w:rPr>
          <w:b/>
          <w:bCs/>
        </w:rPr>
        <w:t>10) Difference between Equals and ==?</w:t>
      </w:r>
      <w:r w:rsidRPr="007A1A37">
        <w:br/>
        <w:t>Equals compares values (if overridden).</w:t>
      </w:r>
      <w:r w:rsidRPr="007A1A37">
        <w:br/>
        <w:t>== compares references in classes unless overloaded.</w:t>
      </w:r>
    </w:p>
    <w:p w14:paraId="0A18677D" w14:textId="77777777" w:rsidR="007A1A37" w:rsidRPr="007A1A37" w:rsidRDefault="007A1A37" w:rsidP="007A1A37">
      <w:r w:rsidRPr="007A1A37">
        <w:rPr>
          <w:b/>
          <w:bCs/>
        </w:rPr>
        <w:t xml:space="preserve">11) Why override </w:t>
      </w:r>
      <w:proofErr w:type="spellStart"/>
      <w:proofErr w:type="gramStart"/>
      <w:r w:rsidRPr="007A1A37">
        <w:rPr>
          <w:b/>
          <w:bCs/>
        </w:rPr>
        <w:t>ToString</w:t>
      </w:r>
      <w:proofErr w:type="spellEnd"/>
      <w:r w:rsidRPr="007A1A37">
        <w:rPr>
          <w:b/>
          <w:bCs/>
        </w:rPr>
        <w:t>(</w:t>
      </w:r>
      <w:proofErr w:type="gramEnd"/>
      <w:r w:rsidRPr="007A1A37">
        <w:rPr>
          <w:b/>
          <w:bCs/>
        </w:rPr>
        <w:t>)?</w:t>
      </w:r>
      <w:r w:rsidRPr="007A1A37">
        <w:br/>
        <w:t>To provide meaningful string representation of objects.</w:t>
      </w:r>
    </w:p>
    <w:p w14:paraId="6546D7A3" w14:textId="77777777" w:rsidR="007A1A37" w:rsidRPr="007A1A37" w:rsidRDefault="007A1A37" w:rsidP="007A1A37">
      <w:r w:rsidRPr="007A1A37">
        <w:rPr>
          <w:b/>
          <w:bCs/>
        </w:rPr>
        <w:t>12) Can generics be constrained?</w:t>
      </w:r>
      <w:r w:rsidRPr="007A1A37">
        <w:br/>
        <w:t>Yes. Example:</w:t>
      </w:r>
      <w:r w:rsidRPr="007A1A37">
        <w:br/>
      </w:r>
      <w:r w:rsidRPr="007A1A37">
        <w:lastRenderedPageBreak/>
        <w:t xml:space="preserve">where </w:t>
      </w:r>
      <w:proofErr w:type="gramStart"/>
      <w:r w:rsidRPr="007A1A37">
        <w:t>T :</w:t>
      </w:r>
      <w:proofErr w:type="gramEnd"/>
      <w:r w:rsidRPr="007A1A37">
        <w:t xml:space="preserve"> class</w:t>
      </w:r>
      <w:r w:rsidRPr="007A1A37">
        <w:br/>
        <w:t xml:space="preserve">where </w:t>
      </w:r>
      <w:proofErr w:type="gramStart"/>
      <w:r w:rsidRPr="007A1A37">
        <w:t>T :</w:t>
      </w:r>
      <w:proofErr w:type="gramEnd"/>
      <w:r w:rsidRPr="007A1A37">
        <w:t xml:space="preserve"> struct</w:t>
      </w:r>
      <w:r w:rsidRPr="007A1A37">
        <w:br/>
        <w:t xml:space="preserve">where </w:t>
      </w:r>
      <w:proofErr w:type="gramStart"/>
      <w:r w:rsidRPr="007A1A37">
        <w:t>T :</w:t>
      </w:r>
      <w:proofErr w:type="gramEnd"/>
      <w:r w:rsidRPr="007A1A37">
        <w:t xml:space="preserve"> </w:t>
      </w:r>
      <w:proofErr w:type="spellStart"/>
      <w:r w:rsidRPr="007A1A37">
        <w:t>IComparable</w:t>
      </w:r>
      <w:proofErr w:type="spellEnd"/>
    </w:p>
    <w:p w14:paraId="69CB6F04" w14:textId="77777777" w:rsidR="007A1A37" w:rsidRPr="007A1A37" w:rsidRDefault="007A1A37" w:rsidP="007A1A37">
      <w:r w:rsidRPr="007A1A37">
        <w:rPr>
          <w:b/>
          <w:bCs/>
        </w:rPr>
        <w:t>13) Generic method vs generic class?</w:t>
      </w:r>
      <w:r w:rsidRPr="007A1A37">
        <w:br/>
        <w:t>Generic method is flexible for single functionality.</w:t>
      </w:r>
      <w:r w:rsidRPr="007A1A37">
        <w:br/>
        <w:t>Generic class applies generic behavior to the entire class.</w:t>
      </w:r>
    </w:p>
    <w:p w14:paraId="3C6ECE63" w14:textId="77777777" w:rsidR="007A1A37" w:rsidRPr="007A1A37" w:rsidRDefault="007A1A37" w:rsidP="007A1A37">
      <w:r w:rsidRPr="007A1A37">
        <w:rPr>
          <w:b/>
          <w:bCs/>
        </w:rPr>
        <w:t xml:space="preserve">14) Why </w:t>
      </w:r>
      <w:proofErr w:type="gramStart"/>
      <w:r w:rsidRPr="007A1A37">
        <w:rPr>
          <w:b/>
          <w:bCs/>
        </w:rPr>
        <w:t>generic</w:t>
      </w:r>
      <w:proofErr w:type="gramEnd"/>
      <w:r w:rsidRPr="007A1A37">
        <w:rPr>
          <w:b/>
          <w:bCs/>
        </w:rPr>
        <w:t xml:space="preserve"> swap preferred?</w:t>
      </w:r>
      <w:r w:rsidRPr="007A1A37">
        <w:br/>
        <w:t>Because it works for all types without rewriting logic.</w:t>
      </w:r>
    </w:p>
    <w:p w14:paraId="01F06EF4" w14:textId="77777777" w:rsidR="007A1A37" w:rsidRPr="007A1A37" w:rsidRDefault="007A1A37" w:rsidP="007A1A37">
      <w:r w:rsidRPr="007A1A37">
        <w:rPr>
          <w:b/>
          <w:bCs/>
        </w:rPr>
        <w:t>15) Why override Equals in Department?</w:t>
      </w:r>
      <w:r w:rsidRPr="007A1A37">
        <w:br/>
        <w:t>To compare department names instead of object references.</w:t>
      </w:r>
    </w:p>
    <w:p w14:paraId="0847857D" w14:textId="56E39117" w:rsidR="007A1A37" w:rsidRPr="007A1A37" w:rsidRDefault="007A1A37" w:rsidP="007A1A37">
      <w:pPr>
        <w:rPr>
          <w:b/>
          <w:bCs/>
          <w:sz w:val="32"/>
          <w:szCs w:val="32"/>
        </w:rPr>
      </w:pPr>
      <w:r w:rsidRPr="007A1A37">
        <w:rPr>
          <w:b/>
          <w:bCs/>
          <w:sz w:val="32"/>
          <w:szCs w:val="32"/>
        </w:rPr>
        <w:t xml:space="preserve">Part 2 </w:t>
      </w:r>
    </w:p>
    <w:p w14:paraId="3AD8B58C" w14:textId="77777777" w:rsidR="007A1A37" w:rsidRPr="007A1A37" w:rsidRDefault="007A1A37" w:rsidP="007A1A37">
      <w:pPr>
        <w:rPr>
          <w:sz w:val="32"/>
          <w:szCs w:val="32"/>
        </w:rPr>
      </w:pPr>
      <w:r w:rsidRPr="007A1A37">
        <w:rPr>
          <w:sz w:val="32"/>
          <w:szCs w:val="32"/>
        </w:rPr>
        <w:t>2) Generalization using Generics</w:t>
      </w:r>
      <w:r w:rsidRPr="007A1A37">
        <w:rPr>
          <w:sz w:val="32"/>
          <w:szCs w:val="32"/>
        </w:rPr>
        <w:br/>
        <w:t>It means writing reusable code that works with multiple data types without duplication.</w:t>
      </w:r>
    </w:p>
    <w:p w14:paraId="26B98AFC" w14:textId="77777777" w:rsidR="007A1A37" w:rsidRPr="007A1A37" w:rsidRDefault="007A1A37" w:rsidP="007A1A37">
      <w:pPr>
        <w:rPr>
          <w:sz w:val="32"/>
          <w:szCs w:val="32"/>
        </w:rPr>
      </w:pPr>
      <w:r w:rsidRPr="007A1A37">
        <w:rPr>
          <w:sz w:val="32"/>
          <w:szCs w:val="32"/>
        </w:rPr>
        <w:t>3) Hierarchy design in real business</w:t>
      </w:r>
      <w:r w:rsidRPr="007A1A37">
        <w:rPr>
          <w:sz w:val="32"/>
          <w:szCs w:val="32"/>
        </w:rPr>
        <w:br/>
        <w:t>Designing class structures that reflect real-world organizational relationships such as Employee → Manager → Director.</w:t>
      </w:r>
    </w:p>
    <w:p w14:paraId="7A4817AB" w14:textId="77777777" w:rsidR="007A1A37" w:rsidRPr="007A1A37" w:rsidRDefault="007A1A37">
      <w:pPr>
        <w:rPr>
          <w:b/>
          <w:bCs/>
          <w:sz w:val="32"/>
          <w:szCs w:val="32"/>
        </w:rPr>
      </w:pPr>
    </w:p>
    <w:sectPr w:rsidR="007A1A37" w:rsidRPr="007A1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37"/>
    <w:rsid w:val="00617499"/>
    <w:rsid w:val="00726D8A"/>
    <w:rsid w:val="007A1A37"/>
    <w:rsid w:val="00905316"/>
    <w:rsid w:val="00C8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D0AF"/>
  <w15:chartTrackingRefBased/>
  <w15:docId w15:val="{FE41DE16-1B7D-47E4-9F85-F952C1A6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 Atia Asaker</dc:creator>
  <cp:keywords/>
  <dc:description/>
  <cp:lastModifiedBy>Salma Ahmed Atia Asaker</cp:lastModifiedBy>
  <cp:revision>1</cp:revision>
  <dcterms:created xsi:type="dcterms:W3CDTF">2026-02-22T21:14:00Z</dcterms:created>
  <dcterms:modified xsi:type="dcterms:W3CDTF">2026-02-22T21:17:00Z</dcterms:modified>
</cp:coreProperties>
</file>