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43850" w14:textId="77777777" w:rsidR="009B36E5" w:rsidRPr="002B2789" w:rsidRDefault="009B36E5" w:rsidP="009B36E5">
      <w:pPr>
        <w:rPr>
          <w:rFonts w:asciiTheme="majorBidi" w:hAnsiTheme="majorBidi" w:cstheme="majorBidi"/>
        </w:rPr>
      </w:pPr>
      <w:r w:rsidRPr="002B2789">
        <w:rPr>
          <w:rFonts w:asciiTheme="majorBidi" w:hAnsiTheme="majorBidi" w:cstheme="majorBidi"/>
        </w:rPr>
        <w:t>Salma Chaaban – 301216551</w:t>
      </w:r>
    </w:p>
    <w:p w14:paraId="4BA14F1F" w14:textId="56A09B3C" w:rsidR="009B36E5" w:rsidRPr="002B2789" w:rsidRDefault="009B36E5" w:rsidP="009B36E5">
      <w:pPr>
        <w:rPr>
          <w:rFonts w:asciiTheme="majorBidi" w:hAnsiTheme="majorBidi" w:cstheme="majorBidi"/>
        </w:rPr>
      </w:pPr>
      <w:r w:rsidRPr="002B2789">
        <w:rPr>
          <w:rFonts w:asciiTheme="majorBidi" w:hAnsiTheme="majorBidi" w:cstheme="majorBidi"/>
        </w:rPr>
        <w:t xml:space="preserve">COMP257 - Assignment </w:t>
      </w:r>
      <w:r>
        <w:rPr>
          <w:rFonts w:asciiTheme="majorBidi" w:hAnsiTheme="majorBidi" w:cstheme="majorBidi"/>
        </w:rPr>
        <w:t>4</w:t>
      </w:r>
      <w:r w:rsidRPr="002B2789">
        <w:rPr>
          <w:rFonts w:asciiTheme="majorBidi" w:hAnsiTheme="majorBidi" w:cstheme="majorBidi"/>
        </w:rPr>
        <w:t xml:space="preserve"> – Analysis Report</w:t>
      </w:r>
    </w:p>
    <w:p w14:paraId="02F75BD0" w14:textId="77777777" w:rsidR="001325D6" w:rsidRDefault="001325D6"/>
    <w:p w14:paraId="2571BC43" w14:textId="77777777" w:rsidR="00050BCC" w:rsidRDefault="00050BCC" w:rsidP="00050BC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47773D">
        <w:rPr>
          <w:rFonts w:asciiTheme="majorBidi" w:hAnsiTheme="majorBidi" w:cstheme="majorBidi"/>
        </w:rPr>
        <w:t>The Olivetti dataset</w:t>
      </w:r>
      <w:r>
        <w:rPr>
          <w:rFonts w:asciiTheme="majorBidi" w:hAnsiTheme="majorBidi" w:cstheme="majorBidi"/>
        </w:rPr>
        <w:t xml:space="preserve"> loaded like the previous assignment.</w:t>
      </w:r>
    </w:p>
    <w:p w14:paraId="17500AF1" w14:textId="77777777" w:rsidR="00050BCC" w:rsidRPr="0047773D" w:rsidRDefault="00050BCC" w:rsidP="00050BCC">
      <w:pPr>
        <w:pStyle w:val="ListParagraph"/>
        <w:ind w:left="360"/>
        <w:rPr>
          <w:rFonts w:asciiTheme="majorBidi" w:hAnsiTheme="majorBidi" w:cstheme="majorBidi"/>
        </w:rPr>
      </w:pPr>
    </w:p>
    <w:p w14:paraId="74C086A8" w14:textId="77777777" w:rsidR="00050BCC" w:rsidRDefault="00050BCC" w:rsidP="00050BC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data was split into training, testing, and validation, like the previous assignment.</w:t>
      </w:r>
    </w:p>
    <w:p w14:paraId="43708CB9" w14:textId="77777777" w:rsidR="00050BCC" w:rsidRPr="00050BCC" w:rsidRDefault="00050BCC" w:rsidP="00050BCC">
      <w:pPr>
        <w:pStyle w:val="ListParagraph"/>
        <w:rPr>
          <w:rFonts w:asciiTheme="majorBidi" w:hAnsiTheme="majorBidi" w:cstheme="majorBidi"/>
        </w:rPr>
      </w:pPr>
    </w:p>
    <w:p w14:paraId="179B7F55" w14:textId="5790BDE1" w:rsidR="00050BCC" w:rsidRDefault="00050BCC" w:rsidP="003D082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PCA was applied on the training data with </w:t>
      </w:r>
      <w:proofErr w:type="spellStart"/>
      <w:r>
        <w:rPr>
          <w:rFonts w:asciiTheme="majorBidi" w:hAnsiTheme="majorBidi" w:cstheme="majorBidi"/>
        </w:rPr>
        <w:t>n_components</w:t>
      </w:r>
      <w:proofErr w:type="spellEnd"/>
      <w:r>
        <w:rPr>
          <w:rFonts w:asciiTheme="majorBidi" w:hAnsiTheme="majorBidi" w:cstheme="majorBidi"/>
        </w:rPr>
        <w:t xml:space="preserve"> set to 0.99 to preserve 99% of the variance, </w:t>
      </w:r>
      <w:r w:rsidR="003D082D" w:rsidRPr="003D082D">
        <w:rPr>
          <w:rFonts w:asciiTheme="majorBidi" w:hAnsiTheme="majorBidi" w:cstheme="majorBidi"/>
        </w:rPr>
        <w:t>reducing</w:t>
      </w:r>
      <w:r w:rsidR="003D082D" w:rsidRPr="003D082D">
        <w:rPr>
          <w:rFonts w:asciiTheme="majorBidi" w:hAnsiTheme="majorBidi" w:cstheme="majorBidi"/>
        </w:rPr>
        <w:t xml:space="preserve"> dimensionality from 4096 to 199 components.</w:t>
      </w:r>
    </w:p>
    <w:p w14:paraId="2C7D515C" w14:textId="77777777" w:rsidR="00634CBF" w:rsidRPr="00634CBF" w:rsidRDefault="00634CBF" w:rsidP="00634CBF">
      <w:pPr>
        <w:pStyle w:val="ListParagraph"/>
        <w:rPr>
          <w:rFonts w:asciiTheme="majorBidi" w:hAnsiTheme="majorBidi" w:cstheme="majorBidi"/>
        </w:rPr>
      </w:pPr>
    </w:p>
    <w:p w14:paraId="00FE07C9" w14:textId="3C865743" w:rsidR="00634CBF" w:rsidRDefault="00D4407C" w:rsidP="0023701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list</w:t>
      </w:r>
      <w:r w:rsidR="00BF24FB">
        <w:rPr>
          <w:rFonts w:asciiTheme="majorBidi" w:hAnsiTheme="majorBidi" w:cstheme="majorBidi"/>
        </w:rPr>
        <w:t xml:space="preserve"> of </w:t>
      </w:r>
      <w:r>
        <w:rPr>
          <w:rFonts w:asciiTheme="majorBidi" w:hAnsiTheme="majorBidi" w:cstheme="majorBidi"/>
        </w:rPr>
        <w:t>covariance</w:t>
      </w:r>
      <w:r w:rsidR="00BF24FB">
        <w:rPr>
          <w:rFonts w:asciiTheme="majorBidi" w:hAnsiTheme="majorBidi" w:cstheme="majorBidi"/>
        </w:rPr>
        <w:t xml:space="preserve"> types </w:t>
      </w:r>
      <w:r w:rsidR="008F3D31" w:rsidRPr="008F3D31">
        <w:rPr>
          <w:rFonts w:asciiTheme="majorBidi" w:hAnsiTheme="majorBidi" w:cstheme="majorBidi"/>
        </w:rPr>
        <w:t>was</w:t>
      </w:r>
      <w:r w:rsidR="008F3D31" w:rsidRPr="008F3D31">
        <w:rPr>
          <w:rFonts w:asciiTheme="majorBidi" w:hAnsiTheme="majorBidi" w:cstheme="majorBidi"/>
        </w:rPr>
        <w:t xml:space="preserve"> tested across cluster counts (2–32)</w:t>
      </w:r>
      <w:r w:rsidR="00C71DB1">
        <w:rPr>
          <w:rFonts w:asciiTheme="majorBidi" w:hAnsiTheme="majorBidi" w:cstheme="majorBidi"/>
        </w:rPr>
        <w:t xml:space="preserve">. </w:t>
      </w:r>
      <w:r w:rsidR="00237018" w:rsidRPr="00237018">
        <w:rPr>
          <w:rFonts w:asciiTheme="majorBidi" w:hAnsiTheme="majorBidi" w:cstheme="majorBidi"/>
        </w:rPr>
        <w:t>AIC and BIC scores were printed and plotted for each type and cluster count. The 'full' covariance type had the lowest AIC (-215197.50), while '</w:t>
      </w:r>
      <w:proofErr w:type="spellStart"/>
      <w:r w:rsidR="00237018" w:rsidRPr="00237018">
        <w:rPr>
          <w:rFonts w:asciiTheme="majorBidi" w:hAnsiTheme="majorBidi" w:cstheme="majorBidi"/>
        </w:rPr>
        <w:t>diag</w:t>
      </w:r>
      <w:proofErr w:type="spellEnd"/>
      <w:r w:rsidR="00237018" w:rsidRPr="00237018">
        <w:rPr>
          <w:rFonts w:asciiTheme="majorBidi" w:hAnsiTheme="majorBidi" w:cstheme="majorBidi"/>
        </w:rPr>
        <w:t>' had the lowest BIC (24865.95). Lower values indicate a better fit, with AIC generally outperforming BIC here.</w:t>
      </w:r>
    </w:p>
    <w:p w14:paraId="3A7DE625" w14:textId="77777777" w:rsidR="00B84C0A" w:rsidRPr="00B84C0A" w:rsidRDefault="00B84C0A" w:rsidP="00B84C0A">
      <w:pPr>
        <w:pStyle w:val="ListParagraph"/>
        <w:rPr>
          <w:rFonts w:asciiTheme="majorBidi" w:hAnsiTheme="majorBidi" w:cstheme="majorBidi"/>
        </w:rPr>
      </w:pPr>
    </w:p>
    <w:p w14:paraId="42686881" w14:textId="701E1852" w:rsidR="00B84C0A" w:rsidRDefault="00B84C0A" w:rsidP="00BC7AF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minimum number of clusters that best represents the</w:t>
      </w:r>
      <w:r w:rsidR="000E2968">
        <w:rPr>
          <w:rFonts w:asciiTheme="majorBidi" w:hAnsiTheme="majorBidi" w:cstheme="majorBidi"/>
        </w:rPr>
        <w:t xml:space="preserve"> dataset was 6 for AIC and 2 for BIC. Again, AIC seems better than BIC for this</w:t>
      </w:r>
      <w:r w:rsidR="00617F27">
        <w:rPr>
          <w:rFonts w:asciiTheme="majorBidi" w:hAnsiTheme="majorBidi" w:cstheme="majorBidi"/>
        </w:rPr>
        <w:t xml:space="preserve"> example, as 2 clusters is a very low number, even 6 clusters is on the lower side; however, it is better than 2.</w:t>
      </w:r>
    </w:p>
    <w:p w14:paraId="2097E0EF" w14:textId="77777777" w:rsidR="00B6694D" w:rsidRPr="00B6694D" w:rsidRDefault="00B6694D" w:rsidP="00B6694D">
      <w:pPr>
        <w:pStyle w:val="ListParagraph"/>
        <w:rPr>
          <w:rFonts w:asciiTheme="majorBidi" w:hAnsiTheme="majorBidi" w:cstheme="majorBidi"/>
        </w:rPr>
      </w:pPr>
    </w:p>
    <w:p w14:paraId="534BDE31" w14:textId="2875CEC7" w:rsidR="00B6694D" w:rsidRDefault="00B6694D" w:rsidP="00044F5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results for steps 3 and 4 were plotted</w:t>
      </w:r>
      <w:r w:rsidR="00044F55">
        <w:rPr>
          <w:rFonts w:asciiTheme="majorBidi" w:hAnsiTheme="majorBidi" w:cstheme="majorBidi"/>
        </w:rPr>
        <w:t>. The</w:t>
      </w:r>
      <w:r w:rsidR="00044F55" w:rsidRPr="00044F55">
        <w:t xml:space="preserve"> </w:t>
      </w:r>
      <w:r w:rsidR="00044F55" w:rsidRPr="00044F55">
        <w:rPr>
          <w:rFonts w:asciiTheme="majorBidi" w:hAnsiTheme="majorBidi" w:cstheme="majorBidi"/>
        </w:rPr>
        <w:t>explained variance</w:t>
      </w:r>
      <w:r w:rsidR="00DA4936">
        <w:rPr>
          <w:rFonts w:asciiTheme="majorBidi" w:hAnsiTheme="majorBidi" w:cstheme="majorBidi"/>
        </w:rPr>
        <w:t xml:space="preserve"> after PCA</w:t>
      </w:r>
      <w:r w:rsidR="00044F55" w:rsidRPr="00044F55">
        <w:rPr>
          <w:rFonts w:asciiTheme="majorBidi" w:hAnsiTheme="majorBidi" w:cstheme="majorBidi"/>
        </w:rPr>
        <w:t xml:space="preserve"> continued to increase with component count, indicating information retention.</w:t>
      </w:r>
      <w:r w:rsidR="00DC1399">
        <w:rPr>
          <w:rFonts w:asciiTheme="majorBidi" w:hAnsiTheme="majorBidi" w:cstheme="majorBidi"/>
        </w:rPr>
        <w:t xml:space="preserve"> The AIC score</w:t>
      </w:r>
      <w:r w:rsidR="00DB5595">
        <w:rPr>
          <w:rFonts w:asciiTheme="majorBidi" w:hAnsiTheme="majorBidi" w:cstheme="majorBidi"/>
        </w:rPr>
        <w:t>s</w:t>
      </w:r>
      <w:r w:rsidR="00DC1399">
        <w:rPr>
          <w:rFonts w:asciiTheme="majorBidi" w:hAnsiTheme="majorBidi" w:cstheme="majorBidi"/>
        </w:rPr>
        <w:t xml:space="preserve"> </w:t>
      </w:r>
      <w:r w:rsidR="00DB5595">
        <w:rPr>
          <w:rFonts w:asciiTheme="majorBidi" w:hAnsiTheme="majorBidi" w:cstheme="majorBidi"/>
        </w:rPr>
        <w:t>were</w:t>
      </w:r>
      <w:r w:rsidR="00DC1399">
        <w:rPr>
          <w:rFonts w:asciiTheme="majorBidi" w:hAnsiTheme="majorBidi" w:cstheme="majorBidi"/>
        </w:rPr>
        <w:t xml:space="preserve"> also plotted</w:t>
      </w:r>
      <w:r w:rsidR="003D6F67">
        <w:rPr>
          <w:rFonts w:asciiTheme="majorBidi" w:hAnsiTheme="majorBidi" w:cstheme="majorBidi"/>
        </w:rPr>
        <w:t>, show</w:t>
      </w:r>
      <w:r w:rsidR="000F511F">
        <w:rPr>
          <w:rFonts w:asciiTheme="majorBidi" w:hAnsiTheme="majorBidi" w:cstheme="majorBidi"/>
        </w:rPr>
        <w:t>ing</w:t>
      </w:r>
      <w:r w:rsidR="003D6F67">
        <w:rPr>
          <w:rFonts w:asciiTheme="majorBidi" w:hAnsiTheme="majorBidi" w:cstheme="majorBidi"/>
        </w:rPr>
        <w:t xml:space="preserve"> that 6 clusters had the least score</w:t>
      </w:r>
      <w:r w:rsidR="00EA4222">
        <w:rPr>
          <w:rFonts w:asciiTheme="majorBidi" w:hAnsiTheme="majorBidi" w:cstheme="majorBidi"/>
        </w:rPr>
        <w:t xml:space="preserve"> (</w:t>
      </w:r>
      <w:r w:rsidR="005E37A2">
        <w:rPr>
          <w:rFonts w:asciiTheme="majorBidi" w:hAnsiTheme="majorBidi" w:cstheme="majorBidi"/>
        </w:rPr>
        <w:t>provides the best balance of fit and complexity)</w:t>
      </w:r>
      <w:r w:rsidR="003D6F67">
        <w:rPr>
          <w:rFonts w:asciiTheme="majorBidi" w:hAnsiTheme="majorBidi" w:cstheme="majorBidi"/>
        </w:rPr>
        <w:t xml:space="preserve"> and after that it kept </w:t>
      </w:r>
      <w:r w:rsidR="00AA70A8">
        <w:rPr>
          <w:rFonts w:asciiTheme="majorBidi" w:hAnsiTheme="majorBidi" w:cstheme="majorBidi"/>
        </w:rPr>
        <w:t>increasing</w:t>
      </w:r>
      <w:r w:rsidR="003D6F67">
        <w:rPr>
          <w:rFonts w:asciiTheme="majorBidi" w:hAnsiTheme="majorBidi" w:cstheme="majorBidi"/>
        </w:rPr>
        <w:t>.</w:t>
      </w:r>
    </w:p>
    <w:p w14:paraId="35BAD5D7" w14:textId="77777777" w:rsidR="009F3C2E" w:rsidRPr="009F3C2E" w:rsidRDefault="009F3C2E" w:rsidP="009F3C2E">
      <w:pPr>
        <w:pStyle w:val="ListParagraph"/>
        <w:rPr>
          <w:rFonts w:asciiTheme="majorBidi" w:hAnsiTheme="majorBidi" w:cstheme="majorBidi"/>
        </w:rPr>
      </w:pPr>
    </w:p>
    <w:p w14:paraId="18AAE2F2" w14:textId="00A4BCA5" w:rsidR="00440BD1" w:rsidRDefault="00EE6464" w:rsidP="0080344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 final </w:t>
      </w:r>
      <w:r w:rsidR="00440BD1">
        <w:rPr>
          <w:rFonts w:asciiTheme="majorBidi" w:hAnsiTheme="majorBidi" w:cstheme="majorBidi"/>
        </w:rPr>
        <w:t>Gaussian</w:t>
      </w:r>
      <w:r>
        <w:rPr>
          <w:rFonts w:asciiTheme="majorBidi" w:hAnsiTheme="majorBidi" w:cstheme="majorBidi"/>
        </w:rPr>
        <w:t xml:space="preserve"> Mixture model </w:t>
      </w:r>
      <w:r w:rsidR="00C90D7D">
        <w:rPr>
          <w:rFonts w:asciiTheme="majorBidi" w:hAnsiTheme="majorBidi" w:cstheme="majorBidi"/>
        </w:rPr>
        <w:t>with 6 components (clusters) and ‘full’ covariance</w:t>
      </w:r>
      <w:r w:rsidR="00C14180">
        <w:rPr>
          <w:rFonts w:asciiTheme="majorBidi" w:hAnsiTheme="majorBidi" w:cstheme="majorBidi"/>
        </w:rPr>
        <w:t xml:space="preserve"> was fitted</w:t>
      </w:r>
      <w:r w:rsidR="00C90D7D">
        <w:rPr>
          <w:rFonts w:asciiTheme="majorBidi" w:hAnsiTheme="majorBidi" w:cstheme="majorBidi"/>
        </w:rPr>
        <w:t xml:space="preserve"> </w:t>
      </w:r>
      <w:r w:rsidR="00B14ACF">
        <w:rPr>
          <w:rFonts w:asciiTheme="majorBidi" w:hAnsiTheme="majorBidi" w:cstheme="majorBidi"/>
        </w:rPr>
        <w:t>to</w:t>
      </w:r>
      <w:r w:rsidR="00210560">
        <w:rPr>
          <w:rFonts w:asciiTheme="majorBidi" w:hAnsiTheme="majorBidi" w:cstheme="majorBidi"/>
        </w:rPr>
        <w:t xml:space="preserve"> the PCA</w:t>
      </w:r>
      <w:r w:rsidR="00606F1B">
        <w:rPr>
          <w:rFonts w:asciiTheme="majorBidi" w:hAnsiTheme="majorBidi" w:cstheme="majorBidi"/>
        </w:rPr>
        <w:t xml:space="preserve"> transformed</w:t>
      </w:r>
      <w:r w:rsidR="00210560">
        <w:rPr>
          <w:rFonts w:asciiTheme="majorBidi" w:hAnsiTheme="majorBidi" w:cstheme="majorBidi"/>
        </w:rPr>
        <w:t xml:space="preserve"> training data</w:t>
      </w:r>
      <w:r w:rsidR="00CD2C32">
        <w:rPr>
          <w:rFonts w:asciiTheme="majorBidi" w:hAnsiTheme="majorBidi" w:cstheme="majorBidi"/>
        </w:rPr>
        <w:t>. H</w:t>
      </w:r>
      <w:r w:rsidR="00E050A1">
        <w:rPr>
          <w:rFonts w:asciiTheme="majorBidi" w:hAnsiTheme="majorBidi" w:cstheme="majorBidi"/>
        </w:rPr>
        <w:t>ard clustering</w:t>
      </w:r>
      <w:r w:rsidR="007E656D">
        <w:rPr>
          <w:rFonts w:asciiTheme="majorBidi" w:hAnsiTheme="majorBidi" w:cstheme="majorBidi"/>
        </w:rPr>
        <w:t xml:space="preserve"> assignments for each image were printed to show which cluster an image belongs to</w:t>
      </w:r>
      <w:r w:rsidR="00CD2C32">
        <w:rPr>
          <w:rFonts w:asciiTheme="majorBidi" w:hAnsiTheme="majorBidi" w:cstheme="majorBidi"/>
        </w:rPr>
        <w:t xml:space="preserve">, and </w:t>
      </w:r>
      <w:r w:rsidR="0094349B">
        <w:rPr>
          <w:rFonts w:asciiTheme="majorBidi" w:hAnsiTheme="majorBidi" w:cstheme="majorBidi"/>
        </w:rPr>
        <w:t xml:space="preserve">scatter plot was generated to show </w:t>
      </w:r>
      <w:r w:rsidR="00A71957">
        <w:rPr>
          <w:rFonts w:asciiTheme="majorBidi" w:hAnsiTheme="majorBidi" w:cstheme="majorBidi"/>
        </w:rPr>
        <w:t xml:space="preserve">how well-separated and compact the clusters are, </w:t>
      </w:r>
      <w:r w:rsidR="00A65EAD">
        <w:rPr>
          <w:rFonts w:asciiTheme="majorBidi" w:hAnsiTheme="majorBidi" w:cstheme="majorBidi"/>
        </w:rPr>
        <w:t xml:space="preserve">most of the clusters </w:t>
      </w:r>
      <w:r w:rsidR="00A30D53">
        <w:rPr>
          <w:rFonts w:asciiTheme="majorBidi" w:hAnsiTheme="majorBidi" w:cstheme="majorBidi"/>
        </w:rPr>
        <w:t>were</w:t>
      </w:r>
      <w:r w:rsidR="005E0300">
        <w:rPr>
          <w:rFonts w:asciiTheme="majorBidi" w:hAnsiTheme="majorBidi" w:cstheme="majorBidi"/>
        </w:rPr>
        <w:t xml:space="preserve"> compact</w:t>
      </w:r>
      <w:r w:rsidR="00A30D53">
        <w:rPr>
          <w:rFonts w:asciiTheme="majorBidi" w:hAnsiTheme="majorBidi" w:cstheme="majorBidi"/>
        </w:rPr>
        <w:t xml:space="preserve"> and well-separated</w:t>
      </w:r>
      <w:r w:rsidR="0080344A">
        <w:rPr>
          <w:rFonts w:asciiTheme="majorBidi" w:hAnsiTheme="majorBidi" w:cstheme="majorBidi"/>
        </w:rPr>
        <w:t>.</w:t>
      </w:r>
      <w:r w:rsidR="005E0300">
        <w:rPr>
          <w:rFonts w:asciiTheme="majorBidi" w:hAnsiTheme="majorBidi" w:cstheme="majorBidi"/>
        </w:rPr>
        <w:t xml:space="preserve"> </w:t>
      </w:r>
      <w:r w:rsidR="0080344A" w:rsidRPr="0080344A">
        <w:rPr>
          <w:rFonts w:asciiTheme="majorBidi" w:hAnsiTheme="majorBidi" w:cstheme="majorBidi"/>
        </w:rPr>
        <w:t>With a '</w:t>
      </w:r>
      <w:proofErr w:type="spellStart"/>
      <w:r w:rsidR="0080344A" w:rsidRPr="0080344A">
        <w:rPr>
          <w:rFonts w:asciiTheme="majorBidi" w:hAnsiTheme="majorBidi" w:cstheme="majorBidi"/>
        </w:rPr>
        <w:t>diag</w:t>
      </w:r>
      <w:proofErr w:type="spellEnd"/>
      <w:r w:rsidR="0080344A" w:rsidRPr="0080344A">
        <w:rPr>
          <w:rFonts w:asciiTheme="majorBidi" w:hAnsiTheme="majorBidi" w:cstheme="majorBidi"/>
        </w:rPr>
        <w:t>' covariance and 2 clusters, clusters were poorly compacted.</w:t>
      </w:r>
    </w:p>
    <w:p w14:paraId="5933506A" w14:textId="77777777" w:rsidR="00394CE3" w:rsidRPr="001237A7" w:rsidRDefault="00394CE3" w:rsidP="001237A7">
      <w:pPr>
        <w:pStyle w:val="ListParagraph"/>
        <w:rPr>
          <w:rFonts w:asciiTheme="majorBidi" w:hAnsiTheme="majorBidi" w:cstheme="majorBidi"/>
        </w:rPr>
      </w:pPr>
    </w:p>
    <w:p w14:paraId="4C10C4D1" w14:textId="43132AE5" w:rsidR="001237A7" w:rsidRDefault="00394CE3" w:rsidP="00394CE3">
      <w:pPr>
        <w:pStyle w:val="ListParagraph"/>
        <w:ind w:left="360"/>
        <w:rPr>
          <w:rFonts w:asciiTheme="majorBidi" w:hAnsiTheme="majorBidi" w:cstheme="majorBidi"/>
        </w:rPr>
      </w:pPr>
      <w:r w:rsidRPr="00394CE3">
        <w:rPr>
          <w:rFonts w:asciiTheme="majorBidi" w:hAnsiTheme="majorBidi" w:cstheme="majorBidi"/>
        </w:rPr>
        <w:t>Images within clusters were visualized. While clusters contained different faces due to the limited number of clusters, similarities were noticeable</w:t>
      </w:r>
      <w:r w:rsidR="00F73E06">
        <w:rPr>
          <w:rFonts w:asciiTheme="majorBidi" w:hAnsiTheme="majorBidi" w:cstheme="majorBidi"/>
        </w:rPr>
        <w:t>.</w:t>
      </w:r>
    </w:p>
    <w:p w14:paraId="6ED10D91" w14:textId="77777777" w:rsidR="00440BD1" w:rsidRPr="00440BD1" w:rsidRDefault="00440BD1" w:rsidP="00440BD1">
      <w:pPr>
        <w:pStyle w:val="ListParagraph"/>
        <w:rPr>
          <w:rFonts w:asciiTheme="majorBidi" w:hAnsiTheme="majorBidi" w:cstheme="majorBidi"/>
        </w:rPr>
      </w:pPr>
    </w:p>
    <w:p w14:paraId="077CA34A" w14:textId="2418CFE6" w:rsidR="004412A7" w:rsidRDefault="008C68E9" w:rsidP="00DE351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Using the same final GMM model, </w:t>
      </w:r>
      <w:r w:rsidR="00DE351C" w:rsidRPr="00DE351C">
        <w:rPr>
          <w:rFonts w:asciiTheme="majorBidi" w:hAnsiTheme="majorBidi" w:cstheme="majorBidi"/>
        </w:rPr>
        <w:t>soft clustering probabilities showed 0s and 1s for each instance, indicating the model assigned images to clusters with high confidence</w:t>
      </w:r>
      <w:r w:rsidR="00A62E27">
        <w:rPr>
          <w:rFonts w:asciiTheme="majorBidi" w:hAnsiTheme="majorBidi" w:cstheme="majorBidi"/>
        </w:rPr>
        <w:t>.</w:t>
      </w:r>
      <w:r w:rsidR="00EA4C54">
        <w:rPr>
          <w:rFonts w:asciiTheme="majorBidi" w:hAnsiTheme="majorBidi" w:cstheme="majorBidi"/>
        </w:rPr>
        <w:t xml:space="preserve"> After visualizing the images in each cluster, </w:t>
      </w:r>
      <w:proofErr w:type="gramStart"/>
      <w:r w:rsidR="00EA4C54">
        <w:rPr>
          <w:rFonts w:asciiTheme="majorBidi" w:hAnsiTheme="majorBidi" w:cstheme="majorBidi"/>
        </w:rPr>
        <w:t>it can be seen that different</w:t>
      </w:r>
      <w:proofErr w:type="gramEnd"/>
      <w:r w:rsidR="00EA4C54">
        <w:rPr>
          <w:rFonts w:asciiTheme="majorBidi" w:hAnsiTheme="majorBidi" w:cstheme="majorBidi"/>
        </w:rPr>
        <w:t xml:space="preserve"> faces were grouped </w:t>
      </w:r>
      <w:r w:rsidR="004412A7">
        <w:rPr>
          <w:rFonts w:asciiTheme="majorBidi" w:hAnsiTheme="majorBidi" w:cstheme="majorBidi"/>
        </w:rPr>
        <w:t>together but</w:t>
      </w:r>
      <w:r w:rsidR="00EA4C54">
        <w:rPr>
          <w:rFonts w:asciiTheme="majorBidi" w:hAnsiTheme="majorBidi" w:cstheme="majorBidi"/>
        </w:rPr>
        <w:t xml:space="preserve"> was unavoidable given</w:t>
      </w:r>
      <w:r w:rsidR="00C15E94">
        <w:rPr>
          <w:rFonts w:asciiTheme="majorBidi" w:hAnsiTheme="majorBidi" w:cstheme="majorBidi"/>
        </w:rPr>
        <w:t xml:space="preserve"> the low cluster value of 6.</w:t>
      </w:r>
    </w:p>
    <w:p w14:paraId="1BEE9957" w14:textId="77777777" w:rsidR="00AC637F" w:rsidRDefault="00AC637F" w:rsidP="00AC637F">
      <w:pPr>
        <w:pStyle w:val="ListParagraph"/>
        <w:ind w:left="360"/>
        <w:rPr>
          <w:rFonts w:asciiTheme="majorBidi" w:hAnsiTheme="majorBidi" w:cstheme="majorBidi"/>
        </w:rPr>
      </w:pPr>
    </w:p>
    <w:p w14:paraId="23880F2C" w14:textId="5D7FF76D" w:rsidR="009F3C2E" w:rsidRDefault="000B0DB1" w:rsidP="000B0DB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0B0DB1">
        <w:rPr>
          <w:rFonts w:asciiTheme="majorBidi" w:hAnsiTheme="majorBidi" w:cstheme="majorBidi"/>
        </w:rPr>
        <w:lastRenderedPageBreak/>
        <w:t xml:space="preserve">Using </w:t>
      </w:r>
      <w:proofErr w:type="gramStart"/>
      <w:r w:rsidRPr="000B0DB1">
        <w:rPr>
          <w:rFonts w:asciiTheme="majorBidi" w:hAnsiTheme="majorBidi" w:cstheme="majorBidi"/>
        </w:rPr>
        <w:t>sample(</w:t>
      </w:r>
      <w:proofErr w:type="gramEnd"/>
      <w:r w:rsidRPr="000B0DB1">
        <w:rPr>
          <w:rFonts w:asciiTheme="majorBidi" w:hAnsiTheme="majorBidi" w:cstheme="majorBidi"/>
        </w:rPr>
        <w:t xml:space="preserve">), 10 new faces were generated and transformed back to the original space via </w:t>
      </w:r>
      <w:proofErr w:type="spellStart"/>
      <w:r w:rsidRPr="000B0DB1">
        <w:rPr>
          <w:rFonts w:asciiTheme="majorBidi" w:hAnsiTheme="majorBidi" w:cstheme="majorBidi"/>
        </w:rPr>
        <w:t>inverse_transform</w:t>
      </w:r>
      <w:proofErr w:type="spellEnd"/>
      <w:r w:rsidRPr="000B0DB1">
        <w:rPr>
          <w:rFonts w:asciiTheme="majorBidi" w:hAnsiTheme="majorBidi" w:cstheme="majorBidi"/>
        </w:rPr>
        <w:t>()</w:t>
      </w:r>
      <w:r>
        <w:rPr>
          <w:rFonts w:asciiTheme="majorBidi" w:hAnsiTheme="majorBidi" w:cstheme="majorBidi"/>
        </w:rPr>
        <w:t>.</w:t>
      </w:r>
      <w:r w:rsidR="004A628F">
        <w:rPr>
          <w:rFonts w:asciiTheme="majorBidi" w:hAnsiTheme="majorBidi" w:cstheme="majorBidi"/>
        </w:rPr>
        <w:t xml:space="preserve"> </w:t>
      </w:r>
      <w:r w:rsidR="00DB5D73" w:rsidRPr="00DB5D73">
        <w:rPr>
          <w:rFonts w:asciiTheme="majorBidi" w:hAnsiTheme="majorBidi" w:cstheme="majorBidi"/>
        </w:rPr>
        <w:t xml:space="preserve">The new </w:t>
      </w:r>
      <w:r w:rsidR="00DC036C" w:rsidRPr="00DB5D73">
        <w:rPr>
          <w:rFonts w:asciiTheme="majorBidi" w:hAnsiTheme="majorBidi" w:cstheme="majorBidi"/>
        </w:rPr>
        <w:t>faces</w:t>
      </w:r>
      <w:r w:rsidR="00DB5D73" w:rsidRPr="00DB5D73">
        <w:rPr>
          <w:rFonts w:asciiTheme="majorBidi" w:hAnsiTheme="majorBidi" w:cstheme="majorBidi"/>
        </w:rPr>
        <w:t xml:space="preserve"> resemble the original data but are synthetic</w:t>
      </w:r>
      <w:r w:rsidR="00140ED7">
        <w:rPr>
          <w:rFonts w:asciiTheme="majorBidi" w:hAnsiTheme="majorBidi" w:cstheme="majorBidi"/>
        </w:rPr>
        <w:t>.</w:t>
      </w:r>
      <w:r w:rsidR="00DB5D73" w:rsidRPr="00DB5D73">
        <w:rPr>
          <w:rFonts w:asciiTheme="majorBidi" w:hAnsiTheme="majorBidi" w:cstheme="majorBidi"/>
        </w:rPr>
        <w:t xml:space="preserve"> </w:t>
      </w:r>
      <w:r w:rsidR="00201431">
        <w:rPr>
          <w:rFonts w:asciiTheme="majorBidi" w:hAnsiTheme="majorBidi" w:cstheme="majorBidi"/>
        </w:rPr>
        <w:t xml:space="preserve">Although the images are not as clear as the </w:t>
      </w:r>
      <w:r w:rsidR="00A06FF8">
        <w:rPr>
          <w:rFonts w:asciiTheme="majorBidi" w:hAnsiTheme="majorBidi" w:cstheme="majorBidi"/>
        </w:rPr>
        <w:t>original and</w:t>
      </w:r>
      <w:r w:rsidR="004943DA">
        <w:rPr>
          <w:rFonts w:asciiTheme="majorBidi" w:hAnsiTheme="majorBidi" w:cstheme="majorBidi"/>
        </w:rPr>
        <w:t xml:space="preserve"> did not seem to capture the </w:t>
      </w:r>
      <w:r w:rsidR="00A06FF8">
        <w:rPr>
          <w:rFonts w:asciiTheme="majorBidi" w:hAnsiTheme="majorBidi" w:cstheme="majorBidi"/>
        </w:rPr>
        <w:t>finer</w:t>
      </w:r>
      <w:r w:rsidR="004943DA">
        <w:rPr>
          <w:rFonts w:asciiTheme="majorBidi" w:hAnsiTheme="majorBidi" w:cstheme="majorBidi"/>
        </w:rPr>
        <w:t xml:space="preserve"> details of the faces; t</w:t>
      </w:r>
      <w:r w:rsidR="00DB5D73" w:rsidRPr="00DB5D73">
        <w:rPr>
          <w:rFonts w:asciiTheme="majorBidi" w:hAnsiTheme="majorBidi" w:cstheme="majorBidi"/>
        </w:rPr>
        <w:t>his</w:t>
      </w:r>
      <w:r w:rsidR="004943DA">
        <w:rPr>
          <w:rFonts w:asciiTheme="majorBidi" w:hAnsiTheme="majorBidi" w:cstheme="majorBidi"/>
        </w:rPr>
        <w:t xml:space="preserve"> approach still</w:t>
      </w:r>
      <w:r w:rsidR="00DB5D73" w:rsidRPr="00DB5D73">
        <w:rPr>
          <w:rFonts w:asciiTheme="majorBidi" w:hAnsiTheme="majorBidi" w:cstheme="majorBidi"/>
        </w:rPr>
        <w:t xml:space="preserve"> </w:t>
      </w:r>
      <w:r w:rsidR="00FC5192" w:rsidRPr="00DB5D73">
        <w:rPr>
          <w:rFonts w:asciiTheme="majorBidi" w:hAnsiTheme="majorBidi" w:cstheme="majorBidi"/>
        </w:rPr>
        <w:t>show</w:t>
      </w:r>
      <w:r w:rsidR="00FC5192">
        <w:rPr>
          <w:rFonts w:asciiTheme="majorBidi" w:hAnsiTheme="majorBidi" w:cstheme="majorBidi"/>
        </w:rPr>
        <w:t>s</w:t>
      </w:r>
      <w:r w:rsidR="00DB5D73" w:rsidRPr="00DB5D73">
        <w:rPr>
          <w:rFonts w:asciiTheme="majorBidi" w:hAnsiTheme="majorBidi" w:cstheme="majorBidi"/>
        </w:rPr>
        <w:t xml:space="preserve"> the GMM’s </w:t>
      </w:r>
      <w:r w:rsidR="00F775A1">
        <w:rPr>
          <w:rFonts w:asciiTheme="majorBidi" w:hAnsiTheme="majorBidi" w:cstheme="majorBidi"/>
        </w:rPr>
        <w:t>ability</w:t>
      </w:r>
      <w:r w:rsidR="00DB5D73" w:rsidRPr="00DB5D73">
        <w:rPr>
          <w:rFonts w:asciiTheme="majorBidi" w:hAnsiTheme="majorBidi" w:cstheme="majorBidi"/>
        </w:rPr>
        <w:t xml:space="preserve"> to capture and recreate subtle variations between different faces in the dataset.</w:t>
      </w:r>
    </w:p>
    <w:p w14:paraId="245A2D01" w14:textId="77777777" w:rsidR="00A06FF8" w:rsidRPr="00A06FF8" w:rsidRDefault="00A06FF8" w:rsidP="00A06FF8">
      <w:pPr>
        <w:pStyle w:val="ListParagraph"/>
        <w:rPr>
          <w:rFonts w:asciiTheme="majorBidi" w:hAnsiTheme="majorBidi" w:cstheme="majorBidi"/>
        </w:rPr>
      </w:pPr>
    </w:p>
    <w:p w14:paraId="5F6E4501" w14:textId="3542C3AB" w:rsidR="00A06FF8" w:rsidRDefault="0055096B" w:rsidP="0055096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55096B">
        <w:rPr>
          <w:rFonts w:asciiTheme="majorBidi" w:hAnsiTheme="majorBidi" w:cstheme="majorBidi"/>
        </w:rPr>
        <w:t>The images were flipped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sideways 90 degrees</w:t>
      </w:r>
      <w:r w:rsidRPr="0055096B">
        <w:rPr>
          <w:rFonts w:asciiTheme="majorBidi" w:hAnsiTheme="majorBidi" w:cstheme="majorBidi"/>
        </w:rPr>
        <w:t xml:space="preserve"> and darkened, then plotted</w:t>
      </w:r>
      <w:r w:rsidR="004A07DF">
        <w:rPr>
          <w:rFonts w:asciiTheme="majorBidi" w:hAnsiTheme="majorBidi" w:cstheme="majorBidi"/>
        </w:rPr>
        <w:t>.</w:t>
      </w:r>
    </w:p>
    <w:p w14:paraId="310FA73A" w14:textId="77777777" w:rsidR="00B923A1" w:rsidRPr="00B923A1" w:rsidRDefault="00B923A1" w:rsidP="00B923A1">
      <w:pPr>
        <w:pStyle w:val="ListParagraph"/>
        <w:rPr>
          <w:rFonts w:asciiTheme="majorBidi" w:hAnsiTheme="majorBidi" w:cstheme="majorBidi"/>
        </w:rPr>
      </w:pPr>
    </w:p>
    <w:p w14:paraId="26EB6F0A" w14:textId="353C3312" w:rsidR="00B923A1" w:rsidRPr="002B2789" w:rsidRDefault="001F6BAE" w:rsidP="002C0A1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1F6BAE">
        <w:rPr>
          <w:rFonts w:asciiTheme="majorBidi" w:hAnsiTheme="majorBidi" w:cstheme="majorBidi"/>
        </w:rPr>
        <w:t>Log-likelihood scores were used to differentiate normal and modified images.</w:t>
      </w:r>
      <w:r w:rsidRPr="001F6BAE">
        <w:rPr>
          <w:rFonts w:asciiTheme="majorBidi" w:hAnsiTheme="majorBidi" w:cstheme="majorBidi"/>
        </w:rPr>
        <w:t xml:space="preserve"> </w:t>
      </w:r>
      <w:r w:rsidR="004965B6" w:rsidRPr="004965B6">
        <w:rPr>
          <w:rFonts w:asciiTheme="majorBidi" w:hAnsiTheme="majorBidi" w:cstheme="majorBidi"/>
        </w:rPr>
        <w:t xml:space="preserve">The positive log-likelihood scores (696 to 919) for normal images indicate a high probability that these samples align well with the GMM. The higher </w:t>
      </w:r>
      <w:r w:rsidR="00F77B1B">
        <w:rPr>
          <w:rFonts w:asciiTheme="majorBidi" w:hAnsiTheme="majorBidi" w:cstheme="majorBidi"/>
        </w:rPr>
        <w:t>the</w:t>
      </w:r>
      <w:r w:rsidR="004965B6" w:rsidRPr="004965B6">
        <w:rPr>
          <w:rFonts w:asciiTheme="majorBidi" w:hAnsiTheme="majorBidi" w:cstheme="majorBidi"/>
        </w:rPr>
        <w:t xml:space="preserve"> scores, the closer the images fit within the model’s learned clusters.</w:t>
      </w:r>
      <w:r w:rsidR="00F77B1B">
        <w:rPr>
          <w:rFonts w:asciiTheme="majorBidi" w:hAnsiTheme="majorBidi" w:cstheme="majorBidi"/>
        </w:rPr>
        <w:t xml:space="preserve"> </w:t>
      </w:r>
      <w:r w:rsidR="00C338DF">
        <w:rPr>
          <w:rFonts w:asciiTheme="majorBidi" w:hAnsiTheme="majorBidi" w:cstheme="majorBidi"/>
        </w:rPr>
        <w:t xml:space="preserve">On the other hand, </w:t>
      </w:r>
      <w:r w:rsidR="00C338DF" w:rsidRPr="00C338DF">
        <w:rPr>
          <w:rFonts w:asciiTheme="majorBidi" w:hAnsiTheme="majorBidi" w:cstheme="majorBidi"/>
        </w:rPr>
        <w:t>the</w:t>
      </w:r>
      <w:r w:rsidR="00C338DF" w:rsidRPr="00C338DF">
        <w:rPr>
          <w:rFonts w:asciiTheme="majorBidi" w:hAnsiTheme="majorBidi" w:cstheme="majorBidi"/>
        </w:rPr>
        <w:t xml:space="preserve"> very large negative log-likelihood scores for anomalies (-11 million to -14 million) show a dramatic deviation from the patterns learned by the GMM.</w:t>
      </w:r>
      <w:r w:rsidR="00EE35CD">
        <w:rPr>
          <w:rFonts w:asciiTheme="majorBidi" w:hAnsiTheme="majorBidi" w:cstheme="majorBidi"/>
        </w:rPr>
        <w:t xml:space="preserve"> </w:t>
      </w:r>
      <w:r w:rsidR="00C338DF" w:rsidRPr="00C338DF">
        <w:rPr>
          <w:rFonts w:asciiTheme="majorBidi" w:hAnsiTheme="majorBidi" w:cstheme="majorBidi"/>
        </w:rPr>
        <w:t>The more negative the score, the less likely the image fits within the normal distribution.</w:t>
      </w:r>
      <w:r w:rsidR="004723BB">
        <w:rPr>
          <w:rFonts w:asciiTheme="majorBidi" w:hAnsiTheme="majorBidi" w:cstheme="majorBidi"/>
        </w:rPr>
        <w:t xml:space="preserve"> </w:t>
      </w:r>
      <w:r w:rsidR="002C0A11" w:rsidRPr="002C0A11">
        <w:rPr>
          <w:rFonts w:asciiTheme="majorBidi" w:hAnsiTheme="majorBidi" w:cstheme="majorBidi"/>
        </w:rPr>
        <w:t>This confirmed the model's capacity to identify anomalies, as shown in the plotted distributions</w:t>
      </w:r>
      <w:r w:rsidR="00DA4ECC">
        <w:rPr>
          <w:rFonts w:asciiTheme="majorBidi" w:hAnsiTheme="majorBidi" w:cstheme="majorBidi"/>
        </w:rPr>
        <w:t>.</w:t>
      </w:r>
    </w:p>
    <w:p w14:paraId="435EC328" w14:textId="77777777" w:rsidR="00050BCC" w:rsidRDefault="00050BCC"/>
    <w:sectPr w:rsidR="00050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85F5B"/>
    <w:multiLevelType w:val="hybridMultilevel"/>
    <w:tmpl w:val="8DAA59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4268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E5"/>
    <w:rsid w:val="00044F55"/>
    <w:rsid w:val="00050BCC"/>
    <w:rsid w:val="000948B0"/>
    <w:rsid w:val="000B0DB1"/>
    <w:rsid w:val="000E2968"/>
    <w:rsid w:val="000F511F"/>
    <w:rsid w:val="001237A7"/>
    <w:rsid w:val="001325D6"/>
    <w:rsid w:val="00140ED7"/>
    <w:rsid w:val="001B76AF"/>
    <w:rsid w:val="001E7868"/>
    <w:rsid w:val="001F6BAE"/>
    <w:rsid w:val="00201431"/>
    <w:rsid w:val="00210560"/>
    <w:rsid w:val="00236190"/>
    <w:rsid w:val="00237018"/>
    <w:rsid w:val="00252B74"/>
    <w:rsid w:val="002C0A11"/>
    <w:rsid w:val="002C5F44"/>
    <w:rsid w:val="00351A6B"/>
    <w:rsid w:val="00394CE3"/>
    <w:rsid w:val="003D082D"/>
    <w:rsid w:val="003D6F67"/>
    <w:rsid w:val="004227A6"/>
    <w:rsid w:val="004275E2"/>
    <w:rsid w:val="00440BD1"/>
    <w:rsid w:val="004412A7"/>
    <w:rsid w:val="004723BB"/>
    <w:rsid w:val="004943DA"/>
    <w:rsid w:val="00495439"/>
    <w:rsid w:val="004965B6"/>
    <w:rsid w:val="004A07DF"/>
    <w:rsid w:val="004A628F"/>
    <w:rsid w:val="004B5E61"/>
    <w:rsid w:val="004B7110"/>
    <w:rsid w:val="00526EEF"/>
    <w:rsid w:val="0055096B"/>
    <w:rsid w:val="00590180"/>
    <w:rsid w:val="005E0300"/>
    <w:rsid w:val="005E37A2"/>
    <w:rsid w:val="005F3098"/>
    <w:rsid w:val="00606F1B"/>
    <w:rsid w:val="00617F27"/>
    <w:rsid w:val="006260EC"/>
    <w:rsid w:val="00634CBF"/>
    <w:rsid w:val="00672158"/>
    <w:rsid w:val="0068337E"/>
    <w:rsid w:val="006C0477"/>
    <w:rsid w:val="006C5922"/>
    <w:rsid w:val="006C623A"/>
    <w:rsid w:val="00720CB4"/>
    <w:rsid w:val="007447DF"/>
    <w:rsid w:val="00771CC5"/>
    <w:rsid w:val="007E656D"/>
    <w:rsid w:val="0080344A"/>
    <w:rsid w:val="008B6330"/>
    <w:rsid w:val="008C4306"/>
    <w:rsid w:val="008C68E9"/>
    <w:rsid w:val="008E5BEF"/>
    <w:rsid w:val="008F3D31"/>
    <w:rsid w:val="0094349B"/>
    <w:rsid w:val="009B36E5"/>
    <w:rsid w:val="009B4659"/>
    <w:rsid w:val="009F3C2E"/>
    <w:rsid w:val="00A06FF8"/>
    <w:rsid w:val="00A30D53"/>
    <w:rsid w:val="00A62E27"/>
    <w:rsid w:val="00A65EAD"/>
    <w:rsid w:val="00A71957"/>
    <w:rsid w:val="00A9309D"/>
    <w:rsid w:val="00AA70A8"/>
    <w:rsid w:val="00AC288A"/>
    <w:rsid w:val="00AC637F"/>
    <w:rsid w:val="00AF6CEF"/>
    <w:rsid w:val="00B14ACF"/>
    <w:rsid w:val="00B64750"/>
    <w:rsid w:val="00B6694D"/>
    <w:rsid w:val="00B84C0A"/>
    <w:rsid w:val="00B923A1"/>
    <w:rsid w:val="00BC7AFB"/>
    <w:rsid w:val="00BD0233"/>
    <w:rsid w:val="00BF24FB"/>
    <w:rsid w:val="00C14180"/>
    <w:rsid w:val="00C15E94"/>
    <w:rsid w:val="00C31633"/>
    <w:rsid w:val="00C338DF"/>
    <w:rsid w:val="00C66362"/>
    <w:rsid w:val="00C667EC"/>
    <w:rsid w:val="00C71DB1"/>
    <w:rsid w:val="00C90D7D"/>
    <w:rsid w:val="00CD2C32"/>
    <w:rsid w:val="00D11106"/>
    <w:rsid w:val="00D4407C"/>
    <w:rsid w:val="00D66B34"/>
    <w:rsid w:val="00D82FFC"/>
    <w:rsid w:val="00DA4936"/>
    <w:rsid w:val="00DA4ECC"/>
    <w:rsid w:val="00DB5595"/>
    <w:rsid w:val="00DB5D73"/>
    <w:rsid w:val="00DC036C"/>
    <w:rsid w:val="00DC1399"/>
    <w:rsid w:val="00DE351C"/>
    <w:rsid w:val="00DE3626"/>
    <w:rsid w:val="00E050A1"/>
    <w:rsid w:val="00E34DDC"/>
    <w:rsid w:val="00EA4222"/>
    <w:rsid w:val="00EA4C54"/>
    <w:rsid w:val="00EC0943"/>
    <w:rsid w:val="00EE35CD"/>
    <w:rsid w:val="00EE6464"/>
    <w:rsid w:val="00F069A6"/>
    <w:rsid w:val="00F35CB9"/>
    <w:rsid w:val="00F73E06"/>
    <w:rsid w:val="00F775A1"/>
    <w:rsid w:val="00F77B1B"/>
    <w:rsid w:val="00FC5192"/>
    <w:rsid w:val="00FF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E014"/>
  <w15:chartTrackingRefBased/>
  <w15:docId w15:val="{DCF1CDF3-77D5-4458-B66A-33F44FF5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6E5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6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6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6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6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6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6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6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6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6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6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6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6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6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6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6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6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6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5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12B0114E3F741AF3EEF019B4F53E0" ma:contentTypeVersion="14" ma:contentTypeDescription="Create a new document." ma:contentTypeScope="" ma:versionID="9865478b0dcbe9727dae0baba03a923e">
  <xsd:schema xmlns:xsd="http://www.w3.org/2001/XMLSchema" xmlns:xs="http://www.w3.org/2001/XMLSchema" xmlns:p="http://schemas.microsoft.com/office/2006/metadata/properties" xmlns:ns3="939660dd-d126-47bb-8d00-35644e0d5c21" xmlns:ns4="47e904d5-7e03-43fb-9435-430fa81a009a" targetNamespace="http://schemas.microsoft.com/office/2006/metadata/properties" ma:root="true" ma:fieldsID="93f7b8ba0f0b73e8fdaa8c00a3cf97c4" ns3:_="" ns4:_="">
    <xsd:import namespace="939660dd-d126-47bb-8d00-35644e0d5c21"/>
    <xsd:import namespace="47e904d5-7e03-43fb-9435-430fa81a00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660dd-d126-47bb-8d00-35644e0d5c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904d5-7e03-43fb-9435-430fa81a009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39660dd-d126-47bb-8d00-35644e0d5c21" xsi:nil="true"/>
  </documentManagement>
</p:properties>
</file>

<file path=customXml/itemProps1.xml><?xml version="1.0" encoding="utf-8"?>
<ds:datastoreItem xmlns:ds="http://schemas.openxmlformats.org/officeDocument/2006/customXml" ds:itemID="{D92DF914-6C72-4079-89D8-678745B67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9660dd-d126-47bb-8d00-35644e0d5c21"/>
    <ds:schemaRef ds:uri="47e904d5-7e03-43fb-9435-430fa81a00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753281-1072-4DBC-81B1-954B736632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05AD29-4882-4A03-B117-8E8BAEDC34A8}">
  <ds:schemaRefs>
    <ds:schemaRef ds:uri="http://purl.org/dc/dcmitype/"/>
    <ds:schemaRef ds:uri="http://schemas.microsoft.com/office/infopath/2007/PartnerControls"/>
    <ds:schemaRef ds:uri="http://purl.org/dc/terms/"/>
    <ds:schemaRef ds:uri="47e904d5-7e03-43fb-9435-430fa81a009a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939660dd-d126-47bb-8d00-35644e0d5c21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Chaaban</dc:creator>
  <cp:keywords/>
  <dc:description/>
  <cp:lastModifiedBy>Salma Chaaban</cp:lastModifiedBy>
  <cp:revision>2</cp:revision>
  <dcterms:created xsi:type="dcterms:W3CDTF">2024-10-28T19:10:00Z</dcterms:created>
  <dcterms:modified xsi:type="dcterms:W3CDTF">2024-10-28T19:10:00Z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0x01010058512B0114E3F741AF3EEF019B4F53E0</vt:lpwstr>
  </property>
</Properties>
</file>