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158E" w14:textId="665F604D" w:rsidR="008B55A3" w:rsidRPr="008B55A3" w:rsidRDefault="008B55A3" w:rsidP="008B55A3">
      <w:pPr>
        <w:pStyle w:val="Title"/>
        <w:rPr>
          <w:rFonts w:ascii="Arial Rounded MT Bold" w:hAnsi="Arial Rounded MT Bold"/>
          <w:color w:val="FF0000"/>
          <w:sz w:val="52"/>
          <w:szCs w:val="52"/>
        </w:rPr>
      </w:pPr>
      <w:r w:rsidRPr="008B55A3">
        <w:rPr>
          <w:rFonts w:ascii="Arial Rounded MT Bold" w:hAnsi="Arial Rounded MT Bold"/>
          <w:color w:val="FF0000"/>
          <w:sz w:val="52"/>
          <w:szCs w:val="52"/>
          <w:lang w:val="fr-FR"/>
        </w:rPr>
        <w:t>U</w:t>
      </w:r>
      <w:r w:rsidRPr="008B55A3">
        <w:rPr>
          <w:rFonts w:ascii="Arial Rounded MT Bold" w:hAnsi="Arial Rounded MT Bold"/>
          <w:color w:val="FF0000"/>
          <w:sz w:val="52"/>
          <w:szCs w:val="52"/>
        </w:rPr>
        <w:t>ne explication détaillée du code</w:t>
      </w:r>
      <w:r>
        <w:rPr>
          <w:rFonts w:ascii="Arial Rounded MT Bold" w:hAnsi="Arial Rounded MT Bold"/>
          <w:color w:val="FF0000"/>
          <w:sz w:val="52"/>
          <w:szCs w:val="52"/>
          <w:lang w:val="fr-FR"/>
        </w:rPr>
        <w:t xml:space="preserve"> c</w:t>
      </w:r>
      <w:r w:rsidRPr="008B55A3">
        <w:rPr>
          <w:rFonts w:ascii="Arial Rounded MT Bold" w:hAnsi="Arial Rounded MT Bold"/>
          <w:color w:val="FF0000"/>
          <w:sz w:val="52"/>
          <w:szCs w:val="52"/>
          <w:lang w:val="fr-FR"/>
        </w:rPr>
        <w:t>oncernant l’étape de vérification</w:t>
      </w:r>
    </w:p>
    <w:p w14:paraId="6E587C0C" w14:textId="77777777" w:rsidR="008B55A3" w:rsidRDefault="008B55A3" w:rsidP="008B55A3">
      <w:pPr>
        <w:rPr>
          <w:lang w:val="fr-FR"/>
        </w:rPr>
      </w:pPr>
    </w:p>
    <w:p w14:paraId="1CCFDE10" w14:textId="0030E990" w:rsidR="008B55A3" w:rsidRDefault="008B55A3" w:rsidP="008B55A3">
      <w:pPr>
        <w:rPr>
          <w:lang w:val="fr-FR"/>
        </w:rPr>
      </w:pPr>
      <w:r>
        <w:rPr>
          <w:noProof/>
          <w:lang w:val="fr-FR"/>
        </w:rPr>
        <w:drawing>
          <wp:inline distT="0" distB="0" distL="0" distR="0" wp14:anchorId="6F7CDB1A" wp14:editId="14B582CF">
            <wp:extent cx="6316980" cy="2232660"/>
            <wp:effectExtent l="0" t="0" r="7620" b="0"/>
            <wp:docPr id="5199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8797" name="Picture 51998797"/>
                    <pic:cNvPicPr/>
                  </pic:nvPicPr>
                  <pic:blipFill>
                    <a:blip r:embed="rId5">
                      <a:extLst>
                        <a:ext uri="{28A0092B-C50C-407E-A947-70E740481C1C}">
                          <a14:useLocalDpi xmlns:a14="http://schemas.microsoft.com/office/drawing/2010/main" val="0"/>
                        </a:ext>
                      </a:extLst>
                    </a:blip>
                    <a:stretch>
                      <a:fillRect/>
                    </a:stretch>
                  </pic:blipFill>
                  <pic:spPr>
                    <a:xfrm>
                      <a:off x="0" y="0"/>
                      <a:ext cx="6316980" cy="2232660"/>
                    </a:xfrm>
                    <a:prstGeom prst="rect">
                      <a:avLst/>
                    </a:prstGeom>
                  </pic:spPr>
                </pic:pic>
              </a:graphicData>
            </a:graphic>
          </wp:inline>
        </w:drawing>
      </w:r>
    </w:p>
    <w:p w14:paraId="3C7EBE5C" w14:textId="77777777" w:rsidR="008B55A3" w:rsidRDefault="008B55A3" w:rsidP="008B55A3">
      <w:pPr>
        <w:rPr>
          <w:lang w:val="fr-FR"/>
        </w:rPr>
      </w:pPr>
    </w:p>
    <w:p w14:paraId="3B914315" w14:textId="11D0AD88" w:rsidR="008B55A3" w:rsidRPr="009605B3" w:rsidRDefault="008B55A3" w:rsidP="008B55A3">
      <w:pPr>
        <w:rPr>
          <w:sz w:val="24"/>
          <w:szCs w:val="24"/>
          <w:lang w:val="fr-FR"/>
        </w:rPr>
      </w:pPr>
      <w:r w:rsidRPr="009605B3">
        <w:rPr>
          <w:sz w:val="24"/>
          <w:szCs w:val="24"/>
          <w:lang w:val="fr-FR"/>
        </w:rPr>
        <w:t>Ce code est une fonction nommée "</w:t>
      </w:r>
      <w:r w:rsidRPr="009605B3">
        <w:rPr>
          <w:b/>
          <w:bCs/>
          <w:color w:val="806000" w:themeColor="accent4" w:themeShade="80"/>
          <w:sz w:val="24"/>
          <w:szCs w:val="24"/>
          <w:lang w:val="fr-FR"/>
        </w:rPr>
        <w:t>est_noir_et_blanc</w:t>
      </w:r>
      <w:r w:rsidRPr="009605B3">
        <w:rPr>
          <w:sz w:val="24"/>
          <w:szCs w:val="24"/>
          <w:lang w:val="fr-FR"/>
        </w:rPr>
        <w:t>" qui prend une image en entrée et renvoie un booléen indiquant si l'image est en noir et blanc ou non.</w:t>
      </w:r>
    </w:p>
    <w:p w14:paraId="010BEE23" w14:textId="533F1451" w:rsidR="008B55A3" w:rsidRPr="009605B3" w:rsidRDefault="008B55A3" w:rsidP="008B55A3">
      <w:pPr>
        <w:pStyle w:val="ListParagraph"/>
        <w:numPr>
          <w:ilvl w:val="0"/>
          <w:numId w:val="1"/>
        </w:numPr>
        <w:rPr>
          <w:sz w:val="24"/>
          <w:szCs w:val="24"/>
          <w:lang w:val="fr-FR"/>
        </w:rPr>
      </w:pPr>
      <w:r w:rsidRPr="009605B3">
        <w:rPr>
          <w:sz w:val="24"/>
          <w:szCs w:val="24"/>
          <w:lang w:val="fr-FR"/>
        </w:rPr>
        <w:t xml:space="preserve">La fonction commence par convertir l'image d'entrée en niveaux de gris à l'aide de la fonction </w:t>
      </w:r>
      <w:r w:rsidRPr="009605B3">
        <w:rPr>
          <w:b/>
          <w:bCs/>
          <w:color w:val="C45911" w:themeColor="accent2" w:themeShade="BF"/>
          <w:sz w:val="24"/>
          <w:szCs w:val="24"/>
          <w:lang w:val="fr-FR"/>
        </w:rPr>
        <w:t>cv2.cvtColor</w:t>
      </w:r>
      <w:r w:rsidRPr="009605B3">
        <w:rPr>
          <w:color w:val="C45911" w:themeColor="accent2" w:themeShade="BF"/>
          <w:sz w:val="24"/>
          <w:szCs w:val="24"/>
          <w:lang w:val="fr-FR"/>
        </w:rPr>
        <w:t xml:space="preserve"> </w:t>
      </w:r>
      <w:r w:rsidRPr="009605B3">
        <w:rPr>
          <w:sz w:val="24"/>
          <w:szCs w:val="24"/>
          <w:lang w:val="fr-FR"/>
        </w:rPr>
        <w:t>de la bibliothèque OpenCV. Cela permet d'obtenir une version de l'image où chaque pixel représente une intensité de gris plutôt qu'une combinaison de canaux de couleur (rouge, vert, bleu).</w:t>
      </w:r>
    </w:p>
    <w:p w14:paraId="09FC88FC" w14:textId="45050F4C" w:rsidR="008B55A3" w:rsidRPr="009605B3" w:rsidRDefault="008B55A3" w:rsidP="008B55A3">
      <w:pPr>
        <w:pStyle w:val="ListParagraph"/>
        <w:numPr>
          <w:ilvl w:val="0"/>
          <w:numId w:val="1"/>
        </w:numPr>
        <w:rPr>
          <w:sz w:val="24"/>
          <w:szCs w:val="24"/>
          <w:lang w:val="fr-FR"/>
        </w:rPr>
      </w:pPr>
      <w:r w:rsidRPr="009605B3">
        <w:rPr>
          <w:sz w:val="24"/>
          <w:szCs w:val="24"/>
          <w:lang w:val="fr-FR"/>
        </w:rPr>
        <w:t xml:space="preserve">Ensuite, la différence absolue est calculée entre l'image d'origine et l'image en niveaux de gris. Cela est réalisé avec la fonction </w:t>
      </w:r>
      <w:r w:rsidRPr="009605B3">
        <w:rPr>
          <w:b/>
          <w:bCs/>
          <w:color w:val="C45911" w:themeColor="accent2" w:themeShade="BF"/>
          <w:sz w:val="24"/>
          <w:szCs w:val="24"/>
          <w:lang w:val="fr-FR"/>
        </w:rPr>
        <w:t>cv2.absdiff</w:t>
      </w:r>
      <w:r w:rsidRPr="009605B3">
        <w:rPr>
          <w:sz w:val="24"/>
          <w:szCs w:val="24"/>
          <w:lang w:val="fr-FR"/>
        </w:rPr>
        <w:t>. La différence absolue permet de mettre en évidence les régions où il y a une différence significative entre les canaux de couleur et les niveaux de gris correspondants.</w:t>
      </w:r>
    </w:p>
    <w:p w14:paraId="29A721B8" w14:textId="52AC1610" w:rsidR="008B55A3" w:rsidRPr="009605B3" w:rsidRDefault="008B55A3" w:rsidP="008B55A3">
      <w:pPr>
        <w:pStyle w:val="ListParagraph"/>
        <w:numPr>
          <w:ilvl w:val="0"/>
          <w:numId w:val="1"/>
        </w:numPr>
        <w:rPr>
          <w:sz w:val="24"/>
          <w:szCs w:val="24"/>
          <w:lang w:val="fr-FR"/>
        </w:rPr>
      </w:pPr>
      <w:r w:rsidRPr="009605B3">
        <w:rPr>
          <w:sz w:val="24"/>
          <w:szCs w:val="24"/>
          <w:lang w:val="fr-FR"/>
        </w:rPr>
        <w:t>On vérifie si la somme des valeurs des pixels de la différence absolue est égale à zéro. Si c'est le cas, cela signifie que tous les canaux de couleur sont proches de zéro (noir) et donc l'image est en noir et blanc. Sinon, l'image contient des couleurs autres que le noir et le blanc.</w:t>
      </w:r>
    </w:p>
    <w:p w14:paraId="12AFBDFB" w14:textId="4A3D301A" w:rsidR="008B55A3" w:rsidRDefault="008B55A3" w:rsidP="008B55A3">
      <w:pPr>
        <w:pStyle w:val="ListParagraph"/>
        <w:numPr>
          <w:ilvl w:val="0"/>
          <w:numId w:val="1"/>
        </w:numPr>
        <w:rPr>
          <w:sz w:val="24"/>
          <w:szCs w:val="24"/>
          <w:lang w:val="fr-FR"/>
        </w:rPr>
      </w:pPr>
      <w:r w:rsidRPr="009605B3">
        <w:rPr>
          <w:sz w:val="24"/>
          <w:szCs w:val="24"/>
          <w:lang w:val="fr-FR"/>
        </w:rPr>
        <w:t>Finalement, le résultat est renvoyé sous la forme d'un booléen (True ou False) indiquant si l'image est en noir et blanc</w:t>
      </w:r>
    </w:p>
    <w:p w14:paraId="3E623958" w14:textId="77777777" w:rsidR="007F08F1" w:rsidRDefault="007F08F1" w:rsidP="007F08F1">
      <w:pPr>
        <w:pStyle w:val="ListParagraph"/>
        <w:rPr>
          <w:sz w:val="24"/>
          <w:szCs w:val="24"/>
          <w:lang w:val="fr-FR"/>
        </w:rPr>
      </w:pPr>
    </w:p>
    <w:p w14:paraId="58784DDE" w14:textId="77777777" w:rsidR="007F08F1" w:rsidRDefault="007F08F1" w:rsidP="007F08F1">
      <w:pPr>
        <w:pStyle w:val="ListParagraph"/>
        <w:rPr>
          <w:sz w:val="24"/>
          <w:szCs w:val="24"/>
          <w:lang w:val="fr-FR"/>
        </w:rPr>
      </w:pPr>
    </w:p>
    <w:p w14:paraId="686094D4" w14:textId="77777777" w:rsidR="007F08F1" w:rsidRDefault="007F08F1" w:rsidP="007F08F1">
      <w:pPr>
        <w:pStyle w:val="ListParagraph"/>
        <w:rPr>
          <w:sz w:val="24"/>
          <w:szCs w:val="24"/>
          <w:lang w:val="fr-FR"/>
        </w:rPr>
      </w:pPr>
    </w:p>
    <w:p w14:paraId="4BC9055C" w14:textId="77777777" w:rsidR="007F08F1" w:rsidRDefault="007F08F1" w:rsidP="007F08F1">
      <w:pPr>
        <w:pStyle w:val="ListParagraph"/>
        <w:rPr>
          <w:sz w:val="24"/>
          <w:szCs w:val="24"/>
          <w:lang w:val="fr-FR"/>
        </w:rPr>
      </w:pPr>
    </w:p>
    <w:p w14:paraId="0FD4997A" w14:textId="77777777" w:rsidR="007F08F1" w:rsidRDefault="007F08F1" w:rsidP="007F08F1">
      <w:pPr>
        <w:pStyle w:val="ListParagraph"/>
        <w:rPr>
          <w:sz w:val="24"/>
          <w:szCs w:val="24"/>
          <w:lang w:val="fr-FR"/>
        </w:rPr>
      </w:pPr>
    </w:p>
    <w:p w14:paraId="186D3556" w14:textId="77777777" w:rsidR="007F08F1" w:rsidRDefault="007F08F1" w:rsidP="007F08F1">
      <w:pPr>
        <w:pStyle w:val="ListParagraph"/>
        <w:rPr>
          <w:sz w:val="24"/>
          <w:szCs w:val="24"/>
          <w:lang w:val="fr-FR"/>
        </w:rPr>
      </w:pPr>
    </w:p>
    <w:p w14:paraId="1A2FAD27" w14:textId="77777777" w:rsidR="007F08F1" w:rsidRDefault="007F08F1" w:rsidP="007F08F1">
      <w:pPr>
        <w:pStyle w:val="ListParagraph"/>
        <w:rPr>
          <w:sz w:val="24"/>
          <w:szCs w:val="24"/>
          <w:lang w:val="fr-FR"/>
        </w:rPr>
      </w:pPr>
    </w:p>
    <w:p w14:paraId="0AE4AEFE" w14:textId="77777777" w:rsidR="007F08F1" w:rsidRDefault="007F08F1" w:rsidP="007F08F1">
      <w:pPr>
        <w:pStyle w:val="ListParagraph"/>
        <w:rPr>
          <w:sz w:val="24"/>
          <w:szCs w:val="24"/>
          <w:lang w:val="fr-FR"/>
        </w:rPr>
      </w:pPr>
    </w:p>
    <w:p w14:paraId="5F786876" w14:textId="77777777" w:rsidR="007F08F1" w:rsidRDefault="007F08F1" w:rsidP="007F08F1">
      <w:pPr>
        <w:pStyle w:val="ListParagraph"/>
        <w:rPr>
          <w:sz w:val="24"/>
          <w:szCs w:val="24"/>
          <w:lang w:val="fr-FR"/>
        </w:rPr>
      </w:pPr>
    </w:p>
    <w:p w14:paraId="74DA06B5" w14:textId="1956ED24" w:rsidR="007F08F1" w:rsidRDefault="007F08F1" w:rsidP="007F08F1">
      <w:pPr>
        <w:pStyle w:val="ListParagraph"/>
        <w:rPr>
          <w:sz w:val="24"/>
          <w:szCs w:val="24"/>
          <w:lang w:val="fr-FR"/>
        </w:rPr>
      </w:pPr>
      <w:r>
        <w:rPr>
          <w:sz w:val="24"/>
          <w:szCs w:val="24"/>
          <w:lang w:val="fr-FR"/>
        </w:rPr>
        <w:lastRenderedPageBreak/>
        <w:t>Quelques exemples :</w:t>
      </w:r>
    </w:p>
    <w:p w14:paraId="10AA052B" w14:textId="1E9AEFCA" w:rsidR="007F08F1" w:rsidRDefault="007F08F1" w:rsidP="007F08F1">
      <w:pPr>
        <w:pStyle w:val="ListParagraph"/>
        <w:rPr>
          <w:sz w:val="24"/>
          <w:szCs w:val="24"/>
          <w:lang w:val="fr-FR"/>
        </w:rPr>
      </w:pPr>
      <w:r>
        <w:rPr>
          <w:noProof/>
          <w:sz w:val="24"/>
          <w:szCs w:val="24"/>
          <w:lang w:val="fr-FR"/>
        </w:rPr>
        <w:drawing>
          <wp:inline distT="0" distB="0" distL="0" distR="0" wp14:anchorId="38EDEC61" wp14:editId="6C41B1CE">
            <wp:extent cx="3744002" cy="2653955"/>
            <wp:effectExtent l="0" t="0" r="8890" b="0"/>
            <wp:docPr id="176457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9828" name="Picture 1764579828"/>
                    <pic:cNvPicPr/>
                  </pic:nvPicPr>
                  <pic:blipFill>
                    <a:blip r:embed="rId6">
                      <a:extLst>
                        <a:ext uri="{28A0092B-C50C-407E-A947-70E740481C1C}">
                          <a14:useLocalDpi xmlns:a14="http://schemas.microsoft.com/office/drawing/2010/main" val="0"/>
                        </a:ext>
                      </a:extLst>
                    </a:blip>
                    <a:stretch>
                      <a:fillRect/>
                    </a:stretch>
                  </pic:blipFill>
                  <pic:spPr>
                    <a:xfrm>
                      <a:off x="0" y="0"/>
                      <a:ext cx="3755709" cy="2662254"/>
                    </a:xfrm>
                    <a:prstGeom prst="rect">
                      <a:avLst/>
                    </a:prstGeom>
                  </pic:spPr>
                </pic:pic>
              </a:graphicData>
            </a:graphic>
          </wp:inline>
        </w:drawing>
      </w:r>
    </w:p>
    <w:p w14:paraId="05F3C0F6" w14:textId="364BFBB0" w:rsidR="007F08F1" w:rsidRDefault="007F08F1" w:rsidP="007F08F1">
      <w:pPr>
        <w:pStyle w:val="ListParagraph"/>
        <w:rPr>
          <w:sz w:val="24"/>
          <w:szCs w:val="24"/>
          <w:lang w:val="fr-FR"/>
        </w:rPr>
      </w:pPr>
      <w:r>
        <w:rPr>
          <w:noProof/>
          <w:sz w:val="24"/>
          <w:szCs w:val="24"/>
          <w:lang w:val="fr-FR"/>
        </w:rPr>
        <w:drawing>
          <wp:inline distT="0" distB="0" distL="0" distR="0" wp14:anchorId="1C0363D5" wp14:editId="454980A6">
            <wp:extent cx="3747214" cy="2652624"/>
            <wp:effectExtent l="0" t="0" r="5715" b="0"/>
            <wp:docPr id="218856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56560" name="Picture 218856560"/>
                    <pic:cNvPicPr/>
                  </pic:nvPicPr>
                  <pic:blipFill>
                    <a:blip r:embed="rId7">
                      <a:extLst>
                        <a:ext uri="{28A0092B-C50C-407E-A947-70E740481C1C}">
                          <a14:useLocalDpi xmlns:a14="http://schemas.microsoft.com/office/drawing/2010/main" val="0"/>
                        </a:ext>
                      </a:extLst>
                    </a:blip>
                    <a:stretch>
                      <a:fillRect/>
                    </a:stretch>
                  </pic:blipFill>
                  <pic:spPr>
                    <a:xfrm>
                      <a:off x="0" y="0"/>
                      <a:ext cx="3793725" cy="2685549"/>
                    </a:xfrm>
                    <a:prstGeom prst="rect">
                      <a:avLst/>
                    </a:prstGeom>
                  </pic:spPr>
                </pic:pic>
              </a:graphicData>
            </a:graphic>
          </wp:inline>
        </w:drawing>
      </w:r>
    </w:p>
    <w:p w14:paraId="11DAA3E1" w14:textId="6AEBE89E" w:rsidR="007F08F1" w:rsidRDefault="007F08F1" w:rsidP="007F08F1">
      <w:pPr>
        <w:pStyle w:val="ListParagraph"/>
        <w:rPr>
          <w:sz w:val="24"/>
          <w:szCs w:val="24"/>
          <w:lang w:val="fr-FR"/>
        </w:rPr>
      </w:pPr>
      <w:r>
        <w:rPr>
          <w:noProof/>
          <w:sz w:val="24"/>
          <w:szCs w:val="24"/>
          <w:lang w:val="fr-FR"/>
        </w:rPr>
        <w:drawing>
          <wp:inline distT="0" distB="0" distL="0" distR="0" wp14:anchorId="7747D42E" wp14:editId="504420C7">
            <wp:extent cx="3756913" cy="2645410"/>
            <wp:effectExtent l="0" t="0" r="0" b="2540"/>
            <wp:docPr id="598154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54835" name="Picture 598154835"/>
                    <pic:cNvPicPr/>
                  </pic:nvPicPr>
                  <pic:blipFill>
                    <a:blip r:embed="rId8">
                      <a:extLst>
                        <a:ext uri="{28A0092B-C50C-407E-A947-70E740481C1C}">
                          <a14:useLocalDpi xmlns:a14="http://schemas.microsoft.com/office/drawing/2010/main" val="0"/>
                        </a:ext>
                      </a:extLst>
                    </a:blip>
                    <a:stretch>
                      <a:fillRect/>
                    </a:stretch>
                  </pic:blipFill>
                  <pic:spPr>
                    <a:xfrm>
                      <a:off x="0" y="0"/>
                      <a:ext cx="3768005" cy="2653220"/>
                    </a:xfrm>
                    <a:prstGeom prst="rect">
                      <a:avLst/>
                    </a:prstGeom>
                  </pic:spPr>
                </pic:pic>
              </a:graphicData>
            </a:graphic>
          </wp:inline>
        </w:drawing>
      </w:r>
    </w:p>
    <w:p w14:paraId="07BC9B6A" w14:textId="77777777" w:rsidR="007F08F1" w:rsidRDefault="007F08F1" w:rsidP="007F08F1">
      <w:pPr>
        <w:pStyle w:val="ListParagraph"/>
        <w:rPr>
          <w:sz w:val="24"/>
          <w:szCs w:val="24"/>
          <w:lang w:val="fr-FR"/>
        </w:rPr>
      </w:pPr>
    </w:p>
    <w:p w14:paraId="00A1E13E" w14:textId="000F83FD" w:rsidR="007F08F1" w:rsidRPr="007F08F1" w:rsidRDefault="007F08F1" w:rsidP="007F08F1">
      <w:pPr>
        <w:rPr>
          <w:sz w:val="24"/>
          <w:szCs w:val="24"/>
          <w:lang w:val="fr-FR"/>
        </w:rPr>
      </w:pPr>
    </w:p>
    <w:sectPr w:rsidR="007F08F1" w:rsidRPr="007F0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548E0"/>
    <w:multiLevelType w:val="hybridMultilevel"/>
    <w:tmpl w:val="E56E6D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272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A3"/>
    <w:rsid w:val="0002734B"/>
    <w:rsid w:val="007F08F1"/>
    <w:rsid w:val="008B55A3"/>
    <w:rsid w:val="009605B3"/>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7262"/>
  <w15:chartTrackingRefBased/>
  <w15:docId w15:val="{2DE55DF6-F55A-4215-B4CB-C9A51F56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Makina</dc:creator>
  <cp:keywords/>
  <dc:description/>
  <cp:lastModifiedBy>Salma Makina</cp:lastModifiedBy>
  <cp:revision>2</cp:revision>
  <dcterms:created xsi:type="dcterms:W3CDTF">2023-07-11T18:05:00Z</dcterms:created>
  <dcterms:modified xsi:type="dcterms:W3CDTF">2023-07-11T19:24:00Z</dcterms:modified>
</cp:coreProperties>
</file>