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D9A50" w14:textId="45B67BE1" w:rsidR="00B53FB6" w:rsidRPr="00686718" w:rsidRDefault="00D5629D" w:rsidP="00B53FB6">
      <w:pPr>
        <w:jc w:val="center"/>
      </w:pPr>
      <w:bookmarkStart w:id="0" w:name="_Hlk188953960"/>
      <w:r w:rsidRPr="00686718">
        <w:rPr>
          <w:b/>
          <w:bCs/>
          <w:color w:val="000000"/>
          <w:sz w:val="40"/>
          <w:szCs w:val="40"/>
        </w:rPr>
        <w:t>Assignment 1</w:t>
      </w:r>
      <w:r w:rsidR="00B53FB6" w:rsidRPr="00686718">
        <w:rPr>
          <w:b/>
          <w:bCs/>
          <w:color w:val="000000"/>
          <w:sz w:val="40"/>
          <w:szCs w:val="40"/>
        </w:rPr>
        <w:t xml:space="preserve"> (For BS</w:t>
      </w:r>
      <w:r w:rsidR="00935D9C">
        <w:rPr>
          <w:b/>
          <w:bCs/>
          <w:color w:val="000000"/>
          <w:sz w:val="40"/>
          <w:szCs w:val="40"/>
        </w:rPr>
        <w:t>-</w:t>
      </w:r>
      <w:bookmarkStart w:id="1" w:name="_GoBack"/>
      <w:bookmarkEnd w:id="1"/>
      <w:r w:rsidR="009E2E9D">
        <w:rPr>
          <w:b/>
          <w:bCs/>
          <w:color w:val="000000"/>
          <w:sz w:val="40"/>
          <w:szCs w:val="40"/>
        </w:rPr>
        <w:t>SE</w:t>
      </w:r>
      <w:r w:rsidR="00B53FB6" w:rsidRPr="00686718">
        <w:rPr>
          <w:b/>
          <w:bCs/>
          <w:color w:val="000000"/>
          <w:sz w:val="40"/>
          <w:szCs w:val="40"/>
        </w:rPr>
        <w:t xml:space="preserve">: Section </w:t>
      </w:r>
      <w:r w:rsidR="00DB427A">
        <w:rPr>
          <w:b/>
          <w:bCs/>
          <w:color w:val="000000"/>
          <w:sz w:val="40"/>
          <w:szCs w:val="40"/>
        </w:rPr>
        <w:t>B &amp; C</w:t>
      </w:r>
      <w:r w:rsidR="00B53FB6" w:rsidRPr="00686718">
        <w:rPr>
          <w:b/>
          <w:bCs/>
          <w:color w:val="000000"/>
          <w:sz w:val="40"/>
          <w:szCs w:val="40"/>
        </w:rPr>
        <w:t>)</w:t>
      </w:r>
    </w:p>
    <w:p w14:paraId="29E926D6" w14:textId="0B72EF19" w:rsidR="00B53FB6" w:rsidRPr="00686718" w:rsidRDefault="00B53FB6" w:rsidP="00B53FB6">
      <w:pPr>
        <w:jc w:val="center"/>
      </w:pPr>
      <w:r w:rsidRPr="00686718">
        <w:rPr>
          <w:b/>
          <w:bCs/>
          <w:color w:val="000000"/>
          <w:sz w:val="40"/>
          <w:szCs w:val="40"/>
        </w:rPr>
        <w:t>(SS-2043–Civics and Community Engagement Spring-2025)</w:t>
      </w:r>
    </w:p>
    <w:p w14:paraId="7083B8D4" w14:textId="77777777" w:rsidR="00B53FB6" w:rsidRPr="00686718" w:rsidRDefault="00B53FB6" w:rsidP="00B53FB6"/>
    <w:p w14:paraId="08569C19" w14:textId="21A6DDA7" w:rsidR="00B53FB6" w:rsidRPr="00686718" w:rsidRDefault="00B53FB6" w:rsidP="00B53FB6">
      <w:pPr>
        <w:rPr>
          <w:b/>
          <w:bCs/>
          <w:color w:val="000000"/>
          <w:sz w:val="28"/>
          <w:szCs w:val="28"/>
        </w:rPr>
      </w:pPr>
      <w:r w:rsidRPr="00686718">
        <w:rPr>
          <w:b/>
          <w:bCs/>
          <w:color w:val="000000"/>
          <w:sz w:val="28"/>
          <w:szCs w:val="28"/>
        </w:rPr>
        <w:t xml:space="preserve">Due Date and Time: </w:t>
      </w:r>
      <w:r w:rsidR="00D5629D" w:rsidRPr="00686718">
        <w:rPr>
          <w:b/>
          <w:bCs/>
          <w:color w:val="000000"/>
          <w:sz w:val="28"/>
          <w:szCs w:val="28"/>
        </w:rPr>
        <w:t>Monday</w:t>
      </w:r>
      <w:r w:rsidR="00663DCC" w:rsidRPr="00686718">
        <w:rPr>
          <w:b/>
          <w:bCs/>
          <w:color w:val="000000"/>
          <w:sz w:val="28"/>
          <w:szCs w:val="28"/>
        </w:rPr>
        <w:t>,</w:t>
      </w:r>
      <w:r w:rsidR="00AC3D39" w:rsidRPr="00686718">
        <w:rPr>
          <w:b/>
          <w:bCs/>
          <w:color w:val="000000"/>
          <w:sz w:val="28"/>
          <w:szCs w:val="28"/>
        </w:rPr>
        <w:t xml:space="preserve"> </w:t>
      </w:r>
      <w:r w:rsidR="00DB427A">
        <w:rPr>
          <w:b/>
          <w:bCs/>
          <w:color w:val="000000"/>
          <w:sz w:val="28"/>
          <w:szCs w:val="28"/>
        </w:rPr>
        <w:t>24</w:t>
      </w:r>
      <w:r w:rsidR="00663DCC" w:rsidRPr="00686718">
        <w:rPr>
          <w:b/>
          <w:bCs/>
          <w:color w:val="000000"/>
          <w:sz w:val="28"/>
          <w:szCs w:val="28"/>
          <w:vertAlign w:val="superscript"/>
        </w:rPr>
        <w:t>th</w:t>
      </w:r>
      <w:r w:rsidRPr="00686718">
        <w:rPr>
          <w:b/>
          <w:bCs/>
          <w:color w:val="000000"/>
          <w:sz w:val="28"/>
          <w:szCs w:val="28"/>
        </w:rPr>
        <w:t xml:space="preserve"> </w:t>
      </w:r>
      <w:r w:rsidR="00686718" w:rsidRPr="00686718">
        <w:rPr>
          <w:b/>
          <w:bCs/>
          <w:color w:val="000000"/>
          <w:sz w:val="28"/>
          <w:szCs w:val="28"/>
        </w:rPr>
        <w:t>March</w:t>
      </w:r>
      <w:r w:rsidRPr="00686718">
        <w:rPr>
          <w:b/>
          <w:bCs/>
          <w:color w:val="000000"/>
          <w:sz w:val="28"/>
          <w:szCs w:val="28"/>
        </w:rPr>
        <w:t>, 202</w:t>
      </w:r>
      <w:r w:rsidR="00AC3D39" w:rsidRPr="00686718">
        <w:rPr>
          <w:b/>
          <w:bCs/>
          <w:color w:val="000000"/>
          <w:sz w:val="28"/>
          <w:szCs w:val="28"/>
        </w:rPr>
        <w:t>5</w:t>
      </w:r>
      <w:r w:rsidRPr="00686718">
        <w:rPr>
          <w:b/>
          <w:bCs/>
          <w:color w:val="000000"/>
          <w:sz w:val="28"/>
          <w:szCs w:val="28"/>
        </w:rPr>
        <w:t xml:space="preserve"> (</w:t>
      </w:r>
      <w:r w:rsidR="00CA6AA1" w:rsidRPr="00686718">
        <w:rPr>
          <w:b/>
          <w:bCs/>
          <w:color w:val="000000"/>
          <w:sz w:val="28"/>
          <w:szCs w:val="28"/>
        </w:rPr>
        <w:t>1</w:t>
      </w:r>
      <w:r w:rsidR="00DB427A">
        <w:rPr>
          <w:b/>
          <w:bCs/>
          <w:color w:val="000000"/>
          <w:sz w:val="28"/>
          <w:szCs w:val="28"/>
        </w:rPr>
        <w:t>2</w:t>
      </w:r>
      <w:r w:rsidRPr="00686718">
        <w:rPr>
          <w:b/>
          <w:bCs/>
          <w:color w:val="000000"/>
          <w:sz w:val="28"/>
          <w:szCs w:val="28"/>
        </w:rPr>
        <w:t>:</w:t>
      </w:r>
      <w:r w:rsidR="0021423B" w:rsidRPr="00686718">
        <w:rPr>
          <w:b/>
          <w:bCs/>
          <w:color w:val="000000"/>
          <w:sz w:val="28"/>
          <w:szCs w:val="28"/>
        </w:rPr>
        <w:t>0</w:t>
      </w:r>
      <w:r w:rsidRPr="00686718">
        <w:rPr>
          <w:b/>
          <w:bCs/>
          <w:color w:val="000000"/>
          <w:sz w:val="28"/>
          <w:szCs w:val="28"/>
        </w:rPr>
        <w:t>0</w:t>
      </w:r>
      <w:r w:rsidR="00AC3D39" w:rsidRPr="00686718">
        <w:rPr>
          <w:b/>
          <w:bCs/>
          <w:color w:val="000000"/>
          <w:sz w:val="28"/>
          <w:szCs w:val="28"/>
        </w:rPr>
        <w:t xml:space="preserve"> A</w:t>
      </w:r>
      <w:r w:rsidRPr="00686718">
        <w:rPr>
          <w:b/>
          <w:bCs/>
          <w:color w:val="000000"/>
          <w:sz w:val="28"/>
          <w:szCs w:val="28"/>
        </w:rPr>
        <w:t xml:space="preserve">M)    Marks: </w:t>
      </w:r>
      <w:r w:rsidR="009E7727" w:rsidRPr="00686718">
        <w:rPr>
          <w:b/>
          <w:bCs/>
          <w:color w:val="000000"/>
          <w:sz w:val="28"/>
          <w:szCs w:val="28"/>
        </w:rPr>
        <w:t>35</w:t>
      </w:r>
    </w:p>
    <w:p w14:paraId="10E93BB5" w14:textId="77777777" w:rsidR="00686718" w:rsidRPr="00686718" w:rsidRDefault="00686718" w:rsidP="00B53FB6">
      <w:pPr>
        <w:rPr>
          <w:b/>
          <w:bCs/>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86718" w:rsidRPr="00686718" w14:paraId="79CFC96E" w14:textId="77777777" w:rsidTr="00686718">
        <w:tc>
          <w:tcPr>
            <w:tcW w:w="4509" w:type="dxa"/>
          </w:tcPr>
          <w:p w14:paraId="22DBEAC1" w14:textId="11537637" w:rsidR="00686718" w:rsidRPr="00686718" w:rsidRDefault="00686718" w:rsidP="00686718">
            <w:pPr>
              <w:rPr>
                <w:color w:val="000000"/>
                <w:sz w:val="22"/>
                <w:szCs w:val="22"/>
              </w:rPr>
            </w:pPr>
            <w:r w:rsidRPr="00686718">
              <w:rPr>
                <w:b/>
                <w:sz w:val="22"/>
                <w:szCs w:val="22"/>
              </w:rPr>
              <w:t>Name: ____________________________</w:t>
            </w:r>
          </w:p>
        </w:tc>
        <w:tc>
          <w:tcPr>
            <w:tcW w:w="4510" w:type="dxa"/>
          </w:tcPr>
          <w:p w14:paraId="69C9B273" w14:textId="4A36C5E5" w:rsidR="00686718" w:rsidRPr="00686718" w:rsidRDefault="00686718" w:rsidP="00686718">
            <w:pPr>
              <w:rPr>
                <w:color w:val="000000"/>
                <w:sz w:val="22"/>
                <w:szCs w:val="22"/>
              </w:rPr>
            </w:pPr>
            <w:r w:rsidRPr="00686718">
              <w:rPr>
                <w:b/>
                <w:sz w:val="22"/>
                <w:szCs w:val="22"/>
              </w:rPr>
              <w:t>Roll No.: ____________________________</w:t>
            </w:r>
          </w:p>
        </w:tc>
      </w:tr>
      <w:tr w:rsidR="00686718" w:rsidRPr="00686718" w14:paraId="0C39541F" w14:textId="77777777" w:rsidTr="00686718">
        <w:tc>
          <w:tcPr>
            <w:tcW w:w="4509" w:type="dxa"/>
          </w:tcPr>
          <w:p w14:paraId="336F7121" w14:textId="1FA44326" w:rsidR="00686718" w:rsidRPr="00686718" w:rsidRDefault="00686718" w:rsidP="00686718">
            <w:pPr>
              <w:rPr>
                <w:color w:val="000000"/>
                <w:sz w:val="22"/>
                <w:szCs w:val="22"/>
              </w:rPr>
            </w:pPr>
            <w:r w:rsidRPr="00686718">
              <w:rPr>
                <w:b/>
                <w:bCs/>
                <w:color w:val="000000"/>
                <w:sz w:val="22"/>
                <w:szCs w:val="22"/>
              </w:rPr>
              <w:t>Date:</w:t>
            </w:r>
            <w:r w:rsidRPr="00686718">
              <w:rPr>
                <w:color w:val="000000"/>
                <w:sz w:val="22"/>
                <w:szCs w:val="22"/>
              </w:rPr>
              <w:t xml:space="preserve"> </w:t>
            </w:r>
            <w:r w:rsidRPr="00686718">
              <w:rPr>
                <w:b/>
                <w:sz w:val="22"/>
                <w:szCs w:val="22"/>
              </w:rPr>
              <w:t>____________________________</w:t>
            </w:r>
          </w:p>
        </w:tc>
        <w:tc>
          <w:tcPr>
            <w:tcW w:w="4510" w:type="dxa"/>
          </w:tcPr>
          <w:p w14:paraId="5553D5AE" w14:textId="21507612" w:rsidR="00686718" w:rsidRPr="00686718" w:rsidRDefault="00686718" w:rsidP="00686718">
            <w:pPr>
              <w:rPr>
                <w:color w:val="000000"/>
                <w:sz w:val="22"/>
                <w:szCs w:val="22"/>
              </w:rPr>
            </w:pPr>
            <w:r w:rsidRPr="00686718">
              <w:rPr>
                <w:b/>
                <w:bCs/>
                <w:color w:val="000000"/>
                <w:sz w:val="22"/>
                <w:szCs w:val="22"/>
              </w:rPr>
              <w:t>Section:</w:t>
            </w:r>
            <w:r w:rsidRPr="00686718">
              <w:rPr>
                <w:color w:val="000000"/>
                <w:sz w:val="22"/>
                <w:szCs w:val="22"/>
              </w:rPr>
              <w:t xml:space="preserve"> </w:t>
            </w:r>
            <w:r w:rsidRPr="00686718">
              <w:rPr>
                <w:b/>
                <w:sz w:val="22"/>
                <w:szCs w:val="22"/>
              </w:rPr>
              <w:t>____________________________</w:t>
            </w:r>
          </w:p>
        </w:tc>
      </w:tr>
      <w:tr w:rsidR="00686718" w:rsidRPr="00686718" w14:paraId="0D1301AA" w14:textId="77777777" w:rsidTr="00686718">
        <w:tc>
          <w:tcPr>
            <w:tcW w:w="4509" w:type="dxa"/>
          </w:tcPr>
          <w:p w14:paraId="4634AD1C" w14:textId="77777777" w:rsidR="00686718" w:rsidRPr="00686718" w:rsidRDefault="00686718" w:rsidP="00686718">
            <w:pPr>
              <w:rPr>
                <w:color w:val="000000"/>
                <w:sz w:val="22"/>
                <w:szCs w:val="22"/>
              </w:rPr>
            </w:pPr>
          </w:p>
        </w:tc>
        <w:tc>
          <w:tcPr>
            <w:tcW w:w="4510" w:type="dxa"/>
          </w:tcPr>
          <w:p w14:paraId="6DE1DE1D" w14:textId="484EB032" w:rsidR="00686718" w:rsidRPr="00686718" w:rsidRDefault="00686718" w:rsidP="00686718">
            <w:pPr>
              <w:rPr>
                <w:color w:val="000000"/>
                <w:sz w:val="22"/>
                <w:szCs w:val="22"/>
              </w:rPr>
            </w:pPr>
            <w:r w:rsidRPr="00686718">
              <w:rPr>
                <w:b/>
                <w:sz w:val="22"/>
                <w:szCs w:val="22"/>
              </w:rPr>
              <w:t xml:space="preserve">Submitted To: </w:t>
            </w:r>
            <w:r w:rsidRPr="00686718">
              <w:rPr>
                <w:bCs/>
                <w:sz w:val="22"/>
                <w:szCs w:val="22"/>
              </w:rPr>
              <w:t xml:space="preserve">Ms. </w:t>
            </w:r>
            <w:r w:rsidR="00DB427A">
              <w:rPr>
                <w:bCs/>
                <w:sz w:val="22"/>
                <w:szCs w:val="22"/>
              </w:rPr>
              <w:t>Saira Khan</w:t>
            </w:r>
          </w:p>
        </w:tc>
      </w:tr>
    </w:tbl>
    <w:p w14:paraId="7DAF20F4" w14:textId="670499D0" w:rsidR="00B53FB6" w:rsidRPr="00686718" w:rsidRDefault="00B53FB6" w:rsidP="00B53FB6"/>
    <w:p w14:paraId="4290217C" w14:textId="77777777" w:rsidR="00B53FB6" w:rsidRPr="00686718" w:rsidRDefault="00B53FB6" w:rsidP="00B53FB6">
      <w:pPr>
        <w:jc w:val="both"/>
      </w:pPr>
      <w:r w:rsidRPr="00686718">
        <w:rPr>
          <w:i/>
          <w:iCs/>
          <w:color w:val="000000"/>
          <w:u w:val="single"/>
        </w:rPr>
        <w:t>Instructions:</w:t>
      </w:r>
    </w:p>
    <w:bookmarkEnd w:id="0"/>
    <w:p w14:paraId="6B48E429" w14:textId="77777777" w:rsidR="006328CD" w:rsidRPr="00686718" w:rsidRDefault="006328CD" w:rsidP="006328CD">
      <w:pPr>
        <w:numPr>
          <w:ilvl w:val="0"/>
          <w:numId w:val="18"/>
        </w:numPr>
        <w:ind w:left="360"/>
        <w:jc w:val="both"/>
        <w:textAlignment w:val="baseline"/>
        <w:rPr>
          <w:color w:val="000000"/>
          <w:sz w:val="22"/>
          <w:szCs w:val="22"/>
        </w:rPr>
      </w:pPr>
      <w:r w:rsidRPr="00686718">
        <w:rPr>
          <w:i/>
          <w:iCs/>
          <w:color w:val="000000"/>
          <w:sz w:val="22"/>
          <w:szCs w:val="22"/>
        </w:rPr>
        <w:t>Late submissions will not be graded.</w:t>
      </w:r>
    </w:p>
    <w:p w14:paraId="6665E46A" w14:textId="43FB2F72" w:rsidR="006328CD" w:rsidRPr="00686718" w:rsidRDefault="006328CD" w:rsidP="006328CD">
      <w:pPr>
        <w:numPr>
          <w:ilvl w:val="0"/>
          <w:numId w:val="18"/>
        </w:numPr>
        <w:ind w:left="360"/>
        <w:jc w:val="both"/>
        <w:textAlignment w:val="baseline"/>
        <w:rPr>
          <w:color w:val="000000"/>
          <w:sz w:val="22"/>
          <w:szCs w:val="22"/>
        </w:rPr>
      </w:pPr>
      <w:r w:rsidRPr="00686718">
        <w:rPr>
          <w:i/>
          <w:iCs/>
          <w:color w:val="000000"/>
          <w:sz w:val="22"/>
          <w:szCs w:val="22"/>
        </w:rPr>
        <w:t xml:space="preserve">You must write </w:t>
      </w:r>
      <w:r w:rsidR="00686718" w:rsidRPr="00686718">
        <w:rPr>
          <w:i/>
          <w:iCs/>
          <w:color w:val="000000"/>
          <w:sz w:val="22"/>
          <w:szCs w:val="22"/>
        </w:rPr>
        <w:t>accurate</w:t>
      </w:r>
      <w:r w:rsidRPr="00686718">
        <w:rPr>
          <w:i/>
          <w:iCs/>
          <w:color w:val="000000"/>
          <w:sz w:val="22"/>
          <w:szCs w:val="22"/>
        </w:rPr>
        <w:t xml:space="preserve"> roll number and name along with section on your submitted draft.</w:t>
      </w:r>
    </w:p>
    <w:p w14:paraId="6DF8A985" w14:textId="4BAD6EFF" w:rsidR="006328CD" w:rsidRPr="00686718" w:rsidRDefault="006328CD" w:rsidP="006328CD">
      <w:pPr>
        <w:numPr>
          <w:ilvl w:val="0"/>
          <w:numId w:val="17"/>
        </w:numPr>
        <w:ind w:left="360"/>
        <w:jc w:val="both"/>
        <w:textAlignment w:val="baseline"/>
        <w:rPr>
          <w:color w:val="000000"/>
          <w:sz w:val="22"/>
          <w:szCs w:val="22"/>
        </w:rPr>
      </w:pPr>
      <w:r w:rsidRPr="00686718">
        <w:rPr>
          <w:i/>
          <w:iCs/>
          <w:color w:val="000000"/>
          <w:sz w:val="22"/>
          <w:szCs w:val="22"/>
        </w:rPr>
        <w:t>Only the hardcopies submitted to the teacher (till the due date &amp; time) will be considered, i.e., the submissions that will be slided beneath instructors’ office doors or submitted elsewhere will not be graded. </w:t>
      </w:r>
    </w:p>
    <w:p w14:paraId="778C4C8C" w14:textId="77777777" w:rsidR="006328CD" w:rsidRPr="00686718" w:rsidRDefault="006328CD" w:rsidP="006328CD">
      <w:pPr>
        <w:numPr>
          <w:ilvl w:val="0"/>
          <w:numId w:val="17"/>
        </w:numPr>
        <w:ind w:left="360"/>
        <w:jc w:val="both"/>
        <w:textAlignment w:val="baseline"/>
        <w:rPr>
          <w:color w:val="000000"/>
          <w:sz w:val="22"/>
          <w:szCs w:val="22"/>
        </w:rPr>
      </w:pPr>
      <w:r w:rsidRPr="00686718">
        <w:rPr>
          <w:color w:val="000000"/>
          <w:sz w:val="22"/>
          <w:szCs w:val="22"/>
        </w:rPr>
        <w:t>Students must create the document without the assistance of AI tools or software. Submissions generated or refined by AI will be penalized.</w:t>
      </w:r>
    </w:p>
    <w:p w14:paraId="76FE3E3C" w14:textId="7972F09F" w:rsidR="00B53FB6" w:rsidRPr="00686718" w:rsidRDefault="006328CD" w:rsidP="006328CD">
      <w:pPr>
        <w:numPr>
          <w:ilvl w:val="0"/>
          <w:numId w:val="17"/>
        </w:numPr>
        <w:ind w:left="360"/>
        <w:jc w:val="both"/>
        <w:textAlignment w:val="baseline"/>
        <w:rPr>
          <w:color w:val="000000"/>
          <w:sz w:val="22"/>
          <w:szCs w:val="22"/>
        </w:rPr>
      </w:pPr>
      <w:r w:rsidRPr="00686718">
        <w:rPr>
          <w:color w:val="000000"/>
          <w:sz w:val="22"/>
          <w:szCs w:val="22"/>
        </w:rPr>
        <w:t>Submission should be done in hard and soft both forms.</w:t>
      </w:r>
    </w:p>
    <w:p w14:paraId="34223A30" w14:textId="076F30B0" w:rsidR="006328CD" w:rsidRPr="00686718" w:rsidRDefault="00686718" w:rsidP="00686718">
      <w:pPr>
        <w:numPr>
          <w:ilvl w:val="0"/>
          <w:numId w:val="17"/>
        </w:numPr>
        <w:ind w:left="360"/>
        <w:jc w:val="both"/>
        <w:textAlignment w:val="baseline"/>
        <w:rPr>
          <w:b/>
          <w:bCs/>
          <w:color w:val="000000"/>
          <w:sz w:val="22"/>
          <w:szCs w:val="22"/>
        </w:rPr>
      </w:pPr>
      <w:r w:rsidRPr="00686718">
        <w:rPr>
          <w:b/>
          <w:bCs/>
          <w:color w:val="000000"/>
          <w:sz w:val="22"/>
          <w:szCs w:val="22"/>
        </w:rPr>
        <w:t>Assignment is not a group work but an individual task.</w:t>
      </w:r>
    </w:p>
    <w:p w14:paraId="71B01D26" w14:textId="3F1A9E77" w:rsidR="00D5629D" w:rsidRPr="00686718" w:rsidRDefault="00D5629D" w:rsidP="00D5629D">
      <w:pPr>
        <w:spacing w:before="100" w:beforeAutospacing="1" w:after="100" w:afterAutospacing="1"/>
        <w:jc w:val="both"/>
      </w:pPr>
      <w:r w:rsidRPr="00686718">
        <w:t xml:space="preserve">Q.1: Identify a community or group that you wish to assess. It can be a local neighborhood, any underprivileged community, deserving institutes, orphanages, old homes, animal shelters or any other place where you are planning to provide 16 hours of your services to. </w:t>
      </w:r>
      <w:r w:rsidRPr="00686718">
        <w:rPr>
          <w:rStyle w:val="Strong"/>
          <w:rFonts w:eastAsiaTheme="majorEastAsia"/>
        </w:rPr>
        <w:t xml:space="preserve">Choose an assessment method like surveys </w:t>
      </w:r>
      <w:r w:rsidRPr="00686718">
        <w:t>(structured/unstructured questionnaires)</w:t>
      </w:r>
      <w:r w:rsidRPr="00686718">
        <w:rPr>
          <w:rStyle w:val="Strong"/>
          <w:rFonts w:eastAsiaTheme="majorEastAsia"/>
        </w:rPr>
        <w:t xml:space="preserve">, interviews </w:t>
      </w:r>
      <w:r w:rsidRPr="00686718">
        <w:t>(with key community members or leaders)</w:t>
      </w:r>
      <w:r w:rsidRPr="00686718">
        <w:rPr>
          <w:rStyle w:val="Strong"/>
          <w:rFonts w:eastAsiaTheme="majorEastAsia"/>
        </w:rPr>
        <w:t xml:space="preserve">, group discussions </w:t>
      </w:r>
      <w:r w:rsidRPr="00686718">
        <w:t>(gathering opinions from multiple individuals)</w:t>
      </w:r>
      <w:r w:rsidRPr="00686718">
        <w:rPr>
          <w:rStyle w:val="Strong"/>
          <w:rFonts w:eastAsiaTheme="majorEastAsia"/>
        </w:rPr>
        <w:t xml:space="preserve">, observation </w:t>
      </w:r>
      <w:r w:rsidRPr="00686718">
        <w:t>(visiting and noting community conditions)</w:t>
      </w:r>
      <w:r w:rsidRPr="00686718">
        <w:rPr>
          <w:rStyle w:val="Strong"/>
          <w:rFonts w:eastAsiaTheme="majorEastAsia"/>
        </w:rPr>
        <w:t xml:space="preserve">, secondary data analysis </w:t>
      </w:r>
      <w:r w:rsidRPr="00686718">
        <w:t>(reviewing reports, census data, etc.) to assess community needs. Collect relevant data and document findings including identification of major needs, gaps, and challenges faced by the community. Discuss the possible causes and effects of these issues on the community. Suggest practical and feasible solutions to address the identified needs and their potential impact.</w:t>
      </w:r>
    </w:p>
    <w:tbl>
      <w:tblPr>
        <w:tblStyle w:val="TableGrid"/>
        <w:tblW w:w="9016" w:type="dxa"/>
        <w:tblLook w:val="04A0" w:firstRow="1" w:lastRow="0" w:firstColumn="1" w:lastColumn="0" w:noHBand="0" w:noVBand="1"/>
      </w:tblPr>
      <w:tblGrid>
        <w:gridCol w:w="6658"/>
        <w:gridCol w:w="2358"/>
      </w:tblGrid>
      <w:tr w:rsidR="00D5629D" w:rsidRPr="00686718" w14:paraId="02D0609F" w14:textId="77777777" w:rsidTr="003D623A">
        <w:tc>
          <w:tcPr>
            <w:tcW w:w="6658" w:type="dxa"/>
          </w:tcPr>
          <w:p w14:paraId="0C5B26EE" w14:textId="77777777" w:rsidR="00D5629D" w:rsidRPr="00686718" w:rsidRDefault="00D5629D" w:rsidP="003D623A">
            <w:pPr>
              <w:jc w:val="center"/>
            </w:pPr>
            <w:r w:rsidRPr="00686718">
              <w:rPr>
                <w:rStyle w:val="Strong"/>
                <w:rFonts w:eastAsiaTheme="majorEastAsia"/>
              </w:rPr>
              <w:t>Criteria</w:t>
            </w:r>
          </w:p>
        </w:tc>
        <w:tc>
          <w:tcPr>
            <w:tcW w:w="2358" w:type="dxa"/>
          </w:tcPr>
          <w:p w14:paraId="1FF13023" w14:textId="77777777" w:rsidR="00D5629D" w:rsidRPr="00686718" w:rsidRDefault="00D5629D" w:rsidP="003D623A">
            <w:pPr>
              <w:jc w:val="center"/>
            </w:pPr>
            <w:r w:rsidRPr="00686718">
              <w:rPr>
                <w:b/>
                <w:bCs/>
              </w:rPr>
              <w:t>Marks</w:t>
            </w:r>
          </w:p>
        </w:tc>
      </w:tr>
      <w:tr w:rsidR="00D5629D" w:rsidRPr="00686718" w14:paraId="2615F14E" w14:textId="77777777" w:rsidTr="003D623A">
        <w:tc>
          <w:tcPr>
            <w:tcW w:w="6658" w:type="dxa"/>
          </w:tcPr>
          <w:p w14:paraId="0F176631" w14:textId="77777777" w:rsidR="00D5629D" w:rsidRPr="00686718" w:rsidRDefault="00D5629D" w:rsidP="003D623A">
            <w:pPr>
              <w:jc w:val="both"/>
            </w:pPr>
            <w:r w:rsidRPr="00686718">
              <w:rPr>
                <w:rStyle w:val="Strong"/>
                <w:rFonts w:eastAsiaTheme="majorEastAsia"/>
              </w:rPr>
              <w:t>Community Selection &amp; Context</w:t>
            </w:r>
            <w:r w:rsidRPr="00686718">
              <w:t xml:space="preserve"> </w:t>
            </w:r>
            <w:r w:rsidRPr="00686718">
              <w:rPr>
                <w:rStyle w:val="Emphasis"/>
                <w:rFonts w:eastAsiaTheme="majorEastAsia"/>
              </w:rPr>
              <w:t>(Clear identification and justification of chosen community/group)</w:t>
            </w:r>
          </w:p>
        </w:tc>
        <w:tc>
          <w:tcPr>
            <w:tcW w:w="2358" w:type="dxa"/>
          </w:tcPr>
          <w:p w14:paraId="0FB822A6" w14:textId="77777777" w:rsidR="00D5629D" w:rsidRPr="00686718" w:rsidRDefault="00D5629D" w:rsidP="003D623A">
            <w:r w:rsidRPr="00686718">
              <w:t>2 Marks</w:t>
            </w:r>
          </w:p>
        </w:tc>
      </w:tr>
      <w:tr w:rsidR="00D5629D" w:rsidRPr="00686718" w14:paraId="2D39DA0A" w14:textId="77777777" w:rsidTr="003D623A">
        <w:tc>
          <w:tcPr>
            <w:tcW w:w="6658" w:type="dxa"/>
          </w:tcPr>
          <w:p w14:paraId="32D6FD40" w14:textId="77777777" w:rsidR="00D5629D" w:rsidRPr="00686718" w:rsidRDefault="00D5629D" w:rsidP="003D623A">
            <w:pPr>
              <w:jc w:val="both"/>
            </w:pPr>
            <w:r w:rsidRPr="00686718">
              <w:rPr>
                <w:rStyle w:val="Strong"/>
                <w:rFonts w:eastAsiaTheme="majorEastAsia"/>
              </w:rPr>
              <w:t>Assessment Methodology</w:t>
            </w:r>
            <w:r w:rsidRPr="00686718">
              <w:t xml:space="preserve"> </w:t>
            </w:r>
            <w:r w:rsidRPr="00686718">
              <w:rPr>
                <w:rStyle w:val="Emphasis"/>
                <w:rFonts w:eastAsiaTheme="majorEastAsia"/>
              </w:rPr>
              <w:t>(Selection and justification of appropriate method – surveys, interviews, group discussions, etc.)</w:t>
            </w:r>
          </w:p>
        </w:tc>
        <w:tc>
          <w:tcPr>
            <w:tcW w:w="2358" w:type="dxa"/>
          </w:tcPr>
          <w:p w14:paraId="7CBE57C3" w14:textId="77777777" w:rsidR="00D5629D" w:rsidRPr="00686718" w:rsidRDefault="00D5629D" w:rsidP="003D623A">
            <w:r w:rsidRPr="00686718">
              <w:t>6 Marks</w:t>
            </w:r>
          </w:p>
        </w:tc>
      </w:tr>
      <w:tr w:rsidR="00D5629D" w:rsidRPr="00686718" w14:paraId="252771EE" w14:textId="77777777" w:rsidTr="003D623A">
        <w:tc>
          <w:tcPr>
            <w:tcW w:w="6658" w:type="dxa"/>
          </w:tcPr>
          <w:p w14:paraId="1F6E7166" w14:textId="77777777" w:rsidR="00D5629D" w:rsidRPr="00686718" w:rsidRDefault="00D5629D" w:rsidP="003D623A">
            <w:pPr>
              <w:jc w:val="both"/>
            </w:pPr>
            <w:r w:rsidRPr="00686718">
              <w:rPr>
                <w:rStyle w:val="Strong"/>
                <w:rFonts w:eastAsiaTheme="majorEastAsia"/>
              </w:rPr>
              <w:t>Data Collection &amp; Documentation</w:t>
            </w:r>
            <w:r w:rsidRPr="00686718">
              <w:t xml:space="preserve"> </w:t>
            </w:r>
            <w:r w:rsidRPr="00686718">
              <w:rPr>
                <w:rStyle w:val="Emphasis"/>
                <w:rFonts w:eastAsiaTheme="majorEastAsia"/>
              </w:rPr>
              <w:t>(Relevance and clarity in collected data and findings)</w:t>
            </w:r>
          </w:p>
        </w:tc>
        <w:tc>
          <w:tcPr>
            <w:tcW w:w="2358" w:type="dxa"/>
          </w:tcPr>
          <w:p w14:paraId="6B011FA2" w14:textId="77777777" w:rsidR="00D5629D" w:rsidRPr="00686718" w:rsidRDefault="00D5629D" w:rsidP="003D623A">
            <w:r w:rsidRPr="00686718">
              <w:t>6 Marks</w:t>
            </w:r>
          </w:p>
        </w:tc>
      </w:tr>
      <w:tr w:rsidR="00D5629D" w:rsidRPr="00686718" w14:paraId="2DA1667A" w14:textId="77777777" w:rsidTr="003D623A">
        <w:tc>
          <w:tcPr>
            <w:tcW w:w="6658" w:type="dxa"/>
          </w:tcPr>
          <w:p w14:paraId="754A7679" w14:textId="77777777" w:rsidR="00D5629D" w:rsidRPr="00686718" w:rsidRDefault="00D5629D" w:rsidP="003D623A">
            <w:pPr>
              <w:jc w:val="both"/>
            </w:pPr>
            <w:r w:rsidRPr="00686718">
              <w:rPr>
                <w:rStyle w:val="Strong"/>
                <w:rFonts w:eastAsiaTheme="majorEastAsia"/>
              </w:rPr>
              <w:t>Identification of Major Needs &amp; Gaps</w:t>
            </w:r>
            <w:r w:rsidRPr="00686718">
              <w:t xml:space="preserve"> </w:t>
            </w:r>
            <w:r w:rsidRPr="00686718">
              <w:rPr>
                <w:rStyle w:val="Emphasis"/>
                <w:rFonts w:eastAsiaTheme="majorEastAsia"/>
              </w:rPr>
              <w:t>(Clear articulation of the most pressing issues faced by the community)</w:t>
            </w:r>
          </w:p>
        </w:tc>
        <w:tc>
          <w:tcPr>
            <w:tcW w:w="2358" w:type="dxa"/>
          </w:tcPr>
          <w:p w14:paraId="44AFF6F1" w14:textId="77777777" w:rsidR="00D5629D" w:rsidRPr="00686718" w:rsidRDefault="00D5629D" w:rsidP="003D623A">
            <w:r w:rsidRPr="00686718">
              <w:t>3 Marks</w:t>
            </w:r>
          </w:p>
        </w:tc>
      </w:tr>
      <w:tr w:rsidR="00D5629D" w:rsidRPr="00686718" w14:paraId="466D74C9" w14:textId="77777777" w:rsidTr="003D623A">
        <w:tc>
          <w:tcPr>
            <w:tcW w:w="6658" w:type="dxa"/>
          </w:tcPr>
          <w:p w14:paraId="23E51184" w14:textId="77777777" w:rsidR="00D5629D" w:rsidRPr="00686718" w:rsidRDefault="00D5629D" w:rsidP="003D623A">
            <w:pPr>
              <w:jc w:val="both"/>
            </w:pPr>
            <w:r w:rsidRPr="00686718">
              <w:rPr>
                <w:rStyle w:val="Strong"/>
                <w:rFonts w:eastAsiaTheme="majorEastAsia"/>
              </w:rPr>
              <w:t>Causes &amp; Effects Analysis</w:t>
            </w:r>
            <w:r w:rsidRPr="00686718">
              <w:t xml:space="preserve"> </w:t>
            </w:r>
            <w:r w:rsidRPr="00686718">
              <w:rPr>
                <w:rStyle w:val="Emphasis"/>
                <w:rFonts w:eastAsiaTheme="majorEastAsia"/>
              </w:rPr>
              <w:t>(Analysis of root causes and impact of identified issues on the community)</w:t>
            </w:r>
          </w:p>
        </w:tc>
        <w:tc>
          <w:tcPr>
            <w:tcW w:w="2358" w:type="dxa"/>
          </w:tcPr>
          <w:p w14:paraId="25DDBB76" w14:textId="77777777" w:rsidR="00D5629D" w:rsidRPr="00686718" w:rsidRDefault="00D5629D" w:rsidP="003D623A">
            <w:r w:rsidRPr="00686718">
              <w:t>5 Marks</w:t>
            </w:r>
          </w:p>
        </w:tc>
      </w:tr>
      <w:tr w:rsidR="00D5629D" w:rsidRPr="00686718" w14:paraId="6164C260" w14:textId="77777777" w:rsidTr="003D623A">
        <w:tc>
          <w:tcPr>
            <w:tcW w:w="6658" w:type="dxa"/>
          </w:tcPr>
          <w:p w14:paraId="70261178" w14:textId="77777777" w:rsidR="00D5629D" w:rsidRPr="00686718" w:rsidRDefault="00D5629D" w:rsidP="003D623A">
            <w:pPr>
              <w:jc w:val="both"/>
              <w:rPr>
                <w:rStyle w:val="Strong"/>
                <w:rFonts w:eastAsiaTheme="majorEastAsia"/>
              </w:rPr>
            </w:pPr>
            <w:r w:rsidRPr="00686718">
              <w:rPr>
                <w:rStyle w:val="Strong"/>
                <w:rFonts w:eastAsiaTheme="majorEastAsia"/>
              </w:rPr>
              <w:t>Proposed Solutions &amp; Feasibility</w:t>
            </w:r>
            <w:r w:rsidRPr="00686718">
              <w:t xml:space="preserve"> </w:t>
            </w:r>
            <w:r w:rsidRPr="00686718">
              <w:rPr>
                <w:rStyle w:val="Emphasis"/>
                <w:rFonts w:eastAsiaTheme="majorEastAsia"/>
              </w:rPr>
              <w:t>(Practical, realistic, and well-justified recommendations)</w:t>
            </w:r>
          </w:p>
        </w:tc>
        <w:tc>
          <w:tcPr>
            <w:tcW w:w="2358" w:type="dxa"/>
          </w:tcPr>
          <w:p w14:paraId="7F79093F" w14:textId="77777777" w:rsidR="00D5629D" w:rsidRPr="00686718" w:rsidRDefault="00D5629D" w:rsidP="003D623A">
            <w:r w:rsidRPr="00686718">
              <w:t>5 Marks</w:t>
            </w:r>
          </w:p>
        </w:tc>
      </w:tr>
      <w:tr w:rsidR="00D5629D" w:rsidRPr="00686718" w14:paraId="1F858D59" w14:textId="77777777" w:rsidTr="003D623A">
        <w:tc>
          <w:tcPr>
            <w:tcW w:w="6658" w:type="dxa"/>
          </w:tcPr>
          <w:p w14:paraId="7181CCE4" w14:textId="77777777" w:rsidR="00D5629D" w:rsidRPr="00686718" w:rsidRDefault="00D5629D" w:rsidP="003D623A">
            <w:pPr>
              <w:jc w:val="both"/>
              <w:rPr>
                <w:rStyle w:val="Strong"/>
                <w:rFonts w:eastAsiaTheme="majorEastAsia"/>
              </w:rPr>
            </w:pPr>
            <w:r w:rsidRPr="00686718">
              <w:rPr>
                <w:rStyle w:val="Strong"/>
                <w:rFonts w:eastAsiaTheme="majorEastAsia"/>
              </w:rPr>
              <w:t>Impact &amp; Sustainability of Solutions</w:t>
            </w:r>
            <w:r w:rsidRPr="00686718">
              <w:t xml:space="preserve"> </w:t>
            </w:r>
            <w:r w:rsidRPr="00686718">
              <w:rPr>
                <w:rStyle w:val="Emphasis"/>
                <w:rFonts w:eastAsiaTheme="majorEastAsia"/>
              </w:rPr>
              <w:t>(Potential long-term effects of suggested solutions on the community)</w:t>
            </w:r>
          </w:p>
        </w:tc>
        <w:tc>
          <w:tcPr>
            <w:tcW w:w="2358" w:type="dxa"/>
          </w:tcPr>
          <w:p w14:paraId="1B9E35E0" w14:textId="77777777" w:rsidR="00D5629D" w:rsidRPr="00686718" w:rsidRDefault="00D5629D" w:rsidP="003D623A">
            <w:r w:rsidRPr="00686718">
              <w:t>5 Marks</w:t>
            </w:r>
          </w:p>
        </w:tc>
      </w:tr>
      <w:tr w:rsidR="00D5629D" w:rsidRPr="00686718" w14:paraId="18D87D23" w14:textId="77777777" w:rsidTr="003D623A">
        <w:tc>
          <w:tcPr>
            <w:tcW w:w="6658" w:type="dxa"/>
          </w:tcPr>
          <w:p w14:paraId="618C40EF" w14:textId="77777777" w:rsidR="00D5629D" w:rsidRPr="00686718" w:rsidRDefault="00D5629D" w:rsidP="003D623A">
            <w:pPr>
              <w:jc w:val="both"/>
              <w:rPr>
                <w:rStyle w:val="Strong"/>
                <w:rFonts w:eastAsiaTheme="majorEastAsia"/>
              </w:rPr>
            </w:pPr>
            <w:r w:rsidRPr="00686718">
              <w:rPr>
                <w:rStyle w:val="Strong"/>
                <w:rFonts w:eastAsiaTheme="majorEastAsia"/>
              </w:rPr>
              <w:lastRenderedPageBreak/>
              <w:t>Clarity and Coherence</w:t>
            </w:r>
            <w:r w:rsidRPr="00686718">
              <w:t xml:space="preserve"> </w:t>
            </w:r>
            <w:r w:rsidRPr="00686718">
              <w:rPr>
                <w:rStyle w:val="Emphasis"/>
                <w:rFonts w:eastAsiaTheme="majorEastAsia"/>
              </w:rPr>
              <w:t xml:space="preserve">(Logical flow, clarity, and coherence of the Assignment having a 1500 to </w:t>
            </w:r>
            <w:proofErr w:type="gramStart"/>
            <w:r w:rsidRPr="00686718">
              <w:rPr>
                <w:rStyle w:val="Emphasis"/>
                <w:rFonts w:eastAsiaTheme="majorEastAsia"/>
              </w:rPr>
              <w:t>2000 word</w:t>
            </w:r>
            <w:proofErr w:type="gramEnd"/>
            <w:r w:rsidRPr="00686718">
              <w:rPr>
                <w:rStyle w:val="Emphasis"/>
                <w:rFonts w:eastAsiaTheme="majorEastAsia"/>
              </w:rPr>
              <w:t xml:space="preserve"> limit)</w:t>
            </w:r>
          </w:p>
        </w:tc>
        <w:tc>
          <w:tcPr>
            <w:tcW w:w="2358" w:type="dxa"/>
          </w:tcPr>
          <w:p w14:paraId="5CA3F41A" w14:textId="77777777" w:rsidR="00D5629D" w:rsidRPr="00686718" w:rsidRDefault="00D5629D" w:rsidP="003D623A">
            <w:r w:rsidRPr="00686718">
              <w:t>3 Marks</w:t>
            </w:r>
          </w:p>
        </w:tc>
      </w:tr>
    </w:tbl>
    <w:p w14:paraId="34F749DB" w14:textId="1D9ED723" w:rsidR="006444A8" w:rsidRPr="00686718" w:rsidRDefault="006444A8" w:rsidP="00FB594B">
      <w:pPr>
        <w:pStyle w:val="NormalWeb"/>
        <w:spacing w:before="0" w:beforeAutospacing="0" w:after="0" w:afterAutospacing="0"/>
        <w:jc w:val="both"/>
        <w:rPr>
          <w:rFonts w:ascii="Times New Roman" w:hAnsi="Times New Roman" w:cs="Times New Roman"/>
        </w:rPr>
      </w:pPr>
    </w:p>
    <w:sectPr w:rsidR="006444A8" w:rsidRPr="00686718" w:rsidSect="00673F00">
      <w:pgSz w:w="11909" w:h="16834"/>
      <w:pgMar w:top="1440" w:right="1440" w:bottom="1440" w:left="1440" w:header="720" w:footer="129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048B1" w14:textId="77777777" w:rsidR="00D42906" w:rsidRDefault="00D42906">
      <w:r>
        <w:separator/>
      </w:r>
    </w:p>
  </w:endnote>
  <w:endnote w:type="continuationSeparator" w:id="0">
    <w:p w14:paraId="68ECE73A" w14:textId="77777777" w:rsidR="00D42906" w:rsidRDefault="00D42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1" w:fontKey="{2C972C3F-5CBD-4BFA-A3C1-1378B3E882D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embedRegular r:id="rId2" w:fontKey="{8D710001-9E85-4016-8E25-39C7FCCF0DF3}"/>
  </w:font>
  <w:font w:name="Corbel">
    <w:panose1 w:val="020B0503020204020204"/>
    <w:charset w:val="00"/>
    <w:family w:val="swiss"/>
    <w:pitch w:val="variable"/>
    <w:sig w:usb0="A00002EF" w:usb1="4000A44B" w:usb2="00000000" w:usb3="00000000" w:csb0="0000019F" w:csb1="00000000"/>
    <w:embedRegular r:id="rId3" w:fontKey="{7AD0079C-3144-4B6E-8713-CAE4E80A2024}"/>
  </w:font>
  <w:font w:name="Calibri Light">
    <w:panose1 w:val="020F0302020204030204"/>
    <w:charset w:val="00"/>
    <w:family w:val="swiss"/>
    <w:pitch w:val="variable"/>
    <w:sig w:usb0="E4002EFF" w:usb1="C000247B" w:usb2="00000009" w:usb3="00000000" w:csb0="000001FF" w:csb1="00000000"/>
    <w:embedRegular r:id="rId4" w:fontKey="{81DF18E2-A346-4271-B60D-9427F71737A4}"/>
    <w:embedBold r:id="rId5" w:fontKey="{652B0806-0E2E-46CC-A3F7-4A9DCA831F9E}"/>
  </w:font>
  <w:font w:name="Tahoma">
    <w:panose1 w:val="020B0604030504040204"/>
    <w:charset w:val="00"/>
    <w:family w:val="swiss"/>
    <w:pitch w:val="variable"/>
    <w:sig w:usb0="E1002EFF" w:usb1="C000605B" w:usb2="00000029" w:usb3="00000000" w:csb0="000101FF" w:csb1="00000000"/>
    <w:embedRegular r:id="rId6" w:fontKey="{66BB6F68-CFE8-4D7B-BBE3-46C29C306DD1}"/>
  </w:font>
  <w:font w:name="Georgia">
    <w:panose1 w:val="02040502050405020303"/>
    <w:charset w:val="00"/>
    <w:family w:val="roman"/>
    <w:pitch w:val="variable"/>
    <w:sig w:usb0="00000287" w:usb1="00000000" w:usb2="00000000" w:usb3="00000000" w:csb0="0000009F" w:csb1="00000000"/>
    <w:embedRegular r:id="rId7" w:fontKey="{80CC1A11-704B-48A5-A8AB-D735949FCFA5}"/>
    <w:embedItalic r:id="rId8" w:fontKey="{23B23F2E-7F1D-4E9F-83D7-4770AFD14A3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BB4F8" w14:textId="77777777" w:rsidR="00D42906" w:rsidRDefault="00D42906">
      <w:r>
        <w:separator/>
      </w:r>
    </w:p>
  </w:footnote>
  <w:footnote w:type="continuationSeparator" w:id="0">
    <w:p w14:paraId="6CDF31E0" w14:textId="77777777" w:rsidR="00D42906" w:rsidRDefault="00D429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281C"/>
    <w:multiLevelType w:val="hybridMultilevel"/>
    <w:tmpl w:val="80129DB2"/>
    <w:lvl w:ilvl="0" w:tplc="E7D47232">
      <w:start w:val="1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1867F0"/>
    <w:multiLevelType w:val="hybridMultilevel"/>
    <w:tmpl w:val="6AD2665E"/>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 w15:restartNumberingAfterBreak="0">
    <w:nsid w:val="069479EA"/>
    <w:multiLevelType w:val="multilevel"/>
    <w:tmpl w:val="AE9C330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87A641F"/>
    <w:multiLevelType w:val="multilevel"/>
    <w:tmpl w:val="E1EA7E12"/>
    <w:lvl w:ilvl="0">
      <w:start w:val="1"/>
      <w:numFmt w:val="bullet"/>
      <w:lvlText w:val="o"/>
      <w:lvlJc w:val="left"/>
      <w:pPr>
        <w:tabs>
          <w:tab w:val="num" w:pos="720"/>
        </w:tabs>
        <w:ind w:left="340" w:hanging="227"/>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F6D7A"/>
    <w:multiLevelType w:val="multilevel"/>
    <w:tmpl w:val="6726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2050A3"/>
    <w:multiLevelType w:val="hybridMultilevel"/>
    <w:tmpl w:val="75BE776C"/>
    <w:lvl w:ilvl="0" w:tplc="D358730A">
      <w:start w:val="55"/>
      <w:numFmt w:val="bullet"/>
      <w:lvlText w:val="-"/>
      <w:lvlJc w:val="left"/>
      <w:pPr>
        <w:ind w:left="1287" w:hanging="360"/>
      </w:pPr>
      <w:rPr>
        <w:rFonts w:ascii="Times New Roman" w:eastAsia="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45B855CD"/>
    <w:multiLevelType w:val="hybridMultilevel"/>
    <w:tmpl w:val="AC7C7F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DB84868"/>
    <w:multiLevelType w:val="multilevel"/>
    <w:tmpl w:val="79566BC6"/>
    <w:lvl w:ilvl="0">
      <w:start w:val="1"/>
      <w:numFmt w:val="bullet"/>
      <w:lvlText w:val="o"/>
      <w:lvlJc w:val="left"/>
      <w:pPr>
        <w:tabs>
          <w:tab w:val="num" w:pos="720"/>
        </w:tabs>
        <w:ind w:left="340" w:hanging="227"/>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650776"/>
    <w:multiLevelType w:val="hybridMultilevel"/>
    <w:tmpl w:val="C67032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50F7070"/>
    <w:multiLevelType w:val="multilevel"/>
    <w:tmpl w:val="7E1A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EA5798"/>
    <w:multiLevelType w:val="hybridMultilevel"/>
    <w:tmpl w:val="03344CFC"/>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1" w15:restartNumberingAfterBreak="0">
    <w:nsid w:val="5E9C5A3D"/>
    <w:multiLevelType w:val="hybridMultilevel"/>
    <w:tmpl w:val="57A4836A"/>
    <w:lvl w:ilvl="0" w:tplc="F5381CE8">
      <w:start w:val="1"/>
      <w:numFmt w:val="bullet"/>
      <w:lvlText w:val="o"/>
      <w:lvlJc w:val="left"/>
      <w:pPr>
        <w:ind w:left="340" w:firstLine="57"/>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87DBB"/>
    <w:multiLevelType w:val="multilevel"/>
    <w:tmpl w:val="897001B6"/>
    <w:lvl w:ilvl="0">
      <w:start w:val="1"/>
      <w:numFmt w:val="bullet"/>
      <w:lvlText w:val="o"/>
      <w:lvlJc w:val="left"/>
      <w:pPr>
        <w:tabs>
          <w:tab w:val="num" w:pos="720"/>
        </w:tabs>
        <w:ind w:left="340" w:hanging="227"/>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AC1E9B"/>
    <w:multiLevelType w:val="multilevel"/>
    <w:tmpl w:val="B25E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51489B"/>
    <w:multiLevelType w:val="multilevel"/>
    <w:tmpl w:val="3E6E6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971D31"/>
    <w:multiLevelType w:val="multilevel"/>
    <w:tmpl w:val="69971D31"/>
    <w:lvl w:ilvl="0">
      <w:start w:val="1"/>
      <w:numFmt w:val="bullet"/>
      <w:lvlText w:val=""/>
      <w:lvlJc w:val="left"/>
      <w:pPr>
        <w:ind w:left="340" w:hanging="28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F8F169E"/>
    <w:multiLevelType w:val="hybridMultilevel"/>
    <w:tmpl w:val="F4CCC7C4"/>
    <w:lvl w:ilvl="0" w:tplc="9FE6CDA0">
      <w:start w:val="1"/>
      <w:numFmt w:val="bullet"/>
      <w:lvlText w:val="o"/>
      <w:lvlJc w:val="left"/>
      <w:pPr>
        <w:ind w:left="340" w:hanging="227"/>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A60A5C"/>
    <w:multiLevelType w:val="hybridMultilevel"/>
    <w:tmpl w:val="DF3EE022"/>
    <w:lvl w:ilvl="0" w:tplc="D358730A">
      <w:start w:val="55"/>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83A2AF7"/>
    <w:multiLevelType w:val="multilevel"/>
    <w:tmpl w:val="F0D81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2"/>
  </w:num>
  <w:num w:numId="3">
    <w:abstractNumId w:val="3"/>
  </w:num>
  <w:num w:numId="4">
    <w:abstractNumId w:val="7"/>
  </w:num>
  <w:num w:numId="5">
    <w:abstractNumId w:val="16"/>
  </w:num>
  <w:num w:numId="6">
    <w:abstractNumId w:val="14"/>
  </w:num>
  <w:num w:numId="7">
    <w:abstractNumId w:val="6"/>
  </w:num>
  <w:num w:numId="8">
    <w:abstractNumId w:val="8"/>
  </w:num>
  <w:num w:numId="9">
    <w:abstractNumId w:val="11"/>
  </w:num>
  <w:num w:numId="10">
    <w:abstractNumId w:val="17"/>
  </w:num>
  <w:num w:numId="11">
    <w:abstractNumId w:val="15"/>
  </w:num>
  <w:num w:numId="12">
    <w:abstractNumId w:val="5"/>
  </w:num>
  <w:num w:numId="13">
    <w:abstractNumId w:val="10"/>
  </w:num>
  <w:num w:numId="14">
    <w:abstractNumId w:val="9"/>
  </w:num>
  <w:num w:numId="15">
    <w:abstractNumId w:val="18"/>
  </w:num>
  <w:num w:numId="16">
    <w:abstractNumId w:val="0"/>
  </w:num>
  <w:num w:numId="17">
    <w:abstractNumId w:val="4"/>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AGIjCxNzYyMTA0sDSyUdpeDU4uLM/DyQArNaAGzofC4sAAAA"/>
  </w:docVars>
  <w:rsids>
    <w:rsidRoot w:val="000603B7"/>
    <w:rsid w:val="00021F77"/>
    <w:rsid w:val="000603B7"/>
    <w:rsid w:val="00093E20"/>
    <w:rsid w:val="0009690E"/>
    <w:rsid w:val="000B740C"/>
    <w:rsid w:val="000D62C2"/>
    <w:rsid w:val="000E3C33"/>
    <w:rsid w:val="000F709B"/>
    <w:rsid w:val="00124DA2"/>
    <w:rsid w:val="00160835"/>
    <w:rsid w:val="0017468B"/>
    <w:rsid w:val="00176F50"/>
    <w:rsid w:val="00180DCF"/>
    <w:rsid w:val="001976FF"/>
    <w:rsid w:val="001B5558"/>
    <w:rsid w:val="001C5E68"/>
    <w:rsid w:val="001D71CC"/>
    <w:rsid w:val="002056F0"/>
    <w:rsid w:val="0021423B"/>
    <w:rsid w:val="00227A2D"/>
    <w:rsid w:val="002449FB"/>
    <w:rsid w:val="00253157"/>
    <w:rsid w:val="002A01B9"/>
    <w:rsid w:val="002A0507"/>
    <w:rsid w:val="002B38E2"/>
    <w:rsid w:val="002B6BA5"/>
    <w:rsid w:val="00303FB8"/>
    <w:rsid w:val="003A3496"/>
    <w:rsid w:val="003A3ACD"/>
    <w:rsid w:val="003A578F"/>
    <w:rsid w:val="003B5558"/>
    <w:rsid w:val="00410F2B"/>
    <w:rsid w:val="00452937"/>
    <w:rsid w:val="00485121"/>
    <w:rsid w:val="004C6F96"/>
    <w:rsid w:val="004D17C6"/>
    <w:rsid w:val="004E209C"/>
    <w:rsid w:val="004E6231"/>
    <w:rsid w:val="00502BE2"/>
    <w:rsid w:val="00580567"/>
    <w:rsid w:val="00600005"/>
    <w:rsid w:val="006328CD"/>
    <w:rsid w:val="006444A8"/>
    <w:rsid w:val="00652EFD"/>
    <w:rsid w:val="00663B9B"/>
    <w:rsid w:val="00663DCC"/>
    <w:rsid w:val="006723AC"/>
    <w:rsid w:val="00673F00"/>
    <w:rsid w:val="00686718"/>
    <w:rsid w:val="006B011F"/>
    <w:rsid w:val="007529ED"/>
    <w:rsid w:val="0078597C"/>
    <w:rsid w:val="007F34AF"/>
    <w:rsid w:val="00801862"/>
    <w:rsid w:val="00803E2F"/>
    <w:rsid w:val="008149E5"/>
    <w:rsid w:val="00826AC6"/>
    <w:rsid w:val="00860719"/>
    <w:rsid w:val="0089152E"/>
    <w:rsid w:val="008A6592"/>
    <w:rsid w:val="008D7F7D"/>
    <w:rsid w:val="0090635C"/>
    <w:rsid w:val="00935D9C"/>
    <w:rsid w:val="0099128A"/>
    <w:rsid w:val="009A144E"/>
    <w:rsid w:val="009B4222"/>
    <w:rsid w:val="009D78F3"/>
    <w:rsid w:val="009E2E9D"/>
    <w:rsid w:val="009E7727"/>
    <w:rsid w:val="00A20BCA"/>
    <w:rsid w:val="00A24020"/>
    <w:rsid w:val="00AB77EC"/>
    <w:rsid w:val="00AC2105"/>
    <w:rsid w:val="00AC3D39"/>
    <w:rsid w:val="00AE7D93"/>
    <w:rsid w:val="00B200C9"/>
    <w:rsid w:val="00B25531"/>
    <w:rsid w:val="00B52D52"/>
    <w:rsid w:val="00B53FB6"/>
    <w:rsid w:val="00BC1440"/>
    <w:rsid w:val="00BC5FA9"/>
    <w:rsid w:val="00C24506"/>
    <w:rsid w:val="00C53F8F"/>
    <w:rsid w:val="00C73ED3"/>
    <w:rsid w:val="00C845BC"/>
    <w:rsid w:val="00C91FB2"/>
    <w:rsid w:val="00C9762E"/>
    <w:rsid w:val="00CA6AA1"/>
    <w:rsid w:val="00CB7606"/>
    <w:rsid w:val="00CF293B"/>
    <w:rsid w:val="00D00704"/>
    <w:rsid w:val="00D016A2"/>
    <w:rsid w:val="00D247B5"/>
    <w:rsid w:val="00D42906"/>
    <w:rsid w:val="00D5629D"/>
    <w:rsid w:val="00DB427A"/>
    <w:rsid w:val="00E362EB"/>
    <w:rsid w:val="00E86F5F"/>
    <w:rsid w:val="00EB1023"/>
    <w:rsid w:val="00EC2ECE"/>
    <w:rsid w:val="00ED7A1F"/>
    <w:rsid w:val="00EF36F1"/>
    <w:rsid w:val="00F65F26"/>
    <w:rsid w:val="00FB5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5DD31"/>
  <w15:docId w15:val="{D25F8FEC-D953-4B9C-917B-5B3F24D7D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2CF"/>
  </w:style>
  <w:style w:type="paragraph" w:styleId="Heading1">
    <w:name w:val="heading 1"/>
    <w:basedOn w:val="Normal"/>
    <w:next w:val="Normal"/>
    <w:link w:val="Heading1Char"/>
    <w:uiPriority w:val="9"/>
    <w:qFormat/>
    <w:rsid w:val="000B12CF"/>
    <w:pPr>
      <w:keepNext/>
      <w:spacing w:before="240" w:after="60"/>
      <w:outlineLvl w:val="0"/>
    </w:pPr>
    <w:rPr>
      <w:rFonts w:ascii="Arial" w:eastAsia="Batang" w:hAnsi="Arial" w:cs="Arial"/>
      <w:b/>
      <w:bCs/>
      <w:kern w:val="32"/>
      <w:sz w:val="32"/>
      <w:szCs w:val="32"/>
      <w:lang w:eastAsia="ko-KR"/>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0B12CF"/>
    <w:pPr>
      <w:spacing w:before="240" w:after="60"/>
      <w:outlineLvl w:val="5"/>
    </w:pPr>
    <w:rPr>
      <w:b/>
      <w:bCs/>
      <w:sz w:val="22"/>
      <w:szCs w:val="22"/>
    </w:rPr>
  </w:style>
  <w:style w:type="paragraph" w:styleId="Heading7">
    <w:name w:val="heading 7"/>
    <w:basedOn w:val="Normal"/>
    <w:next w:val="Normal"/>
    <w:link w:val="Heading7Char"/>
    <w:uiPriority w:val="9"/>
    <w:unhideWhenUsed/>
    <w:qFormat/>
    <w:rsid w:val="000B12CF"/>
    <w:pPr>
      <w:spacing w:before="240" w:after="60"/>
      <w:outlineLvl w:val="6"/>
    </w:pPr>
    <w:rPr>
      <w:rFonts w:ascii="Calibri"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0B12CF"/>
    <w:rPr>
      <w:rFonts w:ascii="Arial" w:eastAsia="Batang" w:hAnsi="Arial" w:cs="Arial"/>
      <w:b/>
      <w:bCs/>
      <w:kern w:val="32"/>
      <w:sz w:val="32"/>
      <w:szCs w:val="32"/>
      <w:lang w:val="en-US" w:eastAsia="ko-KR"/>
    </w:rPr>
  </w:style>
  <w:style w:type="character" w:customStyle="1" w:styleId="Heading6Char">
    <w:name w:val="Heading 6 Char"/>
    <w:basedOn w:val="DefaultParagraphFont"/>
    <w:link w:val="Heading6"/>
    <w:rsid w:val="000B12CF"/>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rsid w:val="000B12CF"/>
    <w:rPr>
      <w:rFonts w:ascii="Calibri" w:eastAsia="Times New Roman" w:hAnsi="Calibri" w:cs="Times New Roman"/>
      <w:sz w:val="24"/>
      <w:szCs w:val="24"/>
      <w:lang w:val="en-US"/>
    </w:rPr>
  </w:style>
  <w:style w:type="character" w:styleId="Hyperlink">
    <w:name w:val="Hyperlink"/>
    <w:basedOn w:val="DefaultParagraphFont"/>
    <w:rsid w:val="000B12CF"/>
    <w:rPr>
      <w:rFonts w:ascii="Arial" w:hAnsi="Arial" w:cs="Arial" w:hint="default"/>
      <w:color w:val="000066"/>
      <w:u w:val="single"/>
    </w:rPr>
  </w:style>
  <w:style w:type="paragraph" w:styleId="NormalWeb">
    <w:name w:val="Normal (Web)"/>
    <w:basedOn w:val="Normal"/>
    <w:uiPriority w:val="99"/>
    <w:rsid w:val="000B12CF"/>
    <w:pPr>
      <w:spacing w:before="100" w:beforeAutospacing="1" w:after="100" w:afterAutospacing="1"/>
    </w:pPr>
    <w:rPr>
      <w:rFonts w:ascii="Arial" w:hAnsi="Arial" w:cs="Arial"/>
    </w:rPr>
  </w:style>
  <w:style w:type="paragraph" w:styleId="Header">
    <w:name w:val="header"/>
    <w:basedOn w:val="Normal"/>
    <w:link w:val="HeaderChar"/>
    <w:uiPriority w:val="99"/>
    <w:rsid w:val="000B12CF"/>
    <w:pPr>
      <w:tabs>
        <w:tab w:val="center" w:pos="4320"/>
        <w:tab w:val="right" w:pos="8640"/>
      </w:tabs>
    </w:pPr>
    <w:rPr>
      <w:rFonts w:eastAsia="Batang"/>
      <w:lang w:eastAsia="ko-KR"/>
    </w:rPr>
  </w:style>
  <w:style w:type="character" w:customStyle="1" w:styleId="HeaderChar">
    <w:name w:val="Header Char"/>
    <w:basedOn w:val="DefaultParagraphFont"/>
    <w:link w:val="Header"/>
    <w:uiPriority w:val="99"/>
    <w:rsid w:val="000B12CF"/>
    <w:rPr>
      <w:rFonts w:ascii="Times New Roman" w:eastAsia="Batang" w:hAnsi="Times New Roman" w:cs="Times New Roman"/>
      <w:sz w:val="24"/>
      <w:szCs w:val="24"/>
      <w:lang w:val="en-US" w:eastAsia="ko-KR"/>
    </w:rPr>
  </w:style>
  <w:style w:type="paragraph" w:styleId="Footer">
    <w:name w:val="footer"/>
    <w:basedOn w:val="Normal"/>
    <w:link w:val="FooterChar"/>
    <w:rsid w:val="000B12CF"/>
    <w:pPr>
      <w:tabs>
        <w:tab w:val="center" w:pos="4320"/>
        <w:tab w:val="right" w:pos="8640"/>
      </w:tabs>
    </w:pPr>
  </w:style>
  <w:style w:type="character" w:customStyle="1" w:styleId="FooterChar">
    <w:name w:val="Footer Char"/>
    <w:basedOn w:val="DefaultParagraphFont"/>
    <w:link w:val="Footer"/>
    <w:rsid w:val="000B12CF"/>
    <w:rPr>
      <w:rFonts w:ascii="Times New Roman" w:eastAsia="Times New Roman" w:hAnsi="Times New Roman" w:cs="Times New Roman"/>
      <w:sz w:val="24"/>
      <w:szCs w:val="24"/>
      <w:lang w:val="en-US"/>
    </w:rPr>
  </w:style>
  <w:style w:type="character" w:styleId="PageNumber">
    <w:name w:val="page number"/>
    <w:basedOn w:val="DefaultParagraphFont"/>
    <w:rsid w:val="000B12CF"/>
  </w:style>
  <w:style w:type="character" w:styleId="Strong">
    <w:name w:val="Strong"/>
    <w:basedOn w:val="DefaultParagraphFont"/>
    <w:uiPriority w:val="22"/>
    <w:qFormat/>
    <w:rsid w:val="000B12CF"/>
    <w:rPr>
      <w:b/>
      <w:bCs/>
    </w:rPr>
  </w:style>
  <w:style w:type="paragraph" w:styleId="ListParagraph">
    <w:name w:val="List Paragraph"/>
    <w:basedOn w:val="Normal"/>
    <w:uiPriority w:val="34"/>
    <w:qFormat/>
    <w:rsid w:val="000B12CF"/>
    <w:pPr>
      <w:ind w:left="720"/>
      <w:contextualSpacing/>
    </w:pPr>
  </w:style>
  <w:style w:type="paragraph" w:customStyle="1" w:styleId="Default">
    <w:name w:val="Default"/>
    <w:rsid w:val="000B12CF"/>
    <w:pPr>
      <w:autoSpaceDE w:val="0"/>
      <w:autoSpaceDN w:val="0"/>
      <w:adjustRightInd w:val="0"/>
    </w:pPr>
    <w:rPr>
      <w:rFonts w:ascii="Corbel" w:hAnsi="Corbel" w:cs="Corbel"/>
      <w:color w:val="000000"/>
    </w:rPr>
  </w:style>
  <w:style w:type="table" w:styleId="LightGrid-Accent2">
    <w:name w:val="Light Grid Accent 2"/>
    <w:basedOn w:val="TableNormal"/>
    <w:uiPriority w:val="62"/>
    <w:rsid w:val="000B12CF"/>
    <w:rPr>
      <w:sz w:val="20"/>
      <w:szCs w:val="20"/>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paragraph" w:styleId="BalloonText">
    <w:name w:val="Balloon Text"/>
    <w:basedOn w:val="Normal"/>
    <w:link w:val="BalloonTextChar"/>
    <w:uiPriority w:val="99"/>
    <w:semiHidden/>
    <w:unhideWhenUsed/>
    <w:rsid w:val="000B12CF"/>
    <w:rPr>
      <w:rFonts w:ascii="Tahoma" w:hAnsi="Tahoma" w:cs="Tahoma"/>
      <w:sz w:val="16"/>
      <w:szCs w:val="16"/>
    </w:rPr>
  </w:style>
  <w:style w:type="character" w:customStyle="1" w:styleId="BalloonTextChar">
    <w:name w:val="Balloon Text Char"/>
    <w:basedOn w:val="DefaultParagraphFont"/>
    <w:link w:val="BalloonText"/>
    <w:uiPriority w:val="99"/>
    <w:semiHidden/>
    <w:rsid w:val="000B12CF"/>
    <w:rPr>
      <w:rFonts w:ascii="Tahoma" w:eastAsia="Times New Roman" w:hAnsi="Tahoma" w:cs="Tahoma"/>
      <w:sz w:val="16"/>
      <w:szCs w:val="16"/>
      <w:lang w:val="en-US"/>
    </w:rPr>
  </w:style>
  <w:style w:type="table" w:styleId="TableGrid">
    <w:name w:val="Table Grid"/>
    <w:basedOn w:val="TableNormal"/>
    <w:uiPriority w:val="39"/>
    <w:rsid w:val="000E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37">
    <w:name w:val="CM37"/>
    <w:basedOn w:val="Default"/>
    <w:next w:val="Default"/>
    <w:rsid w:val="00B2326D"/>
    <w:pPr>
      <w:widowControl w:val="0"/>
      <w:spacing w:after="205"/>
    </w:pPr>
    <w:rPr>
      <w:rFonts w:ascii="Arial" w:hAnsi="Arial" w:cs="Times New Roman"/>
      <w:color w:val="auto"/>
    </w:rPr>
  </w:style>
  <w:style w:type="paragraph" w:customStyle="1" w:styleId="CM28">
    <w:name w:val="CM28"/>
    <w:basedOn w:val="Default"/>
    <w:next w:val="Default"/>
    <w:rsid w:val="00B2326D"/>
    <w:pPr>
      <w:widowControl w:val="0"/>
      <w:spacing w:after="273"/>
    </w:pPr>
    <w:rPr>
      <w:rFonts w:ascii="Arial" w:hAnsi="Arial" w:cs="Times New Roman"/>
      <w:color w:val="auto"/>
    </w:rPr>
  </w:style>
  <w:style w:type="paragraph" w:customStyle="1" w:styleId="CM7">
    <w:name w:val="CM7"/>
    <w:basedOn w:val="Default"/>
    <w:next w:val="Default"/>
    <w:rsid w:val="00B2326D"/>
    <w:pPr>
      <w:widowControl w:val="0"/>
      <w:spacing w:after="258"/>
    </w:pPr>
    <w:rPr>
      <w:rFonts w:ascii="Times New Roman" w:hAnsi="Times New Roman" w:cs="Times New Roman"/>
      <w:color w:val="auto"/>
    </w:rPr>
  </w:style>
  <w:style w:type="paragraph" w:styleId="TOC2">
    <w:name w:val="toc 2"/>
    <w:basedOn w:val="Normal"/>
    <w:next w:val="Normal"/>
    <w:autoRedefine/>
    <w:rsid w:val="00B2326D"/>
    <w:pPr>
      <w:ind w:left="240"/>
    </w:pPr>
  </w:style>
  <w:style w:type="paragraph" w:styleId="TOC1">
    <w:name w:val="toc 1"/>
    <w:basedOn w:val="Normal"/>
    <w:next w:val="Normal"/>
    <w:autoRedefine/>
    <w:rsid w:val="00B2326D"/>
  </w:style>
  <w:style w:type="paragraph" w:styleId="TOC3">
    <w:name w:val="toc 3"/>
    <w:basedOn w:val="Normal"/>
    <w:next w:val="Normal"/>
    <w:autoRedefine/>
    <w:rsid w:val="00B2326D"/>
    <w:pPr>
      <w:ind w:left="480"/>
    </w:pPr>
  </w:style>
  <w:style w:type="character" w:customStyle="1" w:styleId="markedcontent">
    <w:name w:val="markedcontent"/>
    <w:basedOn w:val="DefaultParagraphFont"/>
    <w:rsid w:val="00B2326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customStyle="1" w:styleId="apple-tab-span">
    <w:name w:val="apple-tab-span"/>
    <w:basedOn w:val="DefaultParagraphFont"/>
    <w:rsid w:val="00B53FB6"/>
  </w:style>
  <w:style w:type="character" w:styleId="Emphasis">
    <w:name w:val="Emphasis"/>
    <w:basedOn w:val="DefaultParagraphFont"/>
    <w:uiPriority w:val="20"/>
    <w:qFormat/>
    <w:rsid w:val="00D562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039043">
      <w:bodyDiv w:val="1"/>
      <w:marLeft w:val="0"/>
      <w:marRight w:val="0"/>
      <w:marTop w:val="0"/>
      <w:marBottom w:val="0"/>
      <w:divBdr>
        <w:top w:val="none" w:sz="0" w:space="0" w:color="auto"/>
        <w:left w:val="none" w:sz="0" w:space="0" w:color="auto"/>
        <w:bottom w:val="none" w:sz="0" w:space="0" w:color="auto"/>
        <w:right w:val="none" w:sz="0" w:space="0" w:color="auto"/>
      </w:divBdr>
    </w:div>
    <w:div w:id="1261917128">
      <w:bodyDiv w:val="1"/>
      <w:marLeft w:val="0"/>
      <w:marRight w:val="0"/>
      <w:marTop w:val="0"/>
      <w:marBottom w:val="0"/>
      <w:divBdr>
        <w:top w:val="none" w:sz="0" w:space="0" w:color="auto"/>
        <w:left w:val="none" w:sz="0" w:space="0" w:color="auto"/>
        <w:bottom w:val="none" w:sz="0" w:space="0" w:color="auto"/>
        <w:right w:val="none" w:sz="0" w:space="0" w:color="auto"/>
      </w:divBdr>
    </w:div>
    <w:div w:id="1329138864">
      <w:bodyDiv w:val="1"/>
      <w:marLeft w:val="0"/>
      <w:marRight w:val="0"/>
      <w:marTop w:val="0"/>
      <w:marBottom w:val="0"/>
      <w:divBdr>
        <w:top w:val="none" w:sz="0" w:space="0" w:color="auto"/>
        <w:left w:val="none" w:sz="0" w:space="0" w:color="auto"/>
        <w:bottom w:val="none" w:sz="0" w:space="0" w:color="auto"/>
        <w:right w:val="none" w:sz="0" w:space="0" w:color="auto"/>
      </w:divBdr>
    </w:div>
    <w:div w:id="1467619527">
      <w:bodyDiv w:val="1"/>
      <w:marLeft w:val="0"/>
      <w:marRight w:val="0"/>
      <w:marTop w:val="0"/>
      <w:marBottom w:val="0"/>
      <w:divBdr>
        <w:top w:val="none" w:sz="0" w:space="0" w:color="auto"/>
        <w:left w:val="none" w:sz="0" w:space="0" w:color="auto"/>
        <w:bottom w:val="none" w:sz="0" w:space="0" w:color="auto"/>
        <w:right w:val="none" w:sz="0" w:space="0" w:color="auto"/>
      </w:divBdr>
      <w:divsChild>
        <w:div w:id="1449740982">
          <w:marLeft w:val="-1170"/>
          <w:marRight w:val="0"/>
          <w:marTop w:val="0"/>
          <w:marBottom w:val="0"/>
          <w:divBdr>
            <w:top w:val="none" w:sz="0" w:space="0" w:color="auto"/>
            <w:left w:val="none" w:sz="0" w:space="0" w:color="auto"/>
            <w:bottom w:val="none" w:sz="0" w:space="0" w:color="auto"/>
            <w:right w:val="none" w:sz="0" w:space="0" w:color="auto"/>
          </w:divBdr>
        </w:div>
      </w:divsChild>
    </w:div>
    <w:div w:id="1480462098">
      <w:bodyDiv w:val="1"/>
      <w:marLeft w:val="0"/>
      <w:marRight w:val="0"/>
      <w:marTop w:val="0"/>
      <w:marBottom w:val="0"/>
      <w:divBdr>
        <w:top w:val="none" w:sz="0" w:space="0" w:color="auto"/>
        <w:left w:val="none" w:sz="0" w:space="0" w:color="auto"/>
        <w:bottom w:val="none" w:sz="0" w:space="0" w:color="auto"/>
        <w:right w:val="none" w:sz="0" w:space="0" w:color="auto"/>
      </w:divBdr>
    </w:div>
    <w:div w:id="1528762618">
      <w:bodyDiv w:val="1"/>
      <w:marLeft w:val="0"/>
      <w:marRight w:val="0"/>
      <w:marTop w:val="0"/>
      <w:marBottom w:val="0"/>
      <w:divBdr>
        <w:top w:val="none" w:sz="0" w:space="0" w:color="auto"/>
        <w:left w:val="none" w:sz="0" w:space="0" w:color="auto"/>
        <w:bottom w:val="none" w:sz="0" w:space="0" w:color="auto"/>
        <w:right w:val="none" w:sz="0" w:space="0" w:color="auto"/>
      </w:divBdr>
    </w:div>
    <w:div w:id="1642074563">
      <w:bodyDiv w:val="1"/>
      <w:marLeft w:val="0"/>
      <w:marRight w:val="0"/>
      <w:marTop w:val="0"/>
      <w:marBottom w:val="0"/>
      <w:divBdr>
        <w:top w:val="none" w:sz="0" w:space="0" w:color="auto"/>
        <w:left w:val="none" w:sz="0" w:space="0" w:color="auto"/>
        <w:bottom w:val="none" w:sz="0" w:space="0" w:color="auto"/>
        <w:right w:val="none" w:sz="0" w:space="0" w:color="auto"/>
      </w:divBdr>
    </w:div>
    <w:div w:id="1716347939">
      <w:bodyDiv w:val="1"/>
      <w:marLeft w:val="0"/>
      <w:marRight w:val="0"/>
      <w:marTop w:val="0"/>
      <w:marBottom w:val="0"/>
      <w:divBdr>
        <w:top w:val="none" w:sz="0" w:space="0" w:color="auto"/>
        <w:left w:val="none" w:sz="0" w:space="0" w:color="auto"/>
        <w:bottom w:val="none" w:sz="0" w:space="0" w:color="auto"/>
        <w:right w:val="none" w:sz="0" w:space="0" w:color="auto"/>
      </w:divBdr>
    </w:div>
    <w:div w:id="2050757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VrY0pYgCekGRKo8NdiRf7FvMjw==">CgMxLjA4AHIhMUZ1SmFsOExCQVd3aEFMa1U4UmdSaEZydTI0TXdlbGdZ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2A5A08-7452-458A-9A36-332A57336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2</Pages>
  <Words>415</Words>
  <Characters>2367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Erig Jahangir</dc:creator>
  <cp:lastModifiedBy>Saira khan</cp:lastModifiedBy>
  <cp:revision>54</cp:revision>
  <dcterms:created xsi:type="dcterms:W3CDTF">2024-08-15T04:05:00Z</dcterms:created>
  <dcterms:modified xsi:type="dcterms:W3CDTF">2025-03-18T03:16:00Z</dcterms:modified>
</cp:coreProperties>
</file>