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E8A6" w14:textId="77777777" w:rsidR="001B4F67" w:rsidRPr="001E3EDF" w:rsidRDefault="00000000">
      <w:pPr>
        <w:spacing w:after="0"/>
        <w:jc w:val="center"/>
        <w:rPr>
          <w:sz w:val="40"/>
          <w:szCs w:val="40"/>
        </w:rPr>
      </w:pPr>
      <w:r w:rsidRPr="001E3EDF">
        <w:rPr>
          <w:b/>
          <w:sz w:val="40"/>
          <w:szCs w:val="40"/>
        </w:rPr>
        <w:t>ZAID SALMAN</w:t>
      </w:r>
    </w:p>
    <w:p w14:paraId="7EAAD735" w14:textId="77777777" w:rsidR="001B4F67" w:rsidRPr="001E3EDF" w:rsidRDefault="00000000">
      <w:pPr>
        <w:jc w:val="center"/>
        <w:rPr>
          <w:sz w:val="24"/>
          <w:szCs w:val="24"/>
        </w:rPr>
      </w:pPr>
      <w:r w:rsidRPr="001E3EDF">
        <w:rPr>
          <w:b/>
          <w:sz w:val="24"/>
          <w:szCs w:val="24"/>
        </w:rPr>
        <w:t>GENERATIVE AI | AGENTIC AI | AI PLATFORM ENGINEER</w:t>
      </w:r>
    </w:p>
    <w:p w14:paraId="7B0F0137" w14:textId="77777777" w:rsidR="001B4F67" w:rsidRDefault="00000000">
      <w:pPr>
        <w:jc w:val="center"/>
      </w:pPr>
      <w:r>
        <w:t xml:space="preserve">Bengaluru, India | +91-8088061631 | </w:t>
      </w:r>
      <w:hyperlink r:id="rId6">
        <w:r>
          <w:rPr>
            <w:u w:val="single"/>
          </w:rPr>
          <w:t>zaid.cloudsre@gmail.com</w:t>
        </w:r>
      </w:hyperlink>
      <w:r>
        <w:t xml:space="preserve"> | </w:t>
      </w:r>
      <w:hyperlink r:id="rId7">
        <w:r>
          <w:rPr>
            <w:u w:val="single"/>
          </w:rPr>
          <w:t>LinkedIn</w:t>
        </w:r>
      </w:hyperlink>
      <w:r>
        <w:t xml:space="preserve"> | </w:t>
      </w:r>
      <w:hyperlink r:id="rId8">
        <w:r>
          <w:rPr>
            <w:u w:val="single"/>
          </w:rPr>
          <w:t>GitHub</w:t>
        </w:r>
      </w:hyperlink>
    </w:p>
    <w:p w14:paraId="09AE89A7" w14:textId="77777777" w:rsidR="001B4F67" w:rsidRDefault="00000000">
      <w:pPr>
        <w:spacing w:after="20"/>
        <w:jc w:val="center"/>
      </w:pPr>
      <w:r>
        <w:rPr>
          <w:i/>
        </w:rPr>
        <w:t>Open to relocation across Europe, UAE, Saudi Arabia, and the wider Middle East</w:t>
      </w:r>
    </w:p>
    <w:p w14:paraId="07E38A16" w14:textId="77777777" w:rsidR="001B4F67" w:rsidRDefault="00000000">
      <w:pPr>
        <w:pStyle w:val="ResumeHeading"/>
        <w:pBdr>
          <w:bottom w:val="single" w:sz="7" w:space="1" w:color="000000"/>
        </w:pBdr>
      </w:pPr>
      <w:r>
        <w:t>PROFESSIONAL SUMMARY</w:t>
      </w:r>
    </w:p>
    <w:p w14:paraId="3F352D3B" w14:textId="77777777" w:rsidR="001B4F67" w:rsidRDefault="00000000">
      <w:r>
        <w:t>AI Platform Engineer with 3+ years of cloud and DevOps experience and hands-on delivery of production-oriented RAG and agentic AI systems. Builds LangChain/LangGraph workflows, FastAPI microservices, context and evaluation harnesses, human-in-the-loop agent loops, Langfuse observability, and secure AKS deployments for enterprise EU and MENA use cases.</w:t>
      </w:r>
    </w:p>
    <w:p w14:paraId="761515F5" w14:textId="77777777" w:rsidR="001B4F67" w:rsidRDefault="00000000">
      <w:pPr>
        <w:pStyle w:val="ResumeHeading"/>
        <w:pBdr>
          <w:bottom w:val="single" w:sz="7" w:space="1" w:color="000000"/>
        </w:pBdr>
      </w:pPr>
      <w:r>
        <w:t>CORE SKILLS</w:t>
      </w:r>
    </w:p>
    <w:p w14:paraId="21F85CEE" w14:textId="77777777" w:rsidR="001B4F67" w:rsidRDefault="00000000">
      <w:pPr>
        <w:spacing w:after="24"/>
      </w:pPr>
      <w:r w:rsidRPr="001E3EDF">
        <w:rPr>
          <w:b/>
          <w:sz w:val="22"/>
        </w:rPr>
        <w:t>Generative AI &amp; Agentic Systems</w:t>
      </w:r>
      <w:r>
        <w:rPr>
          <w:b/>
        </w:rPr>
        <w:t xml:space="preserve">: </w:t>
      </w:r>
      <w:r>
        <w:t>LLMs, RAG, LangChain, LangGraph, Multi-Agent Workflows, Prompt Engineering, Tool Calling, Structured Outputs, Embeddings, Grounding, Human-in-the-Loop, Guardrails</w:t>
      </w:r>
    </w:p>
    <w:p w14:paraId="5011D2ED" w14:textId="77777777" w:rsidR="001B4F67" w:rsidRDefault="00000000">
      <w:pPr>
        <w:spacing w:after="24"/>
      </w:pPr>
      <w:r w:rsidRPr="001E3EDF">
        <w:rPr>
          <w:b/>
          <w:sz w:val="22"/>
        </w:rPr>
        <w:t>Context, Harness &amp; Loop Engineering</w:t>
      </w:r>
      <w:r>
        <w:rPr>
          <w:b/>
        </w:rPr>
        <w:t xml:space="preserve">: </w:t>
      </w:r>
      <w:r>
        <w:t>Context Assembly, Retrieval Grounding, State Management, Schema Validation, Evals, RAGAS, Langfuse Tracing, Failure Recovery, Feedback Loops, Token/Latency/Cost Monitoring</w:t>
      </w:r>
    </w:p>
    <w:p w14:paraId="56D5BE57" w14:textId="77777777" w:rsidR="001B4F67" w:rsidRDefault="00000000">
      <w:pPr>
        <w:spacing w:after="24"/>
      </w:pPr>
      <w:r w:rsidRPr="001E3EDF">
        <w:rPr>
          <w:b/>
          <w:sz w:val="22"/>
        </w:rPr>
        <w:t>AI Backend &amp; Retrieval:</w:t>
      </w:r>
      <w:r>
        <w:rPr>
          <w:b/>
        </w:rPr>
        <w:t xml:space="preserve"> </w:t>
      </w:r>
      <w:r>
        <w:t>Python, FastAPI, Pydantic, Qdrant, Hybrid Search, Reranking, PostgreSQL, Redis, Azure OpenAI, Azure AI Foundry Integration, REST APIs, Microservices</w:t>
      </w:r>
    </w:p>
    <w:p w14:paraId="60F3ED30" w14:textId="77777777" w:rsidR="001B4F67" w:rsidRDefault="00000000">
      <w:pPr>
        <w:spacing w:after="24"/>
      </w:pPr>
      <w:r w:rsidRPr="001E3EDF">
        <w:rPr>
          <w:b/>
          <w:sz w:val="22"/>
        </w:rPr>
        <w:t>AI Platform, Cloud &amp; Governance:</w:t>
      </w:r>
      <w:r>
        <w:rPr>
          <w:b/>
        </w:rPr>
        <w:t xml:space="preserve"> </w:t>
      </w:r>
      <w:r>
        <w:t>Azure, AWS, AKS, Kubernetes, Docker, Helm, Argo CD, Terraform, GitHub Actions, CI/CD, Prometheus, Grafana, Key Vault, Managed Identities, JWT/RBAC, Consent Tracking, GDPR, PDPL, PII Redaction</w:t>
      </w:r>
    </w:p>
    <w:p w14:paraId="08DF45A0" w14:textId="77777777" w:rsidR="001B4F67" w:rsidRDefault="00000000">
      <w:pPr>
        <w:pStyle w:val="ResumeHeading"/>
        <w:pBdr>
          <w:bottom w:val="single" w:sz="7" w:space="1" w:color="000000"/>
        </w:pBdr>
      </w:pPr>
      <w:r>
        <w:t>PROFESSIONAL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1B4F67" w14:paraId="4D0CD35E" w14:textId="77777777">
        <w:tc>
          <w:tcPr>
            <w:tcW w:w="8208" w:type="dxa"/>
            <w:vAlign w:val="center"/>
          </w:tcPr>
          <w:p w14:paraId="787EAFE9" w14:textId="77777777" w:rsidR="001B4F67" w:rsidRPr="001E3EDF" w:rsidRDefault="00000000">
            <w:pPr>
              <w:spacing w:after="0"/>
              <w:rPr>
                <w:sz w:val="22"/>
              </w:rPr>
            </w:pPr>
            <w:r w:rsidRPr="001E3EDF">
              <w:rPr>
                <w:b/>
                <w:sz w:val="22"/>
              </w:rPr>
              <w:t>DevOps Engineer</w:t>
            </w:r>
            <w:r w:rsidRPr="001E3EDF">
              <w:rPr>
                <w:sz w:val="22"/>
              </w:rPr>
              <w:t xml:space="preserve"> | Synopsys Pvt Ltd (Client) — OPT IT Technologies (Payroll) | Bengaluru, India</w:t>
            </w:r>
          </w:p>
        </w:tc>
        <w:tc>
          <w:tcPr>
            <w:tcW w:w="2160" w:type="dxa"/>
          </w:tcPr>
          <w:p w14:paraId="2F2F84F7" w14:textId="77777777" w:rsidR="001B4F67" w:rsidRDefault="00000000">
            <w:pPr>
              <w:spacing w:after="0"/>
              <w:jc w:val="right"/>
            </w:pPr>
            <w:r>
              <w:rPr>
                <w:b/>
              </w:rPr>
              <w:t>10/2024–Present</w:t>
            </w:r>
          </w:p>
        </w:tc>
      </w:tr>
    </w:tbl>
    <w:p w14:paraId="00159C9C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Designed secure AWS and Azure environments with Terraform, sustaining 99.9% uptime while reducing infrastructure setup time by 30%.</w:t>
      </w:r>
    </w:p>
    <w:p w14:paraId="5825CFE2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Operated Kubernetes clusters and 15+ containerized microservices, reducing cloud costs by 20% and establishing scalable foundations for AI API workloads.</w:t>
      </w:r>
    </w:p>
    <w:p w14:paraId="3DA4E852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Engineered CI/CD deployment harnesses with automated quality gates, container promotion, health validation, and rollback controls, cutting release time by 20%.</w:t>
      </w:r>
    </w:p>
    <w:p w14:paraId="7A716362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Applied production platform patterns to independent GenAI systems, deploying FastAPI, LangGraph, and RAG services on AKS with Helm, Argo CD, Terraform, and GitHub Actions.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1B4F67" w14:paraId="2D62A784" w14:textId="77777777">
        <w:tc>
          <w:tcPr>
            <w:tcW w:w="8208" w:type="dxa"/>
            <w:vAlign w:val="center"/>
          </w:tcPr>
          <w:p w14:paraId="6AFE9F62" w14:textId="77777777" w:rsidR="001B4F67" w:rsidRPr="001E3EDF" w:rsidRDefault="00000000">
            <w:pPr>
              <w:spacing w:after="0"/>
              <w:rPr>
                <w:sz w:val="22"/>
              </w:rPr>
            </w:pPr>
            <w:r w:rsidRPr="001E3EDF">
              <w:rPr>
                <w:b/>
                <w:sz w:val="22"/>
              </w:rPr>
              <w:t>Trainee DevOps Engineer</w:t>
            </w:r>
            <w:r w:rsidRPr="001E3EDF">
              <w:rPr>
                <w:sz w:val="22"/>
              </w:rPr>
              <w:t xml:space="preserve"> | Yara Digital Farming Pvt Ltd | Bengaluru, India</w:t>
            </w:r>
          </w:p>
        </w:tc>
        <w:tc>
          <w:tcPr>
            <w:tcW w:w="2160" w:type="dxa"/>
          </w:tcPr>
          <w:p w14:paraId="45356B50" w14:textId="77777777" w:rsidR="001B4F67" w:rsidRDefault="00000000">
            <w:pPr>
              <w:spacing w:after="0"/>
              <w:jc w:val="right"/>
            </w:pPr>
            <w:r>
              <w:rPr>
                <w:b/>
              </w:rPr>
              <w:t>01/2023–09/2024</w:t>
            </w:r>
          </w:p>
        </w:tc>
      </w:tr>
    </w:tbl>
    <w:p w14:paraId="3CC1496C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Built GitHub Actions, Azure Pipelines, and Argo CD workflows for Python and container services, improving release velocity by 20%.</w:t>
      </w:r>
    </w:p>
    <w:p w14:paraId="5E2A7F3C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Integrated AKS with Key Vault and Managed Identities, creating passwordless security patterns applicable to LLM endpoints and AI microservices.</w:t>
      </w:r>
    </w:p>
    <w:p w14:paraId="1F601A2F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Automated Azure provisioning with Python and the Azure SDK, enabling repeatable cloud environments for data and AI application delivery.</w:t>
      </w:r>
    </w:p>
    <w:p w14:paraId="44D93A71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Managed 100+ Windows/Linux servers with Ansible and implemented autoscaling Jenkins workers on Azure VM Scale Sets.</w:t>
      </w:r>
    </w:p>
    <w:p w14:paraId="5CA3D1D2" w14:textId="4CC5B624" w:rsidR="001B4F67" w:rsidRDefault="00000000">
      <w:pPr>
        <w:pStyle w:val="ResumeHeading"/>
        <w:pBdr>
          <w:bottom w:val="single" w:sz="7" w:space="1" w:color="000000"/>
        </w:pBdr>
      </w:pPr>
      <w:r>
        <w:t xml:space="preserve"> 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1B4F67" w14:paraId="333CB985" w14:textId="77777777">
        <w:tc>
          <w:tcPr>
            <w:tcW w:w="5285" w:type="dxa"/>
          </w:tcPr>
          <w:p w14:paraId="13B55E27" w14:textId="77777777" w:rsidR="001B4F67" w:rsidRPr="001E3EDF" w:rsidRDefault="00000000">
            <w:pPr>
              <w:spacing w:after="0"/>
              <w:rPr>
                <w:sz w:val="22"/>
              </w:rPr>
            </w:pPr>
            <w:r w:rsidRPr="001E3EDF">
              <w:rPr>
                <w:b/>
                <w:sz w:val="22"/>
              </w:rPr>
              <w:t>Enterprise Multilingual RAG &amp; AI Platform</w:t>
            </w:r>
          </w:p>
        </w:tc>
        <w:tc>
          <w:tcPr>
            <w:tcW w:w="5285" w:type="dxa"/>
          </w:tcPr>
          <w:p w14:paraId="2FE9B11F" w14:textId="77777777" w:rsidR="001B4F67" w:rsidRDefault="00000000"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 w14:paraId="3BA5F331" w14:textId="77777777" w:rsidR="001B4F67" w:rsidRPr="001E3EDF" w:rsidRDefault="00000000">
      <w:pPr>
        <w:spacing w:after="20"/>
        <w:rPr>
          <w:sz w:val="18"/>
          <w:szCs w:val="18"/>
        </w:rPr>
      </w:pPr>
      <w:r w:rsidRPr="001E3EDF">
        <w:rPr>
          <w:b/>
          <w:sz w:val="18"/>
          <w:szCs w:val="18"/>
        </w:rPr>
        <w:t>Python | FastAPI | LangChain | LangGraph | Azure OpenAI | Qdrant | PostgreSQL | Redis | MinIO | Langfuse | RAGAS | Docker | Kubernetes | Helm | Argo CD | Terraform</w:t>
      </w:r>
    </w:p>
    <w:p w14:paraId="686F6A67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Architected a 12-service FastAPI RAG platform in 16 containers spanning OCR ingestion, chunking, embeddings, Qdrant retrieval, Azure OpenAI generation, citations, and feedback.</w:t>
      </w:r>
    </w:p>
    <w:p w14:paraId="1551D5D3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Engineered the context layer with locale-aware chunking, metadata filters, multilingual retrieval, and 70% dense / 30% keyword search across English, Arabic, French, and German.</w:t>
      </w:r>
    </w:p>
    <w:p w14:paraId="7F84C269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Built a LangGraph loop and LLM harness with routing, structured context, fallbacks, schema checks, Langfuse/RAGAS evaluation, grounded citations, and failure tracing.</w:t>
      </w:r>
    </w:p>
    <w:p w14:paraId="23233048" w14:textId="77777777" w:rsidR="001B4F67" w:rsidRDefault="00000000">
      <w:pPr>
        <w:pStyle w:val="ResumeBullet"/>
      </w:pPr>
      <w:r>
        <w:rPr>
          <w:b/>
        </w:rPr>
        <w:t xml:space="preserve">• </w:t>
      </w:r>
      <w:r>
        <w:t>Productionized with Kubernetes, Helm, Argo CD, Terraform, and Prometheus/Grafana; enforced JWT/RBAC, PII redaction, consent tracking, GDPR erasure, and PDPL region tagging.</w:t>
      </w:r>
    </w:p>
    <w:p w14:paraId="58CC23CC" w14:textId="77777777" w:rsidR="001E3EDF" w:rsidRDefault="00000000" w:rsidP="001E3EDF">
      <w:pPr>
        <w:pStyle w:val="ResumeBullet"/>
      </w:pPr>
      <w:r>
        <w:rPr>
          <w:b/>
        </w:rPr>
        <w:lastRenderedPageBreak/>
        <w:t xml:space="preserve">• </w:t>
      </w:r>
      <w:r>
        <w:t>Integrated scheduled SharePoint and Confluence synchronization with metadata mapping, incremental updates, and deletion propagation across object storage and vector indexes.</w:t>
      </w:r>
      <w:r w:rsidR="001E3EDF"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1E3EDF" w14:paraId="324A3739" w14:textId="77777777">
        <w:tc>
          <w:tcPr>
            <w:tcW w:w="5285" w:type="dxa"/>
          </w:tcPr>
          <w:p w14:paraId="2A8635C2" w14:textId="77777777" w:rsidR="001E3EDF" w:rsidRPr="001E3EDF" w:rsidRDefault="001E3EDF">
            <w:pPr>
              <w:spacing w:after="0"/>
              <w:rPr>
                <w:sz w:val="22"/>
              </w:rPr>
            </w:pPr>
            <w:r w:rsidRPr="001E3EDF">
              <w:rPr>
                <w:b/>
                <w:sz w:val="22"/>
              </w:rPr>
              <w:t>Agentic Cloud Reliability &amp; FinOps Platform (ACRFP)</w:t>
            </w:r>
          </w:p>
        </w:tc>
        <w:tc>
          <w:tcPr>
            <w:tcW w:w="5285" w:type="dxa"/>
          </w:tcPr>
          <w:p w14:paraId="79C9157C" w14:textId="77777777" w:rsidR="001E3EDF" w:rsidRDefault="001E3EDF"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 w14:paraId="6435653D" w14:textId="77777777" w:rsidR="001E3EDF" w:rsidRDefault="001E3EDF" w:rsidP="001E3EDF">
      <w:pPr>
        <w:spacing w:after="20"/>
      </w:pPr>
      <w:r>
        <w:rPr>
          <w:b/>
          <w:sz w:val="18"/>
        </w:rPr>
        <w:t xml:space="preserve">Python | </w:t>
      </w:r>
      <w:proofErr w:type="spellStart"/>
      <w:r>
        <w:rPr>
          <w:b/>
          <w:sz w:val="18"/>
        </w:rPr>
        <w:t>FastAPI</w:t>
      </w:r>
      <w:proofErr w:type="spellEnd"/>
      <w:r>
        <w:rPr>
          <w:b/>
          <w:sz w:val="18"/>
        </w:rPr>
        <w:t xml:space="preserve"> | </w:t>
      </w:r>
      <w:proofErr w:type="spellStart"/>
      <w:r>
        <w:rPr>
          <w:b/>
          <w:sz w:val="18"/>
        </w:rPr>
        <w:t>LangChain</w:t>
      </w:r>
      <w:proofErr w:type="spellEnd"/>
      <w:r>
        <w:rPr>
          <w:b/>
          <w:sz w:val="18"/>
        </w:rPr>
        <w:t xml:space="preserve"> | LangGraph | </w:t>
      </w:r>
      <w:proofErr w:type="spellStart"/>
      <w:r>
        <w:rPr>
          <w:b/>
          <w:sz w:val="18"/>
        </w:rPr>
        <w:t>Pydantic</w:t>
      </w:r>
      <w:proofErr w:type="spellEnd"/>
      <w:r>
        <w:rPr>
          <w:b/>
          <w:sz w:val="18"/>
        </w:rPr>
        <w:t xml:space="preserve"> | Azure | AKS | Terraform | Docker | Kubernetes | Helm | Argo CD | GitHub Actions</w:t>
      </w:r>
    </w:p>
    <w:p w14:paraId="6F79C5B3" w14:textId="77777777" w:rsidR="001E3EDF" w:rsidRDefault="001E3EDF" w:rsidP="001E3EDF">
      <w:pPr>
        <w:pStyle w:val="ResumeBullet"/>
      </w:pPr>
      <w:r>
        <w:rPr>
          <w:b/>
        </w:rPr>
        <w:t xml:space="preserve">• </w:t>
      </w:r>
      <w:r>
        <w:t>Built a LangGraph agent loop with 3 specialists, 6 state-machine nodes, context-rich incident state, and 12 typed remediation tools for reliability and FinOps workflows.</w:t>
      </w:r>
    </w:p>
    <w:p w14:paraId="2DA25D7D" w14:textId="77777777" w:rsidR="001E3EDF" w:rsidRDefault="001E3EDF" w:rsidP="001E3EDF">
      <w:pPr>
        <w:pStyle w:val="ResumeBullet"/>
      </w:pPr>
      <w:r>
        <w:rPr>
          <w:b/>
        </w:rPr>
        <w:t xml:space="preserve">• </w:t>
      </w:r>
      <w:r>
        <w:t xml:space="preserve">Engineered a safety harness with deterministic policy-as-code, structured outputs, sovereign-region controls, CRITICAL deny-by-default, HITL gates, and dual approval for </w:t>
      </w:r>
      <w:proofErr w:type="spellStart"/>
      <w:r>
        <w:t>HIGH-risk</w:t>
      </w:r>
      <w:proofErr w:type="spellEnd"/>
      <w:r>
        <w:t xml:space="preserve"> actions.</w:t>
      </w:r>
    </w:p>
    <w:p w14:paraId="48E948D2" w14:textId="77777777" w:rsidR="001E3EDF" w:rsidRDefault="001E3EDF" w:rsidP="001E3EDF">
      <w:pPr>
        <w:pStyle w:val="ResumeBullet"/>
      </w:pPr>
      <w:r>
        <w:rPr>
          <w:b/>
        </w:rPr>
        <w:t xml:space="preserve">• </w:t>
      </w:r>
      <w:r>
        <w:t xml:space="preserve">Delivered 3 </w:t>
      </w:r>
      <w:proofErr w:type="spellStart"/>
      <w:r>
        <w:t>FastAPI</w:t>
      </w:r>
      <w:proofErr w:type="spellEnd"/>
      <w:r>
        <w:t xml:space="preserve"> services and 15 endpoints with audit tracing, dry-run execution, Terraform-provisioned AKS, Helm/Argo CD assets, and 11 CI tests.</w:t>
      </w:r>
    </w:p>
    <w:p w14:paraId="389B73E9" w14:textId="77777777" w:rsidR="001E3EDF" w:rsidRDefault="001E3EDF" w:rsidP="001E3EDF">
      <w:pPr>
        <w:pStyle w:val="ResumeBullet"/>
      </w:pPr>
      <w:r>
        <w:rPr>
          <w:b/>
        </w:rPr>
        <w:t xml:space="preserve">• </w:t>
      </w:r>
      <w:r>
        <w:t xml:space="preserve">Implemented an approval console, webhook notifications, JSON/CSV audit exports, and a dry-run execution boundary preventing agents from directly invoking </w:t>
      </w:r>
      <w:proofErr w:type="spellStart"/>
      <w:r>
        <w:t>kubectl</w:t>
      </w:r>
      <w:proofErr w:type="spellEnd"/>
      <w:r>
        <w:t xml:space="preserve"> or Azure ARM.</w:t>
      </w:r>
    </w:p>
    <w:p w14:paraId="3EBA8065" w14:textId="77777777" w:rsidR="001E3EDF" w:rsidRDefault="001E3EDF" w:rsidP="001E3EDF">
      <w:pPr>
        <w:pStyle w:val="ResumeHeading"/>
        <w:pBdr>
          <w:bottom w:val="single" w:sz="7" w:space="1" w:color="000000"/>
        </w:pBdr>
      </w:pPr>
      <w:r>
        <w:t>EDUCATION &amp; CERTIFICATIONS</w:t>
      </w:r>
    </w:p>
    <w:p w14:paraId="13DC78DD" w14:textId="77777777" w:rsidR="001E3EDF" w:rsidRDefault="001E3EDF" w:rsidP="001E3EDF">
      <w:r>
        <w:rPr>
          <w:b/>
        </w:rPr>
        <w:t>Bachelor of Engineering in Electronics &amp; Communication</w:t>
      </w:r>
      <w:r>
        <w:t xml:space="preserve"> | SJCE College, Mysore | 2023 | CGPA: 8.53/10</w:t>
      </w:r>
    </w:p>
    <w:p w14:paraId="57492147" w14:textId="77777777" w:rsidR="001E3EDF" w:rsidRDefault="001E3EDF" w:rsidP="001E3EDF">
      <w:pPr>
        <w:spacing w:after="0"/>
        <w:rPr>
          <w:b/>
        </w:rPr>
      </w:pPr>
      <w:r>
        <w:rPr>
          <w:b/>
        </w:rPr>
        <w:t>Certifications:</w:t>
      </w:r>
    </w:p>
    <w:p w14:paraId="1442A7AE" w14:textId="77777777" w:rsidR="001E3EDF" w:rsidRDefault="001E3EDF" w:rsidP="001E3EDF">
      <w:pPr>
        <w:spacing w:after="0"/>
      </w:pPr>
      <w:r>
        <w:rPr>
          <w:b/>
        </w:rPr>
        <w:t xml:space="preserve"> </w:t>
      </w:r>
      <w:r>
        <w:t>AWS Certified Solutions Architect – Associate (2024) |</w:t>
      </w:r>
    </w:p>
    <w:p w14:paraId="73D91539" w14:textId="77777777" w:rsidR="001E3EDF" w:rsidRDefault="001E3EDF" w:rsidP="001E3EDF">
      <w:pPr>
        <w:spacing w:after="0"/>
      </w:pPr>
      <w:r>
        <w:t xml:space="preserve"> Microsoft Certified: Azure Administrator Associate (AZ-104) | </w:t>
      </w:r>
    </w:p>
    <w:p w14:paraId="0C15656B" w14:textId="6A101D12" w:rsidR="001E3EDF" w:rsidRDefault="001E3EDF" w:rsidP="001E3EDF">
      <w:pPr>
        <w:spacing w:after="0"/>
      </w:pPr>
      <w:r>
        <w:t xml:space="preserve"> Microsoft Certified: DevOps Engineer Expert (AZ-400)</w:t>
      </w:r>
    </w:p>
    <w:p w14:paraId="313DC606" w14:textId="6827EB4B" w:rsidR="001B4F67" w:rsidRDefault="001B4F67" w:rsidP="001E3EDF">
      <w:pPr>
        <w:pStyle w:val="ResumeBullet"/>
        <w:ind w:left="0" w:firstLine="0"/>
      </w:pPr>
    </w:p>
    <w:sectPr w:rsidR="001B4F67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563126">
    <w:abstractNumId w:val="8"/>
  </w:num>
  <w:num w:numId="2" w16cid:durableId="645278225">
    <w:abstractNumId w:val="6"/>
  </w:num>
  <w:num w:numId="3" w16cid:durableId="1428961396">
    <w:abstractNumId w:val="5"/>
  </w:num>
  <w:num w:numId="4" w16cid:durableId="298612708">
    <w:abstractNumId w:val="4"/>
  </w:num>
  <w:num w:numId="5" w16cid:durableId="707491034">
    <w:abstractNumId w:val="7"/>
  </w:num>
  <w:num w:numId="6" w16cid:durableId="1268734096">
    <w:abstractNumId w:val="3"/>
  </w:num>
  <w:num w:numId="7" w16cid:durableId="1536506706">
    <w:abstractNumId w:val="2"/>
  </w:num>
  <w:num w:numId="8" w16cid:durableId="1243180223">
    <w:abstractNumId w:val="1"/>
  </w:num>
  <w:num w:numId="9" w16cid:durableId="116413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F67"/>
    <w:rsid w:val="001E3EDF"/>
    <w:rsid w:val="0029639D"/>
    <w:rsid w:val="00326F90"/>
    <w:rsid w:val="00A71430"/>
    <w:rsid w:val="00AA1D8D"/>
    <w:rsid w:val="00B47730"/>
    <w:rsid w:val="00CB0664"/>
    <w:rsid w:val="00ED1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52159"/>
  <w14:defaultImageDpi w14:val="300"/>
  <w15:docId w15:val="{08724796-39BD-402D-8D11-BACC945A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DF"/>
    <w:pPr>
      <w:spacing w:after="40" w:line="252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120" w:after="40"/>
    </w:pPr>
    <w:rPr>
      <w:rFonts w:ascii="Calibri" w:hAnsi="Calibri"/>
      <w:b/>
      <w:color w:val="000000"/>
      <w:sz w:val="23"/>
    </w:rPr>
  </w:style>
  <w:style w:type="paragraph" w:customStyle="1" w:styleId="ResumeBullet">
    <w:name w:val="Resume Bullet"/>
    <w:basedOn w:val="Normal"/>
    <w:pPr>
      <w:keepLines/>
      <w:spacing w:after="28"/>
      <w:ind w:left="216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man167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zaidsalm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aid.cloudsr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Zaid Salman — Generative AI, Agentic AI &amp; AI Platform Engineer</vt:lpstr>
    </vt:vector>
  </TitlesOfParts>
  <Manager/>
  <Company/>
  <LinksUpToDate>false</LinksUpToDate>
  <CharactersWithSpaces>5246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Zaid Salman — Generative AI, Agentic AI &amp; AI Platform Engineer</dc:title>
  <dc:subject>ATS Resume</dc:subject>
  <dc:creator>Zaid Salman</dc:creator>
  <cp:keywords/>
  <dc:description/>
  <cp:lastModifiedBy>Sai Satwik Maddula</cp:lastModifiedBy>
  <cp:revision>1</cp:revision>
  <cp:lastPrinted>2026-07-29T12:28:00Z</cp:lastPrinted>
  <dcterms:created xsi:type="dcterms:W3CDTF">2013-12-23T23:15:00Z</dcterms:created>
  <dcterms:modified xsi:type="dcterms:W3CDTF">2026-08-04T11:39:00Z</dcterms:modified>
  <cp:category/>
</cp:coreProperties>
</file>