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8FE22" w14:textId="4B4178C4" w:rsidR="00322EF4" w:rsidRPr="00587D51" w:rsidRDefault="0071631D" w:rsidP="00322EF4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/>
          <w:b/>
          <w:bCs/>
        </w:rPr>
      </w:pPr>
      <w:bookmarkStart w:id="0" w:name="_GoBack"/>
      <w:r w:rsidRPr="00587D51">
        <w:rPr>
          <w:rFonts w:asciiTheme="minorHAnsi" w:eastAsia="Times New Roman" w:hAnsiTheme="minorHAnsi"/>
          <w:b/>
          <w:bCs/>
        </w:rPr>
        <w:t>Cryptography Prescriptions</w:t>
      </w:r>
      <w:r w:rsidR="00322EF4" w:rsidRPr="00587D51">
        <w:rPr>
          <w:rFonts w:asciiTheme="minorHAnsi" w:eastAsia="Times New Roman" w:hAnsiTheme="minorHAnsi"/>
          <w:b/>
          <w:bCs/>
        </w:rPr>
        <w:t xml:space="preserve"> </w:t>
      </w:r>
      <w:r w:rsidR="0002067E" w:rsidRPr="00587D51">
        <w:rPr>
          <w:rFonts w:asciiTheme="minorHAnsi" w:eastAsia="Times New Roman" w:hAnsiTheme="minorHAnsi"/>
          <w:b/>
          <w:bCs/>
        </w:rPr>
        <w:t>1</w:t>
      </w:r>
      <w:r w:rsidR="00F96E23" w:rsidRPr="00587D51">
        <w:rPr>
          <w:rFonts w:asciiTheme="minorHAnsi" w:eastAsia="Times New Roman" w:hAnsiTheme="minorHAnsi"/>
          <w:b/>
          <w:bCs/>
        </w:rPr>
        <w:t>.0.0.</w:t>
      </w:r>
      <w:r w:rsidR="0002067E" w:rsidRPr="00587D51">
        <w:rPr>
          <w:rFonts w:asciiTheme="minorHAnsi" w:eastAsia="Times New Roman" w:hAnsiTheme="minorHAnsi"/>
          <w:b/>
          <w:bCs/>
        </w:rPr>
        <w:t>0</w:t>
      </w:r>
      <w:r w:rsidR="00BC59B8" w:rsidRPr="00587D51">
        <w:rPr>
          <w:rFonts w:asciiTheme="minorHAnsi" w:eastAsia="Times New Roman" w:hAnsiTheme="minorHAnsi"/>
          <w:b/>
          <w:bCs/>
        </w:rPr>
        <w:t xml:space="preserve"> </w:t>
      </w:r>
      <w:r w:rsidR="005D2F6B" w:rsidRPr="00587D51">
        <w:rPr>
          <w:rFonts w:asciiTheme="minorHAnsi" w:eastAsia="Times New Roman" w:hAnsiTheme="minorHAnsi"/>
          <w:b/>
          <w:bCs/>
        </w:rPr>
        <w:t>Release</w:t>
      </w:r>
      <w:r w:rsidR="00322EF4" w:rsidRPr="00587D51">
        <w:rPr>
          <w:rFonts w:asciiTheme="minorHAnsi" w:eastAsia="Times New Roman" w:hAnsiTheme="minorHAnsi"/>
          <w:b/>
          <w:bCs/>
        </w:rPr>
        <w:t xml:space="preserve"> Notes</w:t>
      </w:r>
    </w:p>
    <w:p w14:paraId="44F8FE23" w14:textId="77777777" w:rsidR="00322EF4" w:rsidRPr="00587D51" w:rsidRDefault="00322EF4" w:rsidP="00322EF4">
      <w:pPr>
        <w:shd w:val="clear" w:color="auto" w:fill="CCCCCC"/>
        <w:spacing w:before="100" w:beforeAutospacing="1" w:after="0" w:line="240" w:lineRule="auto"/>
        <w:ind w:right="30"/>
        <w:outlineLvl w:val="3"/>
        <w:rPr>
          <w:rFonts w:asciiTheme="minorHAnsi" w:eastAsia="Times New Roman" w:hAnsiTheme="minorHAnsi"/>
          <w:b/>
          <w:bCs/>
        </w:rPr>
      </w:pPr>
      <w:r w:rsidRPr="00587D51">
        <w:rPr>
          <w:rFonts w:asciiTheme="minorHAnsi" w:eastAsia="Times New Roman" w:hAnsiTheme="minorHAnsi"/>
          <w:b/>
          <w:bCs/>
        </w:rPr>
        <w:t>Application Release Information</w:t>
      </w:r>
    </w:p>
    <w:tbl>
      <w:tblPr>
        <w:tblW w:w="0" w:type="auto"/>
        <w:tblCellSpacing w:w="15" w:type="dxa"/>
        <w:tblInd w:w="7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0"/>
        <w:gridCol w:w="7125"/>
      </w:tblGrid>
      <w:tr w:rsidR="00322EF4" w:rsidRPr="00587D51" w14:paraId="44F8FE26" w14:textId="77777777" w:rsidTr="005C799B">
        <w:trPr>
          <w:tblCellSpacing w:w="15" w:type="dxa"/>
        </w:trPr>
        <w:tc>
          <w:tcPr>
            <w:tcW w:w="2115" w:type="dxa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F8FE24" w14:textId="77777777" w:rsidR="00322EF4" w:rsidRPr="00587D51" w:rsidRDefault="00322EF4" w:rsidP="005C799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</w:rPr>
            </w:pPr>
            <w:r w:rsidRPr="00587D51">
              <w:rPr>
                <w:rFonts w:asciiTheme="minorHAnsi" w:eastAsia="Times New Roman" w:hAnsiTheme="minorHAnsi"/>
                <w:b/>
                <w:bCs/>
              </w:rPr>
              <w:t>Product:</w:t>
            </w:r>
          </w:p>
        </w:tc>
        <w:tc>
          <w:tcPr>
            <w:tcW w:w="715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F8FE25" w14:textId="76AEF23A" w:rsidR="00322EF4" w:rsidRPr="00587D51" w:rsidRDefault="00A3773D" w:rsidP="005C799B">
            <w:pPr>
              <w:spacing w:after="0" w:line="240" w:lineRule="auto"/>
              <w:rPr>
                <w:rFonts w:asciiTheme="minorHAnsi" w:eastAsia="Times New Roman" w:hAnsiTheme="minorHAnsi"/>
                <w:b/>
              </w:rPr>
            </w:pPr>
            <w:r w:rsidRPr="00587D51">
              <w:rPr>
                <w:rFonts w:asciiTheme="minorHAnsi" w:eastAsia="Times New Roman" w:hAnsiTheme="minorHAnsi"/>
                <w:b/>
                <w:bCs/>
              </w:rPr>
              <w:t>Cryptography Prescriptions</w:t>
            </w:r>
          </w:p>
        </w:tc>
      </w:tr>
      <w:tr w:rsidR="00322EF4" w:rsidRPr="00587D51" w14:paraId="44F8FE29" w14:textId="77777777" w:rsidTr="005C799B">
        <w:trPr>
          <w:tblCellSpacing w:w="15" w:type="dxa"/>
        </w:trPr>
        <w:tc>
          <w:tcPr>
            <w:tcW w:w="2115" w:type="dxa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F8FE27" w14:textId="77777777" w:rsidR="00322EF4" w:rsidRPr="00587D51" w:rsidRDefault="00322EF4" w:rsidP="005C799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</w:rPr>
            </w:pPr>
            <w:r w:rsidRPr="00587D51">
              <w:rPr>
                <w:rFonts w:asciiTheme="minorHAnsi" w:eastAsia="Times New Roman" w:hAnsiTheme="minorHAnsi"/>
                <w:b/>
                <w:bCs/>
              </w:rPr>
              <w:t>Release Number:</w:t>
            </w:r>
          </w:p>
        </w:tc>
        <w:tc>
          <w:tcPr>
            <w:tcW w:w="715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F8FE28" w14:textId="7D51C563" w:rsidR="00322EF4" w:rsidRPr="00587D51" w:rsidRDefault="000847CA" w:rsidP="00151278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587D51">
              <w:rPr>
                <w:rFonts w:asciiTheme="minorHAnsi" w:eastAsia="Times New Roman" w:hAnsiTheme="minorHAnsi"/>
              </w:rPr>
              <w:t>1</w:t>
            </w:r>
            <w:r w:rsidR="00F96E23" w:rsidRPr="00587D51">
              <w:rPr>
                <w:rFonts w:asciiTheme="minorHAnsi" w:eastAsia="Times New Roman" w:hAnsiTheme="minorHAnsi"/>
              </w:rPr>
              <w:t>.0.0.</w:t>
            </w:r>
            <w:r w:rsidR="00151278" w:rsidRPr="00587D51">
              <w:rPr>
                <w:rFonts w:asciiTheme="minorHAnsi" w:eastAsia="Times New Roman" w:hAnsiTheme="minorHAnsi"/>
              </w:rPr>
              <w:t>0</w:t>
            </w:r>
          </w:p>
        </w:tc>
      </w:tr>
      <w:tr w:rsidR="00322EF4" w:rsidRPr="00587D51" w14:paraId="44F8FE2C" w14:textId="77777777" w:rsidTr="005C799B">
        <w:trPr>
          <w:tblCellSpacing w:w="15" w:type="dxa"/>
        </w:trPr>
        <w:tc>
          <w:tcPr>
            <w:tcW w:w="2115" w:type="dxa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F8FE2A" w14:textId="77777777" w:rsidR="00322EF4" w:rsidRPr="00587D51" w:rsidRDefault="00322EF4" w:rsidP="005C799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</w:rPr>
            </w:pPr>
            <w:r w:rsidRPr="00587D51">
              <w:rPr>
                <w:rFonts w:asciiTheme="minorHAnsi" w:eastAsia="Times New Roman" w:hAnsiTheme="minorHAnsi"/>
                <w:b/>
                <w:bCs/>
              </w:rPr>
              <w:t>Release Date:</w:t>
            </w:r>
          </w:p>
        </w:tc>
        <w:tc>
          <w:tcPr>
            <w:tcW w:w="715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F8FE2B" w14:textId="0FCF0FCF" w:rsidR="00322EF4" w:rsidRPr="00587D51" w:rsidRDefault="00A3773D" w:rsidP="00A3773D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587D51">
              <w:rPr>
                <w:rFonts w:asciiTheme="minorHAnsi" w:eastAsia="Times New Roman" w:hAnsiTheme="minorHAnsi"/>
              </w:rPr>
              <w:t>12</w:t>
            </w:r>
            <w:r w:rsidR="00E838E0" w:rsidRPr="00587D51">
              <w:rPr>
                <w:rFonts w:asciiTheme="minorHAnsi" w:eastAsia="Times New Roman" w:hAnsiTheme="minorHAnsi"/>
              </w:rPr>
              <w:t>/</w:t>
            </w:r>
            <w:r w:rsidRPr="00587D51">
              <w:rPr>
                <w:rFonts w:asciiTheme="minorHAnsi" w:eastAsia="Times New Roman" w:hAnsiTheme="minorHAnsi"/>
              </w:rPr>
              <w:t>06</w:t>
            </w:r>
            <w:r w:rsidR="007812D8" w:rsidRPr="00587D51">
              <w:rPr>
                <w:rFonts w:asciiTheme="minorHAnsi" w:eastAsia="Times New Roman" w:hAnsiTheme="minorHAnsi"/>
              </w:rPr>
              <w:t>/2017</w:t>
            </w:r>
          </w:p>
        </w:tc>
      </w:tr>
      <w:tr w:rsidR="00322EF4" w:rsidRPr="00587D51" w14:paraId="44F8FE2F" w14:textId="77777777" w:rsidTr="005C799B">
        <w:trPr>
          <w:tblCellSpacing w:w="15" w:type="dxa"/>
        </w:trPr>
        <w:tc>
          <w:tcPr>
            <w:tcW w:w="2115" w:type="dxa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F8FE2D" w14:textId="16A0C484" w:rsidR="00322EF4" w:rsidRPr="00587D51" w:rsidRDefault="00931D5D" w:rsidP="005C799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</w:rPr>
            </w:pPr>
            <w:r w:rsidRPr="00587D51">
              <w:rPr>
                <w:rFonts w:asciiTheme="minorHAnsi" w:eastAsia="Times New Roman" w:hAnsiTheme="minorHAnsi"/>
                <w:b/>
                <w:bCs/>
              </w:rPr>
              <w:t>Deliverable</w:t>
            </w:r>
            <w:r w:rsidR="00322EF4" w:rsidRPr="00587D51">
              <w:rPr>
                <w:rFonts w:asciiTheme="minorHAnsi" w:eastAsia="Times New Roman" w:hAnsiTheme="minorHAnsi"/>
                <w:b/>
                <w:bCs/>
              </w:rPr>
              <w:t>:</w:t>
            </w:r>
          </w:p>
        </w:tc>
        <w:tc>
          <w:tcPr>
            <w:tcW w:w="7155" w:type="dxa"/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E49A71E" w14:textId="7D82F6DC" w:rsidR="00E14338" w:rsidRPr="00587D51" w:rsidRDefault="00E14338" w:rsidP="00931D5D">
            <w:pPr>
              <w:spacing w:after="0" w:line="240" w:lineRule="auto"/>
              <w:rPr>
                <w:rFonts w:asciiTheme="minorHAnsi" w:hAnsiTheme="minorHAnsi"/>
              </w:rPr>
            </w:pPr>
            <w:r w:rsidRPr="00587D51">
              <w:rPr>
                <w:rFonts w:asciiTheme="minorHAnsi" w:hAnsiTheme="minorHAnsi"/>
              </w:rPr>
              <w:t>There are two deliverables:</w:t>
            </w:r>
          </w:p>
          <w:p w14:paraId="0CC1538F" w14:textId="4D01F131" w:rsidR="00E14338" w:rsidRPr="00587D51" w:rsidRDefault="00E14338" w:rsidP="00E14338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587D51">
              <w:rPr>
                <w:rFonts w:asciiTheme="minorHAnsi" w:hAnsiTheme="minorHAnsi"/>
              </w:rPr>
              <w:t xml:space="preserve">Web Service </w:t>
            </w:r>
            <w:r w:rsidRPr="00587D51">
              <w:rPr>
                <w:rFonts w:asciiTheme="minorHAnsi" w:hAnsiTheme="minorHAnsi"/>
              </w:rPr>
              <w:sym w:font="Wingdings" w:char="F0E0"/>
            </w:r>
            <w:r w:rsidRPr="00587D51">
              <w:rPr>
                <w:rFonts w:asciiTheme="minorHAnsi" w:hAnsiTheme="minorHAnsi"/>
              </w:rPr>
              <w:t xml:space="preserve"> interfacing six web methods </w:t>
            </w:r>
          </w:p>
          <w:p w14:paraId="44F8FE2E" w14:textId="6FAF523D" w:rsidR="00322EF4" w:rsidRPr="00587D51" w:rsidRDefault="00E5197A" w:rsidP="00E14338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hyperlink r:id="rId10" w:history="1">
              <w:r w:rsidR="00931D5D" w:rsidRPr="00587D51">
                <w:rPr>
                  <w:rFonts w:asciiTheme="minorHAnsi" w:eastAsia="Times New Roman" w:hAnsiTheme="minorHAnsi"/>
                </w:rPr>
                <w:t>Exe</w:t>
              </w:r>
            </w:hyperlink>
            <w:r w:rsidR="00931D5D" w:rsidRPr="00587D51">
              <w:rPr>
                <w:rFonts w:asciiTheme="minorHAnsi" w:eastAsia="Times New Roman" w:hAnsiTheme="minorHAnsi"/>
              </w:rPr>
              <w:t xml:space="preserve">cutable file </w:t>
            </w:r>
            <w:r w:rsidR="00856167" w:rsidRPr="00587D51">
              <w:rPr>
                <w:rFonts w:asciiTheme="minorHAnsi" w:eastAsia="Times New Roman" w:hAnsiTheme="minorHAnsi"/>
              </w:rPr>
              <w:t>(with all dependencies)</w:t>
            </w:r>
          </w:p>
        </w:tc>
      </w:tr>
    </w:tbl>
    <w:p w14:paraId="44F8FE30" w14:textId="77777777" w:rsidR="00322EF4" w:rsidRPr="00587D51" w:rsidRDefault="00322EF4" w:rsidP="00322EF4">
      <w:pPr>
        <w:shd w:val="clear" w:color="auto" w:fill="CCCCCC"/>
        <w:spacing w:before="100" w:beforeAutospacing="1" w:after="0" w:line="240" w:lineRule="auto"/>
        <w:ind w:left="30" w:right="30"/>
        <w:outlineLvl w:val="3"/>
        <w:rPr>
          <w:rFonts w:asciiTheme="minorHAnsi" w:eastAsia="Times New Roman" w:hAnsiTheme="minorHAnsi"/>
          <w:b/>
          <w:bCs/>
        </w:rPr>
      </w:pPr>
      <w:r w:rsidRPr="00587D51">
        <w:rPr>
          <w:rFonts w:asciiTheme="minorHAnsi" w:eastAsia="Times New Roman" w:hAnsiTheme="minorHAnsi"/>
          <w:b/>
          <w:bCs/>
        </w:rPr>
        <w:t>Introduction</w:t>
      </w:r>
    </w:p>
    <w:p w14:paraId="44F8FE31" w14:textId="68F90262" w:rsidR="00322EF4" w:rsidRPr="00587D51" w:rsidRDefault="00322EF4" w:rsidP="00322EF4">
      <w:pPr>
        <w:spacing w:before="161" w:after="161" w:line="240" w:lineRule="auto"/>
        <w:rPr>
          <w:rFonts w:asciiTheme="minorHAnsi" w:eastAsia="Times New Roman" w:hAnsiTheme="minorHAnsi"/>
        </w:rPr>
      </w:pPr>
      <w:r w:rsidRPr="00587D51">
        <w:rPr>
          <w:rFonts w:asciiTheme="minorHAnsi" w:eastAsia="Times New Roman" w:hAnsiTheme="minorHAnsi"/>
        </w:rPr>
        <w:t xml:space="preserve">This document contains the release notes for </w:t>
      </w:r>
      <w:r w:rsidR="00AB0B8D" w:rsidRPr="00587D51">
        <w:rPr>
          <w:rFonts w:asciiTheme="minorHAnsi" w:eastAsia="Times New Roman" w:hAnsiTheme="minorHAnsi"/>
        </w:rPr>
        <w:t>Cryptography Prescriptions</w:t>
      </w:r>
      <w:r w:rsidR="00DE13E0" w:rsidRPr="00587D51">
        <w:rPr>
          <w:rFonts w:asciiTheme="minorHAnsi" w:eastAsia="Times New Roman" w:hAnsiTheme="minorHAnsi"/>
        </w:rPr>
        <w:t xml:space="preserve"> 1.0.0.0</w:t>
      </w:r>
      <w:r w:rsidR="00F96E23" w:rsidRPr="00587D51">
        <w:rPr>
          <w:rFonts w:asciiTheme="minorHAnsi" w:eastAsia="Times New Roman" w:hAnsiTheme="minorHAnsi"/>
        </w:rPr>
        <w:t>.</w:t>
      </w:r>
      <w:r w:rsidRPr="00587D51">
        <w:rPr>
          <w:rFonts w:asciiTheme="minorHAnsi" w:eastAsia="Times New Roman" w:hAnsiTheme="minorHAnsi"/>
        </w:rPr>
        <w:t xml:space="preserve"> </w:t>
      </w:r>
    </w:p>
    <w:p w14:paraId="44F8FE32" w14:textId="3C15212E" w:rsidR="00322EF4" w:rsidRPr="00587D51" w:rsidRDefault="00A2678F" w:rsidP="00322EF4">
      <w:pPr>
        <w:shd w:val="clear" w:color="auto" w:fill="CCCCCC"/>
        <w:spacing w:before="100" w:beforeAutospacing="1" w:after="0" w:line="240" w:lineRule="auto"/>
        <w:ind w:left="30" w:right="30"/>
        <w:outlineLvl w:val="3"/>
        <w:rPr>
          <w:rFonts w:asciiTheme="minorHAnsi" w:eastAsia="Times New Roman" w:hAnsiTheme="minorHAnsi"/>
          <w:b/>
          <w:bCs/>
        </w:rPr>
      </w:pPr>
      <w:r w:rsidRPr="00587D51">
        <w:rPr>
          <w:rFonts w:asciiTheme="minorHAnsi" w:eastAsia="Times New Roman" w:hAnsiTheme="minorHAnsi"/>
          <w:b/>
          <w:bCs/>
        </w:rPr>
        <w:t>Functionality</w:t>
      </w:r>
    </w:p>
    <w:p w14:paraId="44F8FE33" w14:textId="77777777" w:rsidR="00F5375F" w:rsidRPr="00587D51" w:rsidRDefault="00F5375F" w:rsidP="00F5375F">
      <w:pPr>
        <w:pStyle w:val="ListParagraph"/>
        <w:rPr>
          <w:rFonts w:asciiTheme="minorHAnsi" w:eastAsia="Calibri" w:hAnsiTheme="minorHAnsi"/>
        </w:rPr>
      </w:pPr>
    </w:p>
    <w:p w14:paraId="7CA3DBB7" w14:textId="4F402C5B" w:rsidR="003E3748" w:rsidRPr="00587D51" w:rsidRDefault="003E3748" w:rsidP="004545EC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eastAsia="Times New Roman" w:hAnsiTheme="minorHAnsi"/>
        </w:rPr>
      </w:pPr>
      <w:r w:rsidRPr="00587D51">
        <w:rPr>
          <w:rFonts w:asciiTheme="minorHAnsi" w:hAnsiTheme="minorHAnsi" w:cs="Helvetica"/>
          <w:color w:val="212121"/>
          <w:sz w:val="21"/>
          <w:szCs w:val="21"/>
        </w:rPr>
        <w:t>An Integrated Environment for a User-driven Automated Generation of Implementations of Cryptography Solutions</w:t>
      </w:r>
      <w:r w:rsidRPr="00587D51">
        <w:rPr>
          <w:rFonts w:asciiTheme="minorHAnsi" w:hAnsiTheme="minorHAnsi" w:cs="Helvetica"/>
          <w:color w:val="212121"/>
          <w:sz w:val="21"/>
          <w:szCs w:val="21"/>
        </w:rPr>
        <w:t xml:space="preserve"> specifically for the following scenario: </w:t>
      </w:r>
      <w:r w:rsidR="00963931" w:rsidRPr="00587D51">
        <w:rPr>
          <w:rFonts w:asciiTheme="minorHAnsi" w:hAnsiTheme="minorHAnsi" w:cs="Helvetica"/>
          <w:color w:val="212121"/>
          <w:sz w:val="21"/>
          <w:szCs w:val="21"/>
        </w:rPr>
        <w:t>Party 1</w:t>
      </w:r>
      <w:r w:rsidRPr="00587D51">
        <w:rPr>
          <w:rFonts w:asciiTheme="minorHAnsi" w:hAnsiTheme="minorHAnsi" w:cs="Helvetica"/>
          <w:color w:val="212121"/>
          <w:sz w:val="21"/>
          <w:szCs w:val="21"/>
        </w:rPr>
        <w:t xml:space="preserve"> stores on and later retrieves hashed passwords from </w:t>
      </w:r>
      <w:r w:rsidR="00963931" w:rsidRPr="00587D51">
        <w:rPr>
          <w:rFonts w:asciiTheme="minorHAnsi" w:hAnsiTheme="minorHAnsi" w:cs="Helvetica"/>
          <w:color w:val="212121"/>
          <w:sz w:val="21"/>
          <w:szCs w:val="21"/>
        </w:rPr>
        <w:t xml:space="preserve">Party </w:t>
      </w:r>
      <w:r w:rsidR="00963931" w:rsidRPr="00587D51">
        <w:rPr>
          <w:rFonts w:asciiTheme="minorHAnsi" w:hAnsiTheme="minorHAnsi" w:cs="Helvetica"/>
          <w:color w:val="212121"/>
          <w:sz w:val="21"/>
          <w:szCs w:val="21"/>
        </w:rPr>
        <w:t>2</w:t>
      </w:r>
      <w:r w:rsidRPr="00587D51">
        <w:rPr>
          <w:rFonts w:asciiTheme="minorHAnsi" w:hAnsiTheme="minorHAnsi" w:cs="Helvetica"/>
          <w:color w:val="212121"/>
          <w:sz w:val="21"/>
          <w:szCs w:val="21"/>
        </w:rPr>
        <w:t>.</w:t>
      </w:r>
    </w:p>
    <w:p w14:paraId="44F8FE38" w14:textId="65AA59C6" w:rsidR="00322EF4" w:rsidRPr="00587D51" w:rsidRDefault="00E027ED" w:rsidP="00322EF4">
      <w:pPr>
        <w:shd w:val="clear" w:color="auto" w:fill="CCCCCC"/>
        <w:spacing w:before="100" w:beforeAutospacing="1" w:after="0" w:line="240" w:lineRule="auto"/>
        <w:ind w:right="30"/>
        <w:outlineLvl w:val="3"/>
        <w:rPr>
          <w:rFonts w:asciiTheme="minorHAnsi" w:eastAsia="Times New Roman" w:hAnsiTheme="minorHAnsi"/>
          <w:b/>
          <w:bCs/>
        </w:rPr>
      </w:pPr>
      <w:r w:rsidRPr="00587D51">
        <w:rPr>
          <w:rFonts w:asciiTheme="minorHAnsi" w:eastAsia="Times New Roman" w:hAnsiTheme="minorHAnsi"/>
          <w:b/>
          <w:bCs/>
        </w:rPr>
        <w:t>Dependencies</w:t>
      </w:r>
    </w:p>
    <w:p w14:paraId="44F8FE39" w14:textId="77777777" w:rsidR="00322EF4" w:rsidRPr="00587D51" w:rsidRDefault="00322EF4" w:rsidP="00322EF4">
      <w:pPr>
        <w:spacing w:after="0" w:line="240" w:lineRule="auto"/>
        <w:rPr>
          <w:rFonts w:asciiTheme="minorHAnsi" w:eastAsia="Times New Roman" w:hAnsiTheme="minorHAnsi"/>
          <w:bCs/>
        </w:rPr>
      </w:pPr>
    </w:p>
    <w:p w14:paraId="0311229F" w14:textId="77777777" w:rsidR="00AE030A" w:rsidRPr="00587D51" w:rsidRDefault="00E027ED" w:rsidP="00E027ED">
      <w:pPr>
        <w:spacing w:before="161" w:after="161" w:line="240" w:lineRule="auto"/>
        <w:rPr>
          <w:rFonts w:asciiTheme="minorHAnsi" w:eastAsia="Times New Roman" w:hAnsiTheme="minorHAnsi"/>
        </w:rPr>
      </w:pPr>
      <w:r w:rsidRPr="00587D51">
        <w:rPr>
          <w:rFonts w:asciiTheme="minorHAnsi" w:eastAsia="Times New Roman" w:hAnsiTheme="minorHAnsi"/>
          <w:b/>
          <w:bCs/>
          <w:u w:val="single"/>
        </w:rPr>
        <w:t>Operating System:</w:t>
      </w:r>
      <w:r w:rsidRPr="00587D51">
        <w:rPr>
          <w:rFonts w:asciiTheme="minorHAnsi" w:eastAsia="Times New Roman" w:hAnsiTheme="minorHAnsi"/>
        </w:rPr>
        <w:t xml:space="preserve"> </w:t>
      </w:r>
    </w:p>
    <w:p w14:paraId="44F8FE3A" w14:textId="4369DEFD" w:rsidR="00322EF4" w:rsidRPr="00587D51" w:rsidRDefault="00E027ED" w:rsidP="00AE030A">
      <w:pPr>
        <w:pStyle w:val="ListParagraph"/>
        <w:numPr>
          <w:ilvl w:val="0"/>
          <w:numId w:val="9"/>
        </w:numPr>
        <w:spacing w:before="161" w:after="161"/>
        <w:rPr>
          <w:rFonts w:asciiTheme="minorHAnsi" w:eastAsia="Times New Roman" w:hAnsiTheme="minorHAnsi"/>
        </w:rPr>
      </w:pPr>
      <w:r w:rsidRPr="00587D51">
        <w:rPr>
          <w:rFonts w:asciiTheme="minorHAnsi" w:eastAsia="Times New Roman" w:hAnsiTheme="minorHAnsi"/>
        </w:rPr>
        <w:t>Windows 7/8/10.</w:t>
      </w:r>
    </w:p>
    <w:p w14:paraId="44F8FE3B" w14:textId="77777777" w:rsidR="00322EF4" w:rsidRPr="00587D51" w:rsidRDefault="00322EF4" w:rsidP="00322EF4">
      <w:pPr>
        <w:spacing w:after="0" w:line="240" w:lineRule="auto"/>
        <w:rPr>
          <w:rFonts w:asciiTheme="minorHAnsi" w:eastAsia="Times New Roman" w:hAnsiTheme="minorHAnsi"/>
          <w:bCs/>
        </w:rPr>
      </w:pPr>
    </w:p>
    <w:p w14:paraId="44F8FE3C" w14:textId="5ED4E97B" w:rsidR="00322EF4" w:rsidRPr="00587D51" w:rsidRDefault="00692184" w:rsidP="00692184">
      <w:pPr>
        <w:spacing w:after="0" w:line="240" w:lineRule="auto"/>
        <w:rPr>
          <w:rFonts w:asciiTheme="minorHAnsi" w:eastAsia="Times New Roman" w:hAnsiTheme="minorHAnsi"/>
          <w:b/>
          <w:bCs/>
          <w:u w:val="single"/>
        </w:rPr>
      </w:pPr>
      <w:r w:rsidRPr="00587D51">
        <w:rPr>
          <w:rFonts w:asciiTheme="minorHAnsi" w:eastAsia="Times New Roman" w:hAnsiTheme="minorHAnsi"/>
          <w:b/>
          <w:bCs/>
          <w:u w:val="single"/>
        </w:rPr>
        <w:t>Black-box testing</w:t>
      </w:r>
      <w:r w:rsidR="00322EF4" w:rsidRPr="00587D51">
        <w:rPr>
          <w:rFonts w:asciiTheme="minorHAnsi" w:eastAsia="Times New Roman" w:hAnsiTheme="minorHAnsi"/>
          <w:b/>
          <w:bCs/>
          <w:u w:val="single"/>
        </w:rPr>
        <w:t>:</w:t>
      </w:r>
    </w:p>
    <w:p w14:paraId="44F8FE3D" w14:textId="6B7AFD03" w:rsidR="00322EF4" w:rsidRPr="00587D51" w:rsidRDefault="00863AA9" w:rsidP="00E21386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hAnsiTheme="minorHAnsi"/>
          <w:color w:val="000000"/>
        </w:rPr>
        <w:t xml:space="preserve">Microsoft </w:t>
      </w:r>
      <w:r w:rsidR="00E53B75" w:rsidRPr="00587D51">
        <w:rPr>
          <w:rFonts w:asciiTheme="minorHAnsi" w:hAnsiTheme="minorHAnsi"/>
          <w:color w:val="000000"/>
        </w:rPr>
        <w:t>.</w:t>
      </w:r>
      <w:r w:rsidR="00322EF4" w:rsidRPr="00587D51">
        <w:rPr>
          <w:rFonts w:asciiTheme="minorHAnsi" w:hAnsiTheme="minorHAnsi"/>
          <w:color w:val="000000"/>
        </w:rPr>
        <w:t>N</w:t>
      </w:r>
      <w:r w:rsidRPr="00587D51">
        <w:rPr>
          <w:rFonts w:asciiTheme="minorHAnsi" w:hAnsiTheme="minorHAnsi"/>
          <w:color w:val="000000"/>
        </w:rPr>
        <w:t>ET Framework 4.0</w:t>
      </w:r>
      <w:r w:rsidR="009244E6" w:rsidRPr="00587D51">
        <w:rPr>
          <w:rFonts w:asciiTheme="minorHAnsi" w:hAnsiTheme="minorHAnsi"/>
          <w:color w:val="000000"/>
        </w:rPr>
        <w:t xml:space="preserve"> – Install from the following location:</w:t>
      </w:r>
    </w:p>
    <w:p w14:paraId="5ED0335B" w14:textId="65A2BF36" w:rsidR="00863AA9" w:rsidRPr="00587D51" w:rsidRDefault="00E5197A" w:rsidP="00E21386">
      <w:pPr>
        <w:pStyle w:val="ListParagraph"/>
        <w:numPr>
          <w:ilvl w:val="0"/>
          <w:numId w:val="8"/>
        </w:numPr>
        <w:rPr>
          <w:rStyle w:val="Hyperlink"/>
          <w:rFonts w:asciiTheme="minorHAnsi" w:eastAsia="Times New Roman" w:hAnsiTheme="minorHAnsi"/>
          <w:bCs/>
          <w:color w:val="auto"/>
          <w:u w:val="none"/>
        </w:rPr>
      </w:pPr>
      <w:hyperlink r:id="rId11" w:history="1">
        <w:r w:rsidR="00863AA9" w:rsidRPr="00587D51">
          <w:rPr>
            <w:rStyle w:val="Hyperlink"/>
            <w:rFonts w:asciiTheme="minorHAnsi" w:eastAsia="Times New Roman" w:hAnsiTheme="minorHAnsi"/>
            <w:bCs/>
          </w:rPr>
          <w:t>https://www.microsoft.com/en-us/download/details.aspx?id=17851&amp;751be11f-ede8-5a0c-058c-2ee190a24fa6=True</w:t>
        </w:r>
      </w:hyperlink>
    </w:p>
    <w:p w14:paraId="0AC11986" w14:textId="77777777" w:rsidR="00A91565" w:rsidRPr="00587D51" w:rsidRDefault="00A91565" w:rsidP="00A91565">
      <w:pPr>
        <w:pStyle w:val="ListParagraph"/>
        <w:rPr>
          <w:rStyle w:val="Hyperlink"/>
          <w:rFonts w:asciiTheme="minorHAnsi" w:eastAsia="Times New Roman" w:hAnsiTheme="minorHAnsi"/>
          <w:bCs/>
        </w:rPr>
      </w:pPr>
    </w:p>
    <w:p w14:paraId="2CFCE6D3" w14:textId="01AA1AE9" w:rsidR="00A91565" w:rsidRPr="00587D51" w:rsidRDefault="00A91565" w:rsidP="00A91565">
      <w:pPr>
        <w:ind w:firstLine="360"/>
        <w:rPr>
          <w:rFonts w:asciiTheme="minorHAnsi" w:eastAsia="Times New Roman" w:hAnsiTheme="minorHAnsi"/>
          <w:b/>
          <w:bCs/>
          <w:u w:val="single"/>
        </w:rPr>
      </w:pPr>
      <w:r w:rsidRPr="00587D51">
        <w:rPr>
          <w:rFonts w:asciiTheme="minorHAnsi" w:hAnsiTheme="minorHAnsi"/>
          <w:b/>
          <w:u w:val="single"/>
        </w:rPr>
        <w:t xml:space="preserve">Step 1 </w:t>
      </w:r>
      <w:r w:rsidR="00751827" w:rsidRPr="00587D51">
        <w:rPr>
          <w:rFonts w:asciiTheme="minorHAnsi" w:hAnsiTheme="minorHAnsi"/>
          <w:b/>
          <w:u w:val="single"/>
        </w:rPr>
        <w:t xml:space="preserve">– </w:t>
      </w:r>
      <w:r w:rsidRPr="00587D51">
        <w:rPr>
          <w:rFonts w:asciiTheme="minorHAnsi" w:hAnsiTheme="minorHAnsi"/>
          <w:b/>
          <w:u w:val="single"/>
        </w:rPr>
        <w:t>Web Service:</w:t>
      </w:r>
      <w:r w:rsidRPr="00587D51">
        <w:rPr>
          <w:rFonts w:asciiTheme="minorHAnsi" w:hAnsiTheme="minorHAnsi"/>
          <w:b/>
        </w:rPr>
        <w:t xml:space="preserve"> </w:t>
      </w:r>
      <w:r w:rsidR="00B063F5" w:rsidRPr="00587D51">
        <w:rPr>
          <w:rFonts w:asciiTheme="minorHAnsi" w:hAnsiTheme="minorHAnsi"/>
          <w:b/>
        </w:rPr>
        <w:t>(both source and published web service contents have been uploaded)</w:t>
      </w:r>
    </w:p>
    <w:p w14:paraId="2F8E76DA" w14:textId="75D6FBF6" w:rsidR="005E3304" w:rsidRPr="00587D51" w:rsidRDefault="005E3304" w:rsidP="00112DFE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/>
          <w:bCs/>
        </w:rPr>
        <w:t>Deploy the web service in virtual directory accessible over internet</w:t>
      </w:r>
      <w:r w:rsidR="00C278E7" w:rsidRPr="00587D51">
        <w:rPr>
          <w:rFonts w:asciiTheme="minorHAnsi" w:eastAsia="Times New Roman" w:hAnsiTheme="minorHAnsi"/>
          <w:bCs/>
        </w:rPr>
        <w:t xml:space="preserve"> with .NET framework </w:t>
      </w:r>
      <w:r w:rsidR="00B063F5" w:rsidRPr="00587D51">
        <w:rPr>
          <w:rFonts w:asciiTheme="minorHAnsi" w:eastAsia="Times New Roman" w:hAnsiTheme="minorHAnsi"/>
          <w:bCs/>
        </w:rPr>
        <w:t xml:space="preserve">4.0 </w:t>
      </w:r>
      <w:r w:rsidR="00C278E7" w:rsidRPr="00587D51">
        <w:rPr>
          <w:rFonts w:asciiTheme="minorHAnsi" w:eastAsia="Times New Roman" w:hAnsiTheme="minorHAnsi"/>
          <w:bCs/>
        </w:rPr>
        <w:t>installed</w:t>
      </w:r>
      <w:r w:rsidRPr="00587D51">
        <w:rPr>
          <w:rFonts w:asciiTheme="minorHAnsi" w:eastAsia="Times New Roman" w:hAnsiTheme="minorHAnsi"/>
          <w:bCs/>
        </w:rPr>
        <w:t xml:space="preserve">. </w:t>
      </w:r>
      <w:r w:rsidR="00112DFE" w:rsidRPr="00587D51">
        <w:rPr>
          <w:rFonts w:asciiTheme="minorHAnsi" w:eastAsia="Times New Roman" w:hAnsiTheme="minorHAnsi"/>
          <w:bCs/>
        </w:rPr>
        <w:t xml:space="preserve">The path to access web service would be </w:t>
      </w:r>
      <w:hyperlink r:id="rId12" w:history="1">
        <w:r w:rsidR="00112DFE" w:rsidRPr="00587D51">
          <w:rPr>
            <w:rStyle w:val="Hyperlink"/>
            <w:rFonts w:asciiTheme="minorHAnsi" w:eastAsia="Times New Roman" w:hAnsiTheme="minorHAnsi"/>
            <w:bCs/>
          </w:rPr>
          <w:t>http://SERVER_NAME/Secureme/SecureMe.asmx</w:t>
        </w:r>
      </w:hyperlink>
      <w:r w:rsidR="00112DFE" w:rsidRPr="00587D51">
        <w:rPr>
          <w:rFonts w:asciiTheme="minorHAnsi" w:eastAsia="Times New Roman" w:hAnsiTheme="minorHAnsi"/>
          <w:bCs/>
        </w:rPr>
        <w:t>. Replace SERVER_NAME with the actual server name.</w:t>
      </w:r>
    </w:p>
    <w:p w14:paraId="4A63EF21" w14:textId="1D79C9DE" w:rsidR="00112DFE" w:rsidRPr="00587D51" w:rsidRDefault="00112DFE" w:rsidP="00112DFE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/>
          <w:bCs/>
        </w:rPr>
        <w:t xml:space="preserve">For testing purpose we </w:t>
      </w:r>
      <w:r w:rsidR="00A91F71" w:rsidRPr="00587D51">
        <w:rPr>
          <w:rFonts w:asciiTheme="minorHAnsi" w:eastAsia="Times New Roman" w:hAnsiTheme="minorHAnsi"/>
          <w:bCs/>
        </w:rPr>
        <w:t>may</w:t>
      </w:r>
      <w:r w:rsidRPr="00587D51">
        <w:rPr>
          <w:rFonts w:asciiTheme="minorHAnsi" w:eastAsia="Times New Roman" w:hAnsiTheme="minorHAnsi"/>
          <w:bCs/>
        </w:rPr>
        <w:t xml:space="preserve"> host web service by running in the Visual Studio Solution, configured to hear at 5114. On localhost the URL would be </w:t>
      </w:r>
      <w:hyperlink r:id="rId13" w:history="1">
        <w:r w:rsidRPr="00587D51">
          <w:rPr>
            <w:rStyle w:val="Hyperlink"/>
            <w:rFonts w:asciiTheme="minorHAnsi" w:eastAsia="Times New Roman" w:hAnsiTheme="minorHAnsi"/>
            <w:bCs/>
          </w:rPr>
          <w:t>http://localhost:5114/SecureMe.asmx</w:t>
        </w:r>
      </w:hyperlink>
      <w:r w:rsidRPr="00587D51">
        <w:rPr>
          <w:rFonts w:asciiTheme="minorHAnsi" w:eastAsia="Times New Roman" w:hAnsiTheme="minorHAnsi"/>
          <w:bCs/>
        </w:rPr>
        <w:t>.</w:t>
      </w:r>
    </w:p>
    <w:p w14:paraId="59EF57AB" w14:textId="77777777" w:rsidR="00A91565" w:rsidRPr="00587D51" w:rsidRDefault="00A91565" w:rsidP="00A91565">
      <w:pPr>
        <w:ind w:left="360"/>
        <w:rPr>
          <w:rFonts w:asciiTheme="minorHAnsi" w:hAnsiTheme="minorHAnsi"/>
          <w:b/>
          <w:u w:val="single"/>
        </w:rPr>
      </w:pPr>
    </w:p>
    <w:p w14:paraId="17899AFF" w14:textId="480F6FE4" w:rsidR="00A91565" w:rsidRPr="00587D51" w:rsidRDefault="00A91565" w:rsidP="00A91565">
      <w:pPr>
        <w:ind w:left="360"/>
        <w:rPr>
          <w:rFonts w:asciiTheme="minorHAnsi" w:eastAsia="Times New Roman" w:hAnsiTheme="minorHAnsi"/>
          <w:bCs/>
        </w:rPr>
      </w:pPr>
      <w:r w:rsidRPr="00587D51">
        <w:rPr>
          <w:rFonts w:asciiTheme="minorHAnsi" w:hAnsiTheme="minorHAnsi"/>
          <w:b/>
          <w:u w:val="single"/>
        </w:rPr>
        <w:t xml:space="preserve">Step </w:t>
      </w:r>
      <w:r w:rsidRPr="00587D51">
        <w:rPr>
          <w:rFonts w:asciiTheme="minorHAnsi" w:hAnsiTheme="minorHAnsi"/>
          <w:b/>
          <w:u w:val="single"/>
        </w:rPr>
        <w:t>2</w:t>
      </w:r>
      <w:r w:rsidRPr="00587D51">
        <w:rPr>
          <w:rFonts w:asciiTheme="minorHAnsi" w:hAnsiTheme="minorHAnsi"/>
          <w:b/>
          <w:u w:val="single"/>
        </w:rPr>
        <w:t xml:space="preserve"> </w:t>
      </w:r>
      <w:r w:rsidR="00751827" w:rsidRPr="00587D51">
        <w:rPr>
          <w:rFonts w:asciiTheme="minorHAnsi" w:hAnsiTheme="minorHAnsi"/>
          <w:b/>
          <w:u w:val="single"/>
        </w:rPr>
        <w:t>–</w:t>
      </w:r>
      <w:r w:rsidRPr="00587D51">
        <w:rPr>
          <w:rFonts w:asciiTheme="minorHAnsi" w:hAnsiTheme="minorHAnsi"/>
          <w:b/>
          <w:u w:val="single"/>
        </w:rPr>
        <w:t xml:space="preserve"> </w:t>
      </w:r>
      <w:r w:rsidR="00751827" w:rsidRPr="00587D51">
        <w:rPr>
          <w:rFonts w:asciiTheme="minorHAnsi" w:hAnsiTheme="minorHAnsi"/>
          <w:b/>
          <w:u w:val="single"/>
        </w:rPr>
        <w:t>Windows Application</w:t>
      </w:r>
      <w:r w:rsidRPr="00587D51">
        <w:rPr>
          <w:rFonts w:asciiTheme="minorHAnsi" w:hAnsiTheme="minorHAnsi"/>
          <w:b/>
          <w:u w:val="single"/>
        </w:rPr>
        <w:t xml:space="preserve">: </w:t>
      </w:r>
    </w:p>
    <w:p w14:paraId="64EBDBF2" w14:textId="4556FF87" w:rsidR="00102324" w:rsidRPr="00587D51" w:rsidRDefault="0038430E" w:rsidP="006F3C81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/>
          <w:bCs/>
        </w:rPr>
        <w:t xml:space="preserve">bin\x86\Debug </w:t>
      </w:r>
      <w:r w:rsidR="00FA00F7" w:rsidRPr="00587D51">
        <w:rPr>
          <w:rFonts w:asciiTheme="minorHAnsi" w:eastAsia="Times New Roman" w:hAnsiTheme="minorHAnsi"/>
          <w:bCs/>
        </w:rPr>
        <w:t>\</w:t>
      </w:r>
      <w:r w:rsidR="006F3C81" w:rsidRPr="00587D51">
        <w:rPr>
          <w:rFonts w:asciiTheme="minorHAnsi" w:eastAsia="Times New Roman" w:hAnsiTheme="minorHAnsi"/>
          <w:bCs/>
        </w:rPr>
        <w:t>CryptographyPrescriptions</w:t>
      </w:r>
      <w:r w:rsidR="00FA00F7" w:rsidRPr="00587D51">
        <w:rPr>
          <w:rFonts w:asciiTheme="minorHAnsi" w:eastAsia="Times New Roman" w:hAnsiTheme="minorHAnsi"/>
          <w:bCs/>
        </w:rPr>
        <w:t>.exe</w:t>
      </w:r>
    </w:p>
    <w:p w14:paraId="4550AD1D" w14:textId="0C6FB835" w:rsidR="00C6590A" w:rsidRPr="00587D51" w:rsidRDefault="00C6590A" w:rsidP="00C6590A">
      <w:pPr>
        <w:spacing w:after="0" w:line="240" w:lineRule="auto"/>
        <w:rPr>
          <w:rFonts w:asciiTheme="minorHAnsi" w:eastAsia="Times New Roman" w:hAnsiTheme="minorHAnsi"/>
          <w:b/>
          <w:bCs/>
          <w:u w:val="single"/>
        </w:rPr>
      </w:pPr>
      <w:r w:rsidRPr="00587D51">
        <w:rPr>
          <w:rFonts w:asciiTheme="minorHAnsi" w:eastAsia="Times New Roman" w:hAnsiTheme="minorHAnsi"/>
          <w:b/>
          <w:bCs/>
          <w:u w:val="single"/>
        </w:rPr>
        <w:lastRenderedPageBreak/>
        <w:t>White-box testing:</w:t>
      </w:r>
    </w:p>
    <w:p w14:paraId="2B230621" w14:textId="4E11A643" w:rsidR="00542249" w:rsidRPr="00587D51" w:rsidRDefault="00542249" w:rsidP="00C6590A">
      <w:pPr>
        <w:spacing w:after="0" w:line="240" w:lineRule="auto"/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/>
          <w:bCs/>
        </w:rPr>
        <w:t>There are 2 solutions:</w:t>
      </w:r>
    </w:p>
    <w:p w14:paraId="63886EC1" w14:textId="77777777" w:rsidR="00542249" w:rsidRPr="00587D51" w:rsidRDefault="00542249" w:rsidP="00542249">
      <w:pPr>
        <w:pStyle w:val="ListParagraph"/>
        <w:numPr>
          <w:ilvl w:val="0"/>
          <w:numId w:val="11"/>
        </w:numPr>
        <w:rPr>
          <w:rFonts w:asciiTheme="minorHAnsi" w:eastAsia="Times New Roman" w:hAnsiTheme="minorHAnsi"/>
          <w:bCs/>
        </w:rPr>
      </w:pPr>
      <w:proofErr w:type="spellStart"/>
      <w:r w:rsidRPr="00587D51">
        <w:rPr>
          <w:rFonts w:asciiTheme="minorHAnsi" w:eastAsia="Times New Roman" w:hAnsiTheme="minorHAnsi"/>
          <w:bCs/>
        </w:rPr>
        <w:t>CryptographyPrescriptions</w:t>
      </w:r>
      <w:proofErr w:type="spellEnd"/>
      <w:r w:rsidRPr="00587D51">
        <w:rPr>
          <w:rFonts w:asciiTheme="minorHAnsi" w:eastAsia="Times New Roman" w:hAnsiTheme="minorHAnsi"/>
          <w:bCs/>
        </w:rPr>
        <w:t xml:space="preserve"> </w:t>
      </w:r>
      <w:r w:rsidRPr="00587D51">
        <w:rPr>
          <w:rFonts w:asciiTheme="minorHAnsi" w:eastAsia="Times New Roman" w:hAnsiTheme="minorHAnsi"/>
          <w:bCs/>
        </w:rPr>
        <w:sym w:font="Wingdings" w:char="F0E0"/>
      </w:r>
      <w:r w:rsidRPr="00587D51">
        <w:rPr>
          <w:rFonts w:asciiTheme="minorHAnsi" w:eastAsia="Times New Roman" w:hAnsiTheme="minorHAnsi"/>
          <w:bCs/>
        </w:rPr>
        <w:t xml:space="preserve"> Windows Application</w:t>
      </w:r>
    </w:p>
    <w:p w14:paraId="4E2CA8D2" w14:textId="1DBB61F1" w:rsidR="00542249" w:rsidRPr="00587D51" w:rsidRDefault="00542249" w:rsidP="00542249">
      <w:pPr>
        <w:pStyle w:val="ListParagraph"/>
        <w:numPr>
          <w:ilvl w:val="0"/>
          <w:numId w:val="11"/>
        </w:numPr>
        <w:rPr>
          <w:rFonts w:asciiTheme="minorHAnsi" w:eastAsia="Times New Roman" w:hAnsiTheme="minorHAnsi"/>
          <w:bCs/>
        </w:rPr>
      </w:pPr>
      <w:proofErr w:type="spellStart"/>
      <w:r w:rsidRPr="00587D51">
        <w:rPr>
          <w:rFonts w:asciiTheme="minorHAnsi" w:eastAsia="Times New Roman" w:hAnsiTheme="minorHAnsi"/>
          <w:bCs/>
        </w:rPr>
        <w:t>CryptoServices</w:t>
      </w:r>
      <w:proofErr w:type="spellEnd"/>
      <w:r w:rsidRPr="00587D51">
        <w:rPr>
          <w:rFonts w:asciiTheme="minorHAnsi" w:eastAsia="Times New Roman" w:hAnsiTheme="minorHAnsi"/>
          <w:bCs/>
        </w:rPr>
        <w:tab/>
      </w:r>
    </w:p>
    <w:p w14:paraId="0D032EF2" w14:textId="77777777" w:rsidR="00542249" w:rsidRPr="00587D51" w:rsidRDefault="00542249" w:rsidP="00C6590A">
      <w:pPr>
        <w:spacing w:after="0" w:line="240" w:lineRule="auto"/>
        <w:rPr>
          <w:rFonts w:asciiTheme="minorHAnsi" w:eastAsia="Times New Roman" w:hAnsiTheme="minorHAnsi"/>
          <w:b/>
          <w:bCs/>
          <w:u w:val="single"/>
        </w:rPr>
      </w:pPr>
    </w:p>
    <w:p w14:paraId="26DC3ACB" w14:textId="6915F8EA" w:rsidR="00C6590A" w:rsidRPr="00587D51" w:rsidRDefault="00C6590A" w:rsidP="00C6590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  <w:b/>
          <w:bCs/>
          <w:u w:val="single"/>
        </w:rPr>
      </w:pPr>
      <w:r w:rsidRPr="00587D51">
        <w:rPr>
          <w:rFonts w:asciiTheme="minorHAnsi" w:eastAsia="Times New Roman" w:hAnsiTheme="minorHAnsi"/>
          <w:b/>
          <w:bCs/>
          <w:u w:val="single"/>
        </w:rPr>
        <w:softHyphen/>
      </w:r>
      <w:r w:rsidRPr="00587D51">
        <w:rPr>
          <w:rFonts w:asciiTheme="minorHAnsi" w:eastAsia="Times New Roman" w:hAnsiTheme="minorHAnsi"/>
          <w:bCs/>
        </w:rPr>
        <w:t xml:space="preserve">For </w:t>
      </w:r>
      <w:r w:rsidRPr="00587D51">
        <w:rPr>
          <w:rFonts w:asciiTheme="minorHAnsi" w:eastAsia="Calibri" w:hAnsiTheme="minorHAnsi"/>
          <w:color w:val="000000"/>
        </w:rPr>
        <w:t xml:space="preserve">complete application structure - </w:t>
      </w:r>
      <w:r w:rsidRPr="00587D51">
        <w:rPr>
          <w:rFonts w:asciiTheme="minorHAnsi" w:hAnsiTheme="minorHAnsi"/>
          <w:color w:val="000000"/>
        </w:rPr>
        <w:t>Microsoft</w:t>
      </w:r>
      <w:r w:rsidR="00205B79" w:rsidRPr="00587D51">
        <w:rPr>
          <w:rFonts w:asciiTheme="minorHAnsi" w:hAnsiTheme="minorHAnsi"/>
          <w:color w:val="000000"/>
        </w:rPr>
        <w:t xml:space="preserve"> Visual Studio 2015 any edition.</w:t>
      </w:r>
    </w:p>
    <w:p w14:paraId="051D9182" w14:textId="60DC907E" w:rsidR="00C6590A" w:rsidRPr="00587D51" w:rsidRDefault="00C6590A" w:rsidP="00C6590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/>
          <w:bCs/>
        </w:rPr>
        <w:t xml:space="preserve">For code review – Any C# compatible editor </w:t>
      </w:r>
    </w:p>
    <w:p w14:paraId="69C85423" w14:textId="77777777" w:rsidR="00C6590A" w:rsidRPr="00587D51" w:rsidRDefault="00C6590A" w:rsidP="009A2202">
      <w:pPr>
        <w:spacing w:after="0" w:line="240" w:lineRule="auto"/>
        <w:rPr>
          <w:rFonts w:asciiTheme="minorHAnsi" w:eastAsia="Times New Roman" w:hAnsiTheme="minorHAnsi"/>
          <w:b/>
          <w:bCs/>
          <w:u w:val="single"/>
        </w:rPr>
      </w:pPr>
    </w:p>
    <w:p w14:paraId="44F8FE43" w14:textId="2E19B23D" w:rsidR="00322EF4" w:rsidRPr="00587D51" w:rsidRDefault="00322EF4" w:rsidP="00322EF4">
      <w:pPr>
        <w:spacing w:after="0" w:line="240" w:lineRule="auto"/>
        <w:rPr>
          <w:rFonts w:asciiTheme="minorHAnsi" w:eastAsia="Times New Roman" w:hAnsiTheme="minorHAnsi"/>
          <w:b/>
          <w:bCs/>
          <w:u w:val="single"/>
        </w:rPr>
      </w:pPr>
      <w:r w:rsidRPr="00587D51">
        <w:rPr>
          <w:rFonts w:asciiTheme="minorHAnsi" w:eastAsia="Times New Roman" w:hAnsiTheme="minorHAnsi"/>
          <w:b/>
          <w:bCs/>
          <w:u w:val="single"/>
        </w:rPr>
        <w:t>Application Configuration</w:t>
      </w:r>
      <w:r w:rsidR="00E76B9E" w:rsidRPr="00587D51">
        <w:rPr>
          <w:rFonts w:asciiTheme="minorHAnsi" w:eastAsia="Times New Roman" w:hAnsiTheme="minorHAnsi"/>
          <w:b/>
          <w:bCs/>
          <w:u w:val="single"/>
        </w:rPr>
        <w:t>:</w:t>
      </w:r>
    </w:p>
    <w:p w14:paraId="2453A21F" w14:textId="4DC64906" w:rsidR="00E76B9E" w:rsidRPr="00587D51" w:rsidRDefault="00E76B9E" w:rsidP="00E76B9E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hAnsiTheme="minorHAnsi"/>
          <w:color w:val="000000"/>
        </w:rPr>
        <w:t>First step,</w:t>
      </w:r>
      <w:r w:rsidRPr="00587D51">
        <w:rPr>
          <w:rFonts w:asciiTheme="minorHAnsi" w:hAnsiTheme="minorHAnsi"/>
          <w:color w:val="000000"/>
        </w:rPr>
        <w:t xml:space="preserve"> use must </w:t>
      </w:r>
      <w:r w:rsidR="00B063F5" w:rsidRPr="00587D51">
        <w:rPr>
          <w:rFonts w:asciiTheme="minorHAnsi" w:hAnsiTheme="minorHAnsi"/>
          <w:color w:val="000000"/>
        </w:rPr>
        <w:t>deploy (listening on a given port)</w:t>
      </w:r>
      <w:r w:rsidRPr="00587D51">
        <w:rPr>
          <w:rFonts w:asciiTheme="minorHAnsi" w:hAnsiTheme="minorHAnsi"/>
          <w:color w:val="000000"/>
        </w:rPr>
        <w:t xml:space="preserve"> the </w:t>
      </w:r>
      <w:proofErr w:type="spellStart"/>
      <w:r w:rsidRPr="00587D51">
        <w:rPr>
          <w:rFonts w:asciiTheme="minorHAnsi" w:eastAsia="Times New Roman" w:hAnsiTheme="minorHAnsi"/>
          <w:bCs/>
        </w:rPr>
        <w:t>CryptoServices</w:t>
      </w:r>
      <w:proofErr w:type="spellEnd"/>
      <w:r w:rsidRPr="00587D51">
        <w:rPr>
          <w:rFonts w:asciiTheme="minorHAnsi" w:eastAsia="Times New Roman" w:hAnsiTheme="minorHAnsi"/>
          <w:bCs/>
        </w:rPr>
        <w:t xml:space="preserve"> as given in the step 1.</w:t>
      </w:r>
    </w:p>
    <w:p w14:paraId="48587981" w14:textId="0B76D5D4" w:rsidR="00E76B9E" w:rsidRPr="00587D51" w:rsidRDefault="00E76B9E" w:rsidP="00E76B9E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 w:cs="Calibri"/>
          <w:b/>
          <w:bCs/>
          <w:color w:val="FF0000"/>
        </w:rPr>
        <w:t xml:space="preserve">Exe Path: </w:t>
      </w:r>
      <w:r w:rsidRPr="00587D51">
        <w:rPr>
          <w:rFonts w:asciiTheme="minorHAnsi" w:eastAsia="Times New Roman" w:hAnsiTheme="minorHAnsi"/>
          <w:bCs/>
        </w:rPr>
        <w:t>bin\x86\Debug \CryptographyPrescriptions.exe</w:t>
      </w:r>
    </w:p>
    <w:p w14:paraId="59B8F38B" w14:textId="72667A29" w:rsidR="00E76B9E" w:rsidRPr="00587D51" w:rsidRDefault="00E76B9E" w:rsidP="00E76B9E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hAnsiTheme="minorHAnsi"/>
          <w:color w:val="000000"/>
        </w:rPr>
        <w:t>U</w:t>
      </w:r>
      <w:r w:rsidR="0024611D" w:rsidRPr="00587D51">
        <w:rPr>
          <w:rFonts w:asciiTheme="minorHAnsi" w:hAnsiTheme="minorHAnsi"/>
          <w:color w:val="000000"/>
        </w:rPr>
        <w:t xml:space="preserve">ser must </w:t>
      </w:r>
      <w:r w:rsidRPr="00587D51">
        <w:rPr>
          <w:rFonts w:asciiTheme="minorHAnsi" w:hAnsiTheme="minorHAnsi"/>
          <w:color w:val="000000"/>
        </w:rPr>
        <w:t xml:space="preserve">copy the </w:t>
      </w:r>
      <w:r w:rsidRPr="00587D51">
        <w:rPr>
          <w:rFonts w:asciiTheme="minorHAnsi" w:hAnsiTheme="minorHAnsi" w:cs="Consolas"/>
          <w:color w:val="A31515"/>
          <w:sz w:val="19"/>
          <w:szCs w:val="19"/>
        </w:rPr>
        <w:t>CryptographyPrescriptions.mdb</w:t>
      </w:r>
      <w:r w:rsidRPr="00587D51">
        <w:rPr>
          <w:rFonts w:asciiTheme="minorHAnsi" w:hAnsiTheme="minorHAnsi" w:cs="Consolas"/>
          <w:color w:val="A31515"/>
          <w:sz w:val="19"/>
          <w:szCs w:val="19"/>
        </w:rPr>
        <w:t xml:space="preserve"> </w:t>
      </w:r>
      <w:proofErr w:type="gramStart"/>
      <w:r w:rsidRPr="00587D51">
        <w:rPr>
          <w:rFonts w:asciiTheme="minorHAnsi" w:eastAsia="Times New Roman" w:hAnsiTheme="minorHAnsi"/>
          <w:bCs/>
        </w:rPr>
        <w:t xml:space="preserve">as </w:t>
      </w:r>
      <w:r w:rsidRPr="00587D51">
        <w:rPr>
          <w:rFonts w:asciiTheme="minorHAnsi" w:hAnsiTheme="minorHAnsi" w:cs="Consolas"/>
          <w:color w:val="A31515"/>
          <w:sz w:val="19"/>
          <w:szCs w:val="19"/>
        </w:rPr>
        <w:t>..</w:t>
      </w:r>
      <w:proofErr w:type="gramEnd"/>
      <w:r w:rsidRPr="00587D51">
        <w:rPr>
          <w:rFonts w:asciiTheme="minorHAnsi" w:hAnsiTheme="minorHAnsi" w:cs="Consolas"/>
          <w:color w:val="A31515"/>
          <w:sz w:val="19"/>
          <w:szCs w:val="19"/>
        </w:rPr>
        <w:t>\\..\\..\\CryptographyPrescriptions.mdb</w:t>
      </w:r>
      <w:r w:rsidRPr="00587D51">
        <w:rPr>
          <w:rFonts w:asciiTheme="minorHAnsi" w:hAnsiTheme="minorHAnsi" w:cs="Consolas"/>
          <w:color w:val="A31515"/>
          <w:sz w:val="19"/>
          <w:szCs w:val="19"/>
        </w:rPr>
        <w:t xml:space="preserve"> </w:t>
      </w:r>
      <w:r w:rsidRPr="00587D51">
        <w:rPr>
          <w:rFonts w:asciiTheme="minorHAnsi" w:eastAsia="Times New Roman" w:hAnsiTheme="minorHAnsi"/>
          <w:bCs/>
        </w:rPr>
        <w:t xml:space="preserve">with respect to </w:t>
      </w:r>
      <w:r w:rsidRPr="00587D51">
        <w:rPr>
          <w:rFonts w:asciiTheme="minorHAnsi" w:eastAsia="Times New Roman" w:hAnsiTheme="minorHAnsi"/>
          <w:bCs/>
        </w:rPr>
        <w:t>CryptographyPrescriptions.exe</w:t>
      </w:r>
      <w:r w:rsidRPr="00587D51">
        <w:rPr>
          <w:rFonts w:asciiTheme="minorHAnsi" w:eastAsia="Times New Roman" w:hAnsiTheme="minorHAnsi"/>
          <w:bCs/>
        </w:rPr>
        <w:t>.</w:t>
      </w:r>
    </w:p>
    <w:p w14:paraId="4D3481DB" w14:textId="1E5C2E6B" w:rsidR="00E76B9E" w:rsidRPr="00587D51" w:rsidRDefault="00E76B9E" w:rsidP="00E76B9E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/>
          <w:bCs/>
        </w:rPr>
        <w:t>Default port is set as 5114. User may change the port then must provide the updated link on first tab</w:t>
      </w:r>
      <w:r w:rsidR="00F357DA" w:rsidRPr="00587D51">
        <w:rPr>
          <w:rFonts w:asciiTheme="minorHAnsi" w:eastAsia="Times New Roman" w:hAnsiTheme="minorHAnsi"/>
          <w:bCs/>
        </w:rPr>
        <w:t xml:space="preserve"> </w:t>
      </w:r>
      <w:r w:rsidR="00F357DA" w:rsidRPr="00587D51">
        <w:rPr>
          <w:rFonts w:asciiTheme="minorHAnsi" w:eastAsia="Times New Roman" w:hAnsiTheme="minorHAnsi"/>
          <w:bCs/>
          <w:i/>
        </w:rPr>
        <w:t>Service URL</w:t>
      </w:r>
      <w:r w:rsidR="00A91F71" w:rsidRPr="00587D51">
        <w:rPr>
          <w:rFonts w:asciiTheme="minorHAnsi" w:eastAsia="Times New Roman" w:hAnsiTheme="minorHAnsi"/>
          <w:bCs/>
          <w:i/>
        </w:rPr>
        <w:t xml:space="preserve"> </w:t>
      </w:r>
      <w:r w:rsidR="00A91F71" w:rsidRPr="00587D51">
        <w:rPr>
          <w:rFonts w:asciiTheme="minorHAnsi" w:eastAsia="Times New Roman" w:hAnsiTheme="minorHAnsi"/>
          <w:bCs/>
        </w:rPr>
        <w:t>(after running the exe file)</w:t>
      </w:r>
      <w:r w:rsidRPr="00587D51">
        <w:rPr>
          <w:rFonts w:asciiTheme="minorHAnsi" w:eastAsia="Times New Roman" w:hAnsiTheme="minorHAnsi"/>
          <w:bCs/>
        </w:rPr>
        <w:t>:</w:t>
      </w:r>
    </w:p>
    <w:p w14:paraId="1CE0109F" w14:textId="77777777" w:rsidR="00E76B9E" w:rsidRPr="00587D51" w:rsidRDefault="00E76B9E" w:rsidP="00E76B9E">
      <w:pPr>
        <w:pStyle w:val="ListParagraph"/>
        <w:rPr>
          <w:rFonts w:asciiTheme="minorHAnsi" w:eastAsia="Times New Roman" w:hAnsiTheme="minorHAnsi"/>
          <w:bCs/>
        </w:rPr>
      </w:pPr>
    </w:p>
    <w:p w14:paraId="6FB65C11" w14:textId="4A4E58A7" w:rsidR="00E76B9E" w:rsidRPr="00587D51" w:rsidRDefault="00E76B9E" w:rsidP="00E76B9E">
      <w:pPr>
        <w:pStyle w:val="ListParagraph"/>
        <w:rPr>
          <w:rFonts w:asciiTheme="minorHAnsi" w:eastAsia="Times New Roman" w:hAnsiTheme="minorHAnsi"/>
          <w:bCs/>
        </w:rPr>
      </w:pPr>
      <w:r w:rsidRPr="00587D51">
        <w:rPr>
          <w:rFonts w:asciiTheme="minorHAnsi" w:hAnsiTheme="minorHAnsi"/>
          <w:noProof/>
        </w:rPr>
        <w:drawing>
          <wp:inline distT="0" distB="0" distL="0" distR="0" wp14:anchorId="3AABE851" wp14:editId="228DE1B1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7AD9" w14:textId="77777777" w:rsidR="00593651" w:rsidRPr="00587D51" w:rsidRDefault="00593651" w:rsidP="00593651">
      <w:pPr>
        <w:pStyle w:val="ListParagraph"/>
        <w:rPr>
          <w:rFonts w:asciiTheme="minorHAnsi" w:eastAsia="Times New Roman" w:hAnsiTheme="minorHAnsi"/>
          <w:bCs/>
        </w:rPr>
      </w:pPr>
    </w:p>
    <w:p w14:paraId="2CB6BF10" w14:textId="77777777" w:rsidR="00593651" w:rsidRPr="00587D51" w:rsidRDefault="00593651" w:rsidP="00593651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/>
          <w:bCs/>
        </w:rPr>
        <w:t>If web service is running user must be able to see all web methods on browsing:</w:t>
      </w:r>
    </w:p>
    <w:p w14:paraId="79CC8653" w14:textId="77777777" w:rsidR="00593651" w:rsidRPr="00587D51" w:rsidRDefault="00593651" w:rsidP="00593651">
      <w:pPr>
        <w:pStyle w:val="ListParagraph"/>
        <w:rPr>
          <w:rFonts w:asciiTheme="minorHAnsi" w:eastAsia="Times New Roman" w:hAnsiTheme="minorHAnsi"/>
          <w:bCs/>
        </w:rPr>
      </w:pPr>
      <w:hyperlink r:id="rId15" w:history="1">
        <w:r w:rsidRPr="00587D51">
          <w:rPr>
            <w:rStyle w:val="Hyperlink"/>
            <w:rFonts w:asciiTheme="minorHAnsi" w:eastAsia="Times New Roman" w:hAnsiTheme="minorHAnsi"/>
            <w:bCs/>
          </w:rPr>
          <w:t>http://localhost:5114/SecureMe.asmx</w:t>
        </w:r>
      </w:hyperlink>
      <w:r w:rsidRPr="00587D51">
        <w:rPr>
          <w:rFonts w:asciiTheme="minorHAnsi" w:eastAsia="Times New Roman" w:hAnsiTheme="minorHAnsi"/>
          <w:bCs/>
        </w:rPr>
        <w:t xml:space="preserve"> </w:t>
      </w:r>
    </w:p>
    <w:p w14:paraId="364A233A" w14:textId="77777777" w:rsidR="00593651" w:rsidRPr="00587D51" w:rsidRDefault="00593651" w:rsidP="00593651">
      <w:pPr>
        <w:pStyle w:val="ListParagraph"/>
        <w:rPr>
          <w:rFonts w:asciiTheme="minorHAnsi" w:eastAsia="Times New Roman" w:hAnsiTheme="minorHAnsi"/>
          <w:bCs/>
        </w:rPr>
      </w:pPr>
    </w:p>
    <w:p w14:paraId="2C980FBE" w14:textId="6654241C" w:rsidR="00E76B9E" w:rsidRPr="00587D51" w:rsidRDefault="00593651" w:rsidP="00593651">
      <w:pPr>
        <w:ind w:left="360"/>
        <w:rPr>
          <w:rFonts w:asciiTheme="minorHAnsi" w:eastAsia="Times New Roman" w:hAnsiTheme="minorHAnsi"/>
          <w:bCs/>
        </w:rPr>
      </w:pPr>
      <w:r w:rsidRPr="00587D51">
        <w:rPr>
          <w:rFonts w:asciiTheme="minorHAnsi" w:hAnsiTheme="minorHAnsi"/>
          <w:noProof/>
        </w:rPr>
        <w:lastRenderedPageBreak/>
        <w:drawing>
          <wp:inline distT="0" distB="0" distL="0" distR="0" wp14:anchorId="4CC46667" wp14:editId="25996A4A">
            <wp:extent cx="5943600" cy="2511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8521" w14:textId="63B2EBB6" w:rsidR="00A91F71" w:rsidRPr="00587D51" w:rsidRDefault="00F357DA" w:rsidP="00F357DA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/>
          <w:bCs/>
        </w:rPr>
        <w:t xml:space="preserve">If web service is </w:t>
      </w:r>
      <w:r w:rsidR="00A91F71" w:rsidRPr="00587D51">
        <w:rPr>
          <w:rFonts w:asciiTheme="minorHAnsi" w:eastAsia="Times New Roman" w:hAnsiTheme="minorHAnsi"/>
          <w:bCs/>
        </w:rPr>
        <w:t>listening then clicking on any web method in 4</w:t>
      </w:r>
      <w:r w:rsidR="00A91F71" w:rsidRPr="00587D51">
        <w:rPr>
          <w:rFonts w:asciiTheme="minorHAnsi" w:eastAsia="Times New Roman" w:hAnsiTheme="minorHAnsi"/>
          <w:bCs/>
          <w:vertAlign w:val="superscript"/>
        </w:rPr>
        <w:t>th</w:t>
      </w:r>
      <w:r w:rsidR="00A91F71" w:rsidRPr="00587D51">
        <w:rPr>
          <w:rFonts w:asciiTheme="minorHAnsi" w:eastAsia="Times New Roman" w:hAnsiTheme="minorHAnsi"/>
          <w:bCs/>
        </w:rPr>
        <w:t xml:space="preserve"> tab </w:t>
      </w:r>
      <w:r w:rsidR="00A91F71" w:rsidRPr="00587D51">
        <w:rPr>
          <w:rFonts w:asciiTheme="minorHAnsi" w:eastAsia="Times New Roman" w:hAnsiTheme="minorHAnsi"/>
          <w:bCs/>
          <w:i/>
        </w:rPr>
        <w:t>Message Instructions</w:t>
      </w:r>
      <w:r w:rsidR="00593651" w:rsidRPr="00587D51">
        <w:rPr>
          <w:rFonts w:asciiTheme="minorHAnsi" w:eastAsia="Times New Roman" w:hAnsiTheme="minorHAnsi"/>
          <w:bCs/>
        </w:rPr>
        <w:t>,</w:t>
      </w:r>
      <w:r w:rsidR="00A91F71" w:rsidRPr="00587D51">
        <w:rPr>
          <w:rFonts w:asciiTheme="minorHAnsi" w:eastAsia="Times New Roman" w:hAnsiTheme="minorHAnsi"/>
          <w:bCs/>
        </w:rPr>
        <w:t xml:space="preserve"> </w:t>
      </w:r>
      <w:r w:rsidR="00593651" w:rsidRPr="00587D51">
        <w:rPr>
          <w:rFonts w:asciiTheme="minorHAnsi" w:eastAsia="Times New Roman" w:hAnsiTheme="minorHAnsi"/>
          <w:bCs/>
        </w:rPr>
        <w:t xml:space="preserve">it </w:t>
      </w:r>
      <w:r w:rsidR="00A91F71" w:rsidRPr="00587D51">
        <w:rPr>
          <w:rFonts w:asciiTheme="minorHAnsi" w:eastAsia="Times New Roman" w:hAnsiTheme="minorHAnsi"/>
          <w:bCs/>
        </w:rPr>
        <w:t>should open SOAP 1.1/1.2 specification:</w:t>
      </w:r>
    </w:p>
    <w:p w14:paraId="6F441BAA" w14:textId="77777777" w:rsidR="00A91F71" w:rsidRPr="00587D51" w:rsidRDefault="00A91F71" w:rsidP="00A91F71">
      <w:pPr>
        <w:pStyle w:val="ListParagraph"/>
        <w:rPr>
          <w:rFonts w:asciiTheme="minorHAnsi" w:eastAsia="Times New Roman" w:hAnsiTheme="minorHAnsi"/>
          <w:bCs/>
        </w:rPr>
      </w:pPr>
    </w:p>
    <w:p w14:paraId="7398CDDB" w14:textId="73CDCA61" w:rsidR="00E76B9E" w:rsidRPr="00587D51" w:rsidRDefault="00A91F71" w:rsidP="00A91F71">
      <w:pPr>
        <w:pStyle w:val="ListParagraph"/>
        <w:rPr>
          <w:rFonts w:asciiTheme="minorHAnsi" w:eastAsia="Times New Roman" w:hAnsiTheme="minorHAnsi"/>
          <w:bCs/>
        </w:rPr>
      </w:pPr>
      <w:r w:rsidRPr="00587D51">
        <w:rPr>
          <w:rFonts w:asciiTheme="minorHAnsi" w:hAnsiTheme="minorHAnsi"/>
          <w:noProof/>
        </w:rPr>
        <w:drawing>
          <wp:inline distT="0" distB="0" distL="0" distR="0" wp14:anchorId="38D9EC1E" wp14:editId="323F8F46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7DA" w:rsidRPr="00587D51">
        <w:rPr>
          <w:rFonts w:asciiTheme="minorHAnsi" w:eastAsia="Times New Roman" w:hAnsiTheme="minorHAnsi"/>
          <w:bCs/>
        </w:rPr>
        <w:t xml:space="preserve"> </w:t>
      </w:r>
    </w:p>
    <w:p w14:paraId="481E357B" w14:textId="77777777" w:rsidR="00E76B9E" w:rsidRPr="00587D51" w:rsidRDefault="00E76B9E" w:rsidP="00E76B9E">
      <w:pPr>
        <w:pStyle w:val="ListParagraph"/>
        <w:rPr>
          <w:rFonts w:asciiTheme="minorHAnsi" w:eastAsia="Times New Roman" w:hAnsiTheme="minorHAnsi"/>
          <w:bCs/>
        </w:rPr>
      </w:pPr>
    </w:p>
    <w:p w14:paraId="4DE5ADD6" w14:textId="77777777" w:rsidR="00A91F71" w:rsidRPr="00587D51" w:rsidRDefault="00A91F71" w:rsidP="00A91F71">
      <w:pPr>
        <w:pStyle w:val="ListParagraph"/>
        <w:rPr>
          <w:rFonts w:asciiTheme="minorHAnsi" w:eastAsia="Times New Roman" w:hAnsiTheme="minorHAnsi"/>
          <w:bCs/>
        </w:rPr>
      </w:pPr>
    </w:p>
    <w:p w14:paraId="4C36DC54" w14:textId="42053F04" w:rsidR="00E76B9E" w:rsidRPr="00587D51" w:rsidRDefault="00C278E7" w:rsidP="00C278E7">
      <w:pPr>
        <w:pStyle w:val="ListParagraph"/>
        <w:numPr>
          <w:ilvl w:val="0"/>
          <w:numId w:val="8"/>
        </w:numPr>
        <w:rPr>
          <w:rFonts w:asciiTheme="minorHAnsi" w:eastAsia="Times New Roman" w:hAnsiTheme="minorHAnsi"/>
          <w:bCs/>
        </w:rPr>
      </w:pPr>
      <w:r w:rsidRPr="00587D51">
        <w:rPr>
          <w:rFonts w:asciiTheme="minorHAnsi" w:eastAsia="Times New Roman" w:hAnsiTheme="minorHAnsi"/>
          <w:bCs/>
        </w:rPr>
        <w:t>By providing the input user may invoke any web method of his/her choice:</w:t>
      </w:r>
    </w:p>
    <w:p w14:paraId="14209BCA" w14:textId="660A8244" w:rsidR="00C278E7" w:rsidRPr="00587D51" w:rsidRDefault="00C278E7" w:rsidP="00C278E7">
      <w:pPr>
        <w:pStyle w:val="ListParagraph"/>
        <w:rPr>
          <w:rFonts w:asciiTheme="minorHAnsi" w:eastAsia="Times New Roman" w:hAnsiTheme="minorHAnsi"/>
          <w:bCs/>
        </w:rPr>
      </w:pPr>
      <w:r w:rsidRPr="00587D51">
        <w:rPr>
          <w:rFonts w:asciiTheme="minorHAnsi" w:hAnsiTheme="minorHAnsi"/>
          <w:noProof/>
        </w:rPr>
        <w:drawing>
          <wp:inline distT="0" distB="0" distL="0" distR="0" wp14:anchorId="3C344BF6" wp14:editId="3DA77AB6">
            <wp:extent cx="59436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8E7" w:rsidRPr="00587D51" w:rsidSect="00C0197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89967" w14:textId="77777777" w:rsidR="00E5197A" w:rsidRDefault="00E5197A" w:rsidP="00484DE9">
      <w:pPr>
        <w:spacing w:after="0" w:line="240" w:lineRule="auto"/>
      </w:pPr>
      <w:r>
        <w:separator/>
      </w:r>
    </w:p>
  </w:endnote>
  <w:endnote w:type="continuationSeparator" w:id="0">
    <w:p w14:paraId="71FB0BC1" w14:textId="77777777" w:rsidR="00E5197A" w:rsidRDefault="00E5197A" w:rsidP="0048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421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B5B16" w14:textId="54A42DBF" w:rsidR="001D23A1" w:rsidRDefault="001D2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D51">
          <w:rPr>
            <w:noProof/>
          </w:rPr>
          <w:t>2</w:t>
        </w:r>
        <w:r>
          <w:rPr>
            <w:noProof/>
          </w:rPr>
          <w:fldChar w:fldCharType="end"/>
        </w:r>
        <w:r w:rsidR="00DE7054">
          <w:rPr>
            <w:noProof/>
          </w:rPr>
          <w:t xml:space="preserve"> of 3</w:t>
        </w:r>
      </w:p>
    </w:sdtContent>
  </w:sdt>
  <w:p w14:paraId="3E892F24" w14:textId="77777777" w:rsidR="001D23A1" w:rsidRDefault="001D2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FE583" w14:textId="77777777" w:rsidR="00E5197A" w:rsidRDefault="00E5197A" w:rsidP="00484DE9">
      <w:pPr>
        <w:spacing w:after="0" w:line="240" w:lineRule="auto"/>
      </w:pPr>
      <w:r>
        <w:separator/>
      </w:r>
    </w:p>
  </w:footnote>
  <w:footnote w:type="continuationSeparator" w:id="0">
    <w:p w14:paraId="0CB97696" w14:textId="77777777" w:rsidR="00E5197A" w:rsidRDefault="00E5197A" w:rsidP="0048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05"/>
      <w:gridCol w:w="4045"/>
    </w:tblGrid>
    <w:tr w:rsidR="00332FB3" w:rsidRPr="00EF45D2" w14:paraId="4363B735" w14:textId="77777777" w:rsidTr="00A3773D">
      <w:tc>
        <w:tcPr>
          <w:tcW w:w="5305" w:type="dxa"/>
          <w:vAlign w:val="center"/>
        </w:tcPr>
        <w:p w14:paraId="610BF7F9" w14:textId="0B6286CB" w:rsidR="00332FB3" w:rsidRPr="008D159F" w:rsidRDefault="00A3773D" w:rsidP="00E5392F">
          <w:pPr>
            <w:pStyle w:val="Header"/>
            <w:jc w:val="center"/>
            <w:rPr>
              <w:rFonts w:ascii="Arial" w:hAnsi="Arial" w:cs="Arial"/>
              <w:sz w:val="17"/>
              <w:szCs w:val="17"/>
            </w:rPr>
          </w:pPr>
          <w:proofErr w:type="spellStart"/>
          <w:r w:rsidRPr="00863559">
            <w:rPr>
              <w:rFonts w:ascii="Arial" w:hAnsi="Arial" w:cs="Arial"/>
              <w:sz w:val="20"/>
              <w:szCs w:val="20"/>
            </w:rPr>
            <w:t>Tamas</w:t>
          </w:r>
          <w:proofErr w:type="spellEnd"/>
          <w:r w:rsidRPr="00863559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863559">
            <w:rPr>
              <w:rFonts w:ascii="Arial" w:hAnsi="Arial" w:cs="Arial"/>
              <w:sz w:val="20"/>
              <w:szCs w:val="20"/>
            </w:rPr>
            <w:t>Aujeszky</w:t>
          </w:r>
          <w:proofErr w:type="spellEnd"/>
          <w:r w:rsidRPr="00863559">
            <w:rPr>
              <w:rFonts w:ascii="Arial" w:hAnsi="Arial" w:cs="Arial"/>
              <w:sz w:val="20"/>
              <w:szCs w:val="20"/>
            </w:rPr>
            <w:t>, Nick Gregory and Rana Salman Rashid</w:t>
          </w:r>
        </w:p>
      </w:tc>
      <w:tc>
        <w:tcPr>
          <w:tcW w:w="4045" w:type="dxa"/>
          <w:vAlign w:val="center"/>
        </w:tcPr>
        <w:p w14:paraId="23350092" w14:textId="77777777" w:rsidR="00332FB3" w:rsidRPr="00EF45D2" w:rsidRDefault="00332FB3" w:rsidP="00332FB3">
          <w:pPr>
            <w:pStyle w:val="Header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EF45D2">
            <w:rPr>
              <w:rFonts w:ascii="Arial" w:hAnsi="Arial" w:cs="Arial"/>
              <w:i/>
              <w:sz w:val="20"/>
              <w:szCs w:val="20"/>
            </w:rPr>
            <w:t>CS</w:t>
          </w:r>
          <w:r>
            <w:rPr>
              <w:rFonts w:ascii="Arial" w:hAnsi="Arial" w:cs="Arial"/>
              <w:i/>
              <w:sz w:val="20"/>
              <w:szCs w:val="20"/>
            </w:rPr>
            <w:t xml:space="preserve"> </w:t>
          </w:r>
          <w:r w:rsidRPr="00EF45D2">
            <w:rPr>
              <w:rFonts w:ascii="Arial" w:hAnsi="Arial" w:cs="Arial"/>
              <w:i/>
              <w:sz w:val="20"/>
              <w:szCs w:val="20"/>
            </w:rPr>
            <w:t>6</w:t>
          </w:r>
          <w:r>
            <w:rPr>
              <w:rFonts w:ascii="Arial" w:hAnsi="Arial" w:cs="Arial"/>
              <w:i/>
              <w:sz w:val="20"/>
              <w:szCs w:val="20"/>
            </w:rPr>
            <w:t>903</w:t>
          </w:r>
          <w:r w:rsidRPr="00EF45D2">
            <w:rPr>
              <w:rFonts w:ascii="Arial" w:hAnsi="Arial" w:cs="Arial"/>
              <w:i/>
              <w:sz w:val="20"/>
              <w:szCs w:val="20"/>
            </w:rPr>
            <w:t xml:space="preserve"> – </w:t>
          </w:r>
          <w:r>
            <w:rPr>
              <w:rFonts w:ascii="Arial" w:hAnsi="Arial" w:cs="Arial"/>
              <w:i/>
              <w:sz w:val="20"/>
              <w:szCs w:val="20"/>
            </w:rPr>
            <w:t>Applied Cryptography</w:t>
          </w:r>
        </w:p>
      </w:tc>
    </w:tr>
    <w:tr w:rsidR="00332FB3" w:rsidRPr="00863559" w14:paraId="177F1FE5" w14:textId="77777777" w:rsidTr="006130C6">
      <w:tc>
        <w:tcPr>
          <w:tcW w:w="9350" w:type="dxa"/>
          <w:gridSpan w:val="2"/>
          <w:vAlign w:val="center"/>
        </w:tcPr>
        <w:p w14:paraId="637841BF" w14:textId="0C27EF28" w:rsidR="00332FB3" w:rsidRPr="00A3773D" w:rsidRDefault="00A3773D" w:rsidP="00A3773D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3773D">
            <w:rPr>
              <w:rFonts w:ascii="Arial" w:hAnsi="Arial" w:cs="Arial"/>
              <w:sz w:val="16"/>
              <w:szCs w:val="16"/>
            </w:rPr>
            <w:t xml:space="preserve">Project 2 - </w:t>
          </w:r>
          <w:r w:rsidRPr="00A3773D">
            <w:rPr>
              <w:rFonts w:ascii="Helvetica" w:hAnsi="Helvetica" w:cs="Helvetica"/>
              <w:color w:val="212121"/>
              <w:sz w:val="16"/>
              <w:szCs w:val="16"/>
            </w:rPr>
            <w:t>An Integrated Environment for a User-driven Automated Generation of Implementations of Cryptography Solutions</w:t>
          </w:r>
        </w:p>
      </w:tc>
    </w:tr>
  </w:tbl>
  <w:p w14:paraId="44F8FE9F" w14:textId="6E377838" w:rsidR="00C443CC" w:rsidRPr="00332FB3" w:rsidRDefault="00E5197A" w:rsidP="00332F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3B4B"/>
    <w:multiLevelType w:val="hybridMultilevel"/>
    <w:tmpl w:val="ECAAC6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74151"/>
    <w:multiLevelType w:val="hybridMultilevel"/>
    <w:tmpl w:val="4B0EDF2A"/>
    <w:lvl w:ilvl="0" w:tplc="D52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C2665"/>
    <w:multiLevelType w:val="hybridMultilevel"/>
    <w:tmpl w:val="4E88270C"/>
    <w:lvl w:ilvl="0" w:tplc="A10CE4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0774"/>
    <w:multiLevelType w:val="hybridMultilevel"/>
    <w:tmpl w:val="B7BC1EAC"/>
    <w:lvl w:ilvl="0" w:tplc="45D0A4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6B48"/>
    <w:multiLevelType w:val="hybridMultilevel"/>
    <w:tmpl w:val="175A34D8"/>
    <w:lvl w:ilvl="0" w:tplc="4E6C151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5438FB"/>
    <w:multiLevelType w:val="hybridMultilevel"/>
    <w:tmpl w:val="E7764D12"/>
    <w:lvl w:ilvl="0" w:tplc="CEEE2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31C79"/>
    <w:multiLevelType w:val="hybridMultilevel"/>
    <w:tmpl w:val="84DC7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B14A8"/>
    <w:multiLevelType w:val="hybridMultilevel"/>
    <w:tmpl w:val="745444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58B396E"/>
    <w:multiLevelType w:val="hybridMultilevel"/>
    <w:tmpl w:val="EB62A7F4"/>
    <w:lvl w:ilvl="0" w:tplc="CEEE2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F1236"/>
    <w:multiLevelType w:val="hybridMultilevel"/>
    <w:tmpl w:val="8F7ACE5E"/>
    <w:lvl w:ilvl="0" w:tplc="CEEE2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E3095"/>
    <w:multiLevelType w:val="hybridMultilevel"/>
    <w:tmpl w:val="0F6E698C"/>
    <w:lvl w:ilvl="0" w:tplc="CEEE2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F4"/>
    <w:rsid w:val="00001571"/>
    <w:rsid w:val="00001861"/>
    <w:rsid w:val="000122FF"/>
    <w:rsid w:val="0002067E"/>
    <w:rsid w:val="00061C7B"/>
    <w:rsid w:val="000654C9"/>
    <w:rsid w:val="000679FF"/>
    <w:rsid w:val="000770DC"/>
    <w:rsid w:val="000847CA"/>
    <w:rsid w:val="00094294"/>
    <w:rsid w:val="000B1378"/>
    <w:rsid w:val="000C55C8"/>
    <w:rsid w:val="00102324"/>
    <w:rsid w:val="00104CCC"/>
    <w:rsid w:val="00112DFE"/>
    <w:rsid w:val="00124946"/>
    <w:rsid w:val="00151278"/>
    <w:rsid w:val="00176C32"/>
    <w:rsid w:val="00180715"/>
    <w:rsid w:val="001B2165"/>
    <w:rsid w:val="001C14B3"/>
    <w:rsid w:val="001D23A1"/>
    <w:rsid w:val="001D3004"/>
    <w:rsid w:val="001D618E"/>
    <w:rsid w:val="001F7C57"/>
    <w:rsid w:val="00205B79"/>
    <w:rsid w:val="00207DE7"/>
    <w:rsid w:val="00212B00"/>
    <w:rsid w:val="0024611D"/>
    <w:rsid w:val="002512CD"/>
    <w:rsid w:val="00291BBC"/>
    <w:rsid w:val="002C091E"/>
    <w:rsid w:val="002F05CB"/>
    <w:rsid w:val="002F2843"/>
    <w:rsid w:val="00322EF4"/>
    <w:rsid w:val="00331F67"/>
    <w:rsid w:val="00332FB3"/>
    <w:rsid w:val="003362EC"/>
    <w:rsid w:val="00345152"/>
    <w:rsid w:val="003578A1"/>
    <w:rsid w:val="003825C4"/>
    <w:rsid w:val="0038430E"/>
    <w:rsid w:val="003B1A03"/>
    <w:rsid w:val="003E1D65"/>
    <w:rsid w:val="003E3748"/>
    <w:rsid w:val="0040219F"/>
    <w:rsid w:val="00417ED9"/>
    <w:rsid w:val="00420925"/>
    <w:rsid w:val="00446058"/>
    <w:rsid w:val="004656CE"/>
    <w:rsid w:val="00473CB6"/>
    <w:rsid w:val="00476D38"/>
    <w:rsid w:val="00483A51"/>
    <w:rsid w:val="00484DE9"/>
    <w:rsid w:val="004C0FE2"/>
    <w:rsid w:val="004D1E04"/>
    <w:rsid w:val="004E4024"/>
    <w:rsid w:val="00533EC5"/>
    <w:rsid w:val="00542249"/>
    <w:rsid w:val="00567D24"/>
    <w:rsid w:val="00587D51"/>
    <w:rsid w:val="00593651"/>
    <w:rsid w:val="005A5C17"/>
    <w:rsid w:val="005B17FF"/>
    <w:rsid w:val="005C0D13"/>
    <w:rsid w:val="005C2E7B"/>
    <w:rsid w:val="005C441D"/>
    <w:rsid w:val="005C4E8B"/>
    <w:rsid w:val="005D2F6B"/>
    <w:rsid w:val="005D702A"/>
    <w:rsid w:val="005E3304"/>
    <w:rsid w:val="005F713A"/>
    <w:rsid w:val="006070E7"/>
    <w:rsid w:val="00643146"/>
    <w:rsid w:val="0065416E"/>
    <w:rsid w:val="00692184"/>
    <w:rsid w:val="006B66F1"/>
    <w:rsid w:val="006C266D"/>
    <w:rsid w:val="006E13DA"/>
    <w:rsid w:val="006F3C81"/>
    <w:rsid w:val="0070453C"/>
    <w:rsid w:val="0070675D"/>
    <w:rsid w:val="00711921"/>
    <w:rsid w:val="0071631D"/>
    <w:rsid w:val="00745021"/>
    <w:rsid w:val="00751827"/>
    <w:rsid w:val="00773C3E"/>
    <w:rsid w:val="00776C91"/>
    <w:rsid w:val="00776E7D"/>
    <w:rsid w:val="007812D8"/>
    <w:rsid w:val="007A39FD"/>
    <w:rsid w:val="007A6BAA"/>
    <w:rsid w:val="007F2EE6"/>
    <w:rsid w:val="008053F5"/>
    <w:rsid w:val="00806BD0"/>
    <w:rsid w:val="0081043D"/>
    <w:rsid w:val="008146DF"/>
    <w:rsid w:val="008206A2"/>
    <w:rsid w:val="00831899"/>
    <w:rsid w:val="00843A37"/>
    <w:rsid w:val="00847FEB"/>
    <w:rsid w:val="00856167"/>
    <w:rsid w:val="00863AA9"/>
    <w:rsid w:val="00875E40"/>
    <w:rsid w:val="008A2F10"/>
    <w:rsid w:val="008D4AA9"/>
    <w:rsid w:val="00906913"/>
    <w:rsid w:val="0091501F"/>
    <w:rsid w:val="009223BE"/>
    <w:rsid w:val="009244E6"/>
    <w:rsid w:val="00931D5D"/>
    <w:rsid w:val="00963931"/>
    <w:rsid w:val="009A2202"/>
    <w:rsid w:val="009A664D"/>
    <w:rsid w:val="009D193F"/>
    <w:rsid w:val="009D6371"/>
    <w:rsid w:val="009F347B"/>
    <w:rsid w:val="009F3CEA"/>
    <w:rsid w:val="009F4401"/>
    <w:rsid w:val="00A2678F"/>
    <w:rsid w:val="00A3235C"/>
    <w:rsid w:val="00A3773D"/>
    <w:rsid w:val="00A573FC"/>
    <w:rsid w:val="00A91565"/>
    <w:rsid w:val="00A91F71"/>
    <w:rsid w:val="00AA43D2"/>
    <w:rsid w:val="00AA4F1B"/>
    <w:rsid w:val="00AB0B8D"/>
    <w:rsid w:val="00AE030A"/>
    <w:rsid w:val="00B04C6B"/>
    <w:rsid w:val="00B063F5"/>
    <w:rsid w:val="00B20DC1"/>
    <w:rsid w:val="00B234F7"/>
    <w:rsid w:val="00B307EE"/>
    <w:rsid w:val="00B32C49"/>
    <w:rsid w:val="00B42708"/>
    <w:rsid w:val="00B824EF"/>
    <w:rsid w:val="00B86E84"/>
    <w:rsid w:val="00BA356E"/>
    <w:rsid w:val="00BC59B8"/>
    <w:rsid w:val="00BE62B9"/>
    <w:rsid w:val="00BF1654"/>
    <w:rsid w:val="00C0446B"/>
    <w:rsid w:val="00C219B6"/>
    <w:rsid w:val="00C278E7"/>
    <w:rsid w:val="00C6590A"/>
    <w:rsid w:val="00C75E80"/>
    <w:rsid w:val="00CB22D9"/>
    <w:rsid w:val="00CE01C6"/>
    <w:rsid w:val="00D0303C"/>
    <w:rsid w:val="00D21700"/>
    <w:rsid w:val="00D57DCB"/>
    <w:rsid w:val="00D6044D"/>
    <w:rsid w:val="00DA19BE"/>
    <w:rsid w:val="00DE13E0"/>
    <w:rsid w:val="00DE1852"/>
    <w:rsid w:val="00DE7054"/>
    <w:rsid w:val="00E027ED"/>
    <w:rsid w:val="00E14338"/>
    <w:rsid w:val="00E208E5"/>
    <w:rsid w:val="00E21386"/>
    <w:rsid w:val="00E236FA"/>
    <w:rsid w:val="00E5197A"/>
    <w:rsid w:val="00E5392F"/>
    <w:rsid w:val="00E53B75"/>
    <w:rsid w:val="00E61958"/>
    <w:rsid w:val="00E76B9E"/>
    <w:rsid w:val="00E80C24"/>
    <w:rsid w:val="00E838E0"/>
    <w:rsid w:val="00EA51D8"/>
    <w:rsid w:val="00EC4D65"/>
    <w:rsid w:val="00EF609F"/>
    <w:rsid w:val="00F357DA"/>
    <w:rsid w:val="00F423BF"/>
    <w:rsid w:val="00F50114"/>
    <w:rsid w:val="00F5375F"/>
    <w:rsid w:val="00F87165"/>
    <w:rsid w:val="00F96E23"/>
    <w:rsid w:val="00FA00F7"/>
    <w:rsid w:val="00FA3F12"/>
    <w:rsid w:val="00FA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FE22"/>
  <w15:docId w15:val="{236D4E55-6509-4119-8042-815431C8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D8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692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22E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22E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EF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84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E9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770DC"/>
    <w:rPr>
      <w:color w:val="800080" w:themeColor="followedHyperlink"/>
      <w:u w:val="single"/>
    </w:rPr>
  </w:style>
  <w:style w:type="character" w:customStyle="1" w:styleId="info-text2">
    <w:name w:val="info-text2"/>
    <w:basedOn w:val="DefaultParagraphFont"/>
    <w:rsid w:val="00331F67"/>
  </w:style>
  <w:style w:type="paragraph" w:styleId="NormalWeb">
    <w:name w:val="Normal (Web)"/>
    <w:basedOn w:val="Normal"/>
    <w:uiPriority w:val="99"/>
    <w:semiHidden/>
    <w:unhideWhenUsed/>
    <w:rsid w:val="00291BBC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375F"/>
    <w:pPr>
      <w:spacing w:after="0" w:line="240" w:lineRule="auto"/>
      <w:ind w:left="720"/>
    </w:pPr>
    <w:rPr>
      <w:rFonts w:eastAsiaTheme="minorHAnsi"/>
    </w:rPr>
  </w:style>
  <w:style w:type="character" w:customStyle="1" w:styleId="info-text3">
    <w:name w:val="info-text3"/>
    <w:basedOn w:val="DefaultParagraphFont"/>
    <w:rsid w:val="00F423BF"/>
  </w:style>
  <w:style w:type="table" w:styleId="TableGrid">
    <w:name w:val="Table Grid"/>
    <w:basedOn w:val="TableNormal"/>
    <w:uiPriority w:val="59"/>
    <w:rsid w:val="00332FB3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21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99"/>
    <w:rPr>
      <w:rFonts w:ascii="Segoe UI" w:eastAsia="Calibri" w:hAnsi="Segoe UI" w:cs="Segoe UI"/>
      <w:sz w:val="18"/>
      <w:szCs w:val="18"/>
    </w:rPr>
  </w:style>
  <w:style w:type="character" w:customStyle="1" w:styleId="link-div-head">
    <w:name w:val="link-div-head"/>
    <w:basedOn w:val="DefaultParagraphFont"/>
    <w:rsid w:val="00773C3E"/>
  </w:style>
  <w:style w:type="character" w:customStyle="1" w:styleId="link-text">
    <w:name w:val="link-text"/>
    <w:basedOn w:val="DefaultParagraphFont"/>
    <w:rsid w:val="0077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5114/SecureMe.asmx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SERVER_NAME/Secureme/SecureMe.asmx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icrosoft.com/en-us/download/details.aspx?id=17851&amp;751be11f-ede8-5a0c-058c-2ee190a24fa6=True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5114/SecureMe.asmx" TargetMode="External"/><Relationship Id="rId10" Type="http://schemas.openxmlformats.org/officeDocument/2006/relationships/hyperlink" Target="https://vpstaging.finance360.org/mtacplus/login.aspx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2B5B4CE154944A658BF5D66D288DE" ma:contentTypeVersion="0" ma:contentTypeDescription="Create a new document." ma:contentTypeScope="" ma:versionID="d2a3bf045cacb0593f9e27fa441a76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280A4E-499B-49F4-B8CE-380740372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C74FD-3AE3-43BA-86D6-821682FE9D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7C4C19-8F55-4E73-A6CD-84C052E20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RRashid</dc:creator>
  <cp:lastModifiedBy>Rashid Rana Salman</cp:lastModifiedBy>
  <cp:revision>20</cp:revision>
  <cp:lastPrinted>2017-12-06T00:08:00Z</cp:lastPrinted>
  <dcterms:created xsi:type="dcterms:W3CDTF">2017-12-05T22:02:00Z</dcterms:created>
  <dcterms:modified xsi:type="dcterms:W3CDTF">2017-12-06T00:08:00Z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0x010100DA12B5B4CE154944A658BF5D66D288DE</vt:lpwstr>
  </property>
  <property fmtid="{D5CDD505-2E9C-101B-9397-08002B2CF9AE}" pid="3" name="Order">
    <vt:r8>158200</vt:r8>
  </property>
</Properties>
</file>