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EB77E" w14:textId="77777777" w:rsidR="00FE7452" w:rsidRPr="0062217E" w:rsidRDefault="003C4984">
      <w:pPr>
        <w:pStyle w:val="Heading1"/>
        <w:rPr>
          <w:b/>
          <w:bCs/>
          <w:color w:val="000000" w:themeColor="text1"/>
          <w:sz w:val="42"/>
          <w:szCs w:val="44"/>
          <w:u w:val="single"/>
        </w:rPr>
      </w:pPr>
      <w:bookmarkStart w:id="0" w:name="X3a89a2a2f7fb357414d735db32054273842da9a"/>
      <w:bookmarkStart w:id="1" w:name="_Hlk215574338"/>
      <w:bookmarkEnd w:id="1"/>
      <w:r w:rsidRPr="0062217E">
        <w:rPr>
          <w:b/>
          <w:bCs/>
          <w:color w:val="000000" w:themeColor="text1"/>
          <w:sz w:val="42"/>
          <w:szCs w:val="44"/>
          <w:u w:val="single"/>
        </w:rPr>
        <w:t>Customer Segmentation Using K-Means Clustering</w:t>
      </w:r>
    </w:p>
    <w:p w14:paraId="7888140E" w14:textId="77777777" w:rsidR="0062217E" w:rsidRDefault="003C4984" w:rsidP="0062217E">
      <w:pPr>
        <w:pStyle w:val="FirstParagraph"/>
      </w:pPr>
      <w:r>
        <w:rPr>
          <w:b/>
          <w:bCs/>
        </w:rPr>
        <w:t>Name:</w:t>
      </w:r>
      <w:r>
        <w:t xml:space="preserve"> </w:t>
      </w:r>
      <w:r w:rsidR="00973C2F">
        <w:t>Muhammad Salman Aslam</w:t>
      </w:r>
      <w:r>
        <w:br/>
      </w:r>
      <w:r>
        <w:rPr>
          <w:b/>
          <w:bCs/>
        </w:rPr>
        <w:t>Class / Roll No.:</w:t>
      </w:r>
      <w:r>
        <w:t xml:space="preserve"> </w:t>
      </w:r>
      <w:r w:rsidR="00973C2F">
        <w:t>MSDS25032</w:t>
      </w:r>
      <w:r>
        <w:br/>
      </w:r>
      <w:r>
        <w:rPr>
          <w:b/>
          <w:bCs/>
        </w:rPr>
        <w:t>Date:</w:t>
      </w:r>
      <w:r>
        <w:t xml:space="preserve"> </w:t>
      </w:r>
      <w:r w:rsidR="00973C2F">
        <w:t>02 December 2025</w:t>
      </w:r>
    </w:p>
    <w:p w14:paraId="406DE5CF" w14:textId="77777777" w:rsidR="0062217E" w:rsidRDefault="0062217E" w:rsidP="0062217E">
      <w:pPr>
        <w:pStyle w:val="FirstParagraph"/>
      </w:pPr>
      <w:r>
        <w:rPr>
          <w:b/>
          <w:bCs/>
        </w:rPr>
        <w:t>Dataset:</w:t>
      </w:r>
      <w:r>
        <w:t xml:space="preserve"> Mall Customers Dataset</w:t>
      </w:r>
    </w:p>
    <w:p w14:paraId="4AE38A70" w14:textId="33F10587" w:rsidR="0062217E" w:rsidRPr="0062217E" w:rsidRDefault="0062217E" w:rsidP="0062217E">
      <w:pPr>
        <w:pStyle w:val="FirstParagraph"/>
      </w:pPr>
      <w:r>
        <w:t xml:space="preserve"> </w:t>
      </w:r>
      <w:r>
        <w:rPr>
          <w:b/>
          <w:bCs/>
        </w:rPr>
        <w:t>Techniques Used:</w:t>
      </w:r>
      <w:r>
        <w:t xml:space="preserve"> EDA, Data Wrangling, Visualization, K-Means Clustering, PCA</w:t>
      </w:r>
    </w:p>
    <w:p w14:paraId="5A581E35" w14:textId="77777777" w:rsidR="00FE7452" w:rsidRDefault="0062217E">
      <w:r>
        <w:pict w14:anchorId="2E949E36">
          <v:rect id="_x0000_i1025" style="width:0;height:1.5pt" o:hralign="center" o:hrstd="t" o:hr="t"/>
        </w:pict>
      </w:r>
    </w:p>
    <w:p w14:paraId="018BCE3F" w14:textId="3F353658" w:rsidR="00FE7452" w:rsidRPr="0062217E" w:rsidRDefault="003C4984">
      <w:pPr>
        <w:pStyle w:val="Heading2"/>
        <w:rPr>
          <w:b/>
          <w:bCs/>
          <w:color w:val="000000" w:themeColor="text1"/>
          <w:sz w:val="34"/>
          <w:szCs w:val="36"/>
          <w:u w:val="single"/>
        </w:rPr>
      </w:pPr>
      <w:bookmarkStart w:id="2" w:name="a.-introduction"/>
      <w:r w:rsidRPr="0062217E">
        <w:rPr>
          <w:b/>
          <w:bCs/>
          <w:color w:val="000000" w:themeColor="text1"/>
          <w:sz w:val="34"/>
          <w:szCs w:val="36"/>
          <w:u w:val="single"/>
        </w:rPr>
        <w:t xml:space="preserve"> Introduction</w:t>
      </w:r>
    </w:p>
    <w:p w14:paraId="1E965018" w14:textId="77777777" w:rsidR="00973C2F" w:rsidRPr="00973C2F" w:rsidRDefault="00973C2F" w:rsidP="00973C2F">
      <w:pPr>
        <w:spacing w:before="100" w:beforeAutospacing="1" w:after="100" w:afterAutospacing="1"/>
        <w:rPr>
          <w:rFonts w:eastAsia="Times New Roman" w:cs="Times New Roman"/>
        </w:rPr>
      </w:pPr>
      <w:r w:rsidRPr="00973C2F">
        <w:rPr>
          <w:rFonts w:eastAsia="Times New Roman" w:cs="Times New Roman"/>
        </w:rPr>
        <w:t xml:space="preserve">The main objective of this project is to analyze customer data from a shopping mall in order to identify distinct customer segments. Understanding customer behavior is essential for businesses to </w:t>
      </w:r>
      <w:r w:rsidRPr="00973C2F">
        <w:rPr>
          <w:rFonts w:eastAsia="Times New Roman" w:cs="Times New Roman"/>
          <w:b/>
          <w:bCs/>
        </w:rPr>
        <w:t>improve marketing strategies, increase sales, and enhance customer satisfaction</w:t>
      </w:r>
      <w:r w:rsidRPr="00973C2F">
        <w:rPr>
          <w:rFonts w:eastAsia="Times New Roman" w:cs="Times New Roman"/>
        </w:rPr>
        <w:t>.</w:t>
      </w:r>
    </w:p>
    <w:p w14:paraId="078B6989" w14:textId="77777777" w:rsidR="00973C2F" w:rsidRPr="00973C2F" w:rsidRDefault="00973C2F" w:rsidP="00973C2F">
      <w:pPr>
        <w:spacing w:before="100" w:beforeAutospacing="1" w:after="100" w:afterAutospacing="1"/>
        <w:rPr>
          <w:rFonts w:eastAsia="Times New Roman" w:cs="Times New Roman"/>
        </w:rPr>
      </w:pPr>
      <w:r w:rsidRPr="00973C2F">
        <w:rPr>
          <w:rFonts w:eastAsia="Times New Roman" w:cs="Times New Roman"/>
        </w:rPr>
        <w:t xml:space="preserve">The dataset contains information about customers’ demographic and behavioral attributes, specifically </w:t>
      </w:r>
      <w:r w:rsidRPr="00973C2F">
        <w:rPr>
          <w:rFonts w:eastAsia="Times New Roman" w:cs="Times New Roman"/>
          <w:b/>
          <w:bCs/>
        </w:rPr>
        <w:t>Age, Gender, Annual Income (k$), and Spending Score (1-100)</w:t>
      </w:r>
      <w:r w:rsidRPr="00973C2F">
        <w:rPr>
          <w:rFonts w:eastAsia="Times New Roman" w:cs="Times New Roman"/>
        </w:rPr>
        <w:t xml:space="preserve">. By applying </w:t>
      </w:r>
      <w:r w:rsidRPr="00973C2F">
        <w:rPr>
          <w:rFonts w:eastAsia="Times New Roman" w:cs="Times New Roman"/>
          <w:b/>
          <w:bCs/>
        </w:rPr>
        <w:t>Exploratory Data Analysis (EDA)</w:t>
      </w:r>
      <w:r w:rsidRPr="00973C2F">
        <w:rPr>
          <w:rFonts w:eastAsia="Times New Roman" w:cs="Times New Roman"/>
        </w:rPr>
        <w:t xml:space="preserve"> and </w:t>
      </w:r>
      <w:r w:rsidRPr="00973C2F">
        <w:rPr>
          <w:rFonts w:eastAsia="Times New Roman" w:cs="Times New Roman"/>
          <w:b/>
          <w:bCs/>
        </w:rPr>
        <w:t>K-Means clustering</w:t>
      </w:r>
      <w:r w:rsidRPr="00973C2F">
        <w:rPr>
          <w:rFonts w:eastAsia="Times New Roman" w:cs="Times New Roman"/>
        </w:rPr>
        <w:t>, the project aims to:</w:t>
      </w:r>
    </w:p>
    <w:p w14:paraId="0A5C64D2" w14:textId="77777777" w:rsidR="00973C2F" w:rsidRPr="00973C2F" w:rsidRDefault="00973C2F" w:rsidP="00973C2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</w:rPr>
      </w:pPr>
      <w:r w:rsidRPr="00973C2F">
        <w:rPr>
          <w:rFonts w:eastAsia="Times New Roman" w:cs="Times New Roman"/>
          <w:b/>
          <w:bCs/>
        </w:rPr>
        <w:t>Understand the data</w:t>
      </w:r>
      <w:r w:rsidRPr="00973C2F">
        <w:rPr>
          <w:rFonts w:eastAsia="Times New Roman" w:cs="Times New Roman"/>
        </w:rPr>
        <w:t xml:space="preserve"> – Examine distributions, detect outliers, and analyze relationships between variables.</w:t>
      </w:r>
    </w:p>
    <w:p w14:paraId="15947AAC" w14:textId="77777777" w:rsidR="00973C2F" w:rsidRPr="00973C2F" w:rsidRDefault="00973C2F" w:rsidP="00973C2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</w:rPr>
      </w:pPr>
      <w:r w:rsidRPr="00973C2F">
        <w:rPr>
          <w:rFonts w:eastAsia="Times New Roman" w:cs="Times New Roman"/>
          <w:b/>
          <w:bCs/>
        </w:rPr>
        <w:t>Visualize customer patterns</w:t>
      </w:r>
      <w:r w:rsidRPr="00973C2F">
        <w:rPr>
          <w:rFonts w:eastAsia="Times New Roman" w:cs="Times New Roman"/>
        </w:rPr>
        <w:t xml:space="preserve"> – Use charts and plots to gain insights into spending behavior and income groups.</w:t>
      </w:r>
    </w:p>
    <w:p w14:paraId="7C32DCAA" w14:textId="77777777" w:rsidR="00973C2F" w:rsidRPr="00973C2F" w:rsidRDefault="00973C2F" w:rsidP="00973C2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</w:rPr>
      </w:pPr>
      <w:r w:rsidRPr="00973C2F">
        <w:rPr>
          <w:rFonts w:eastAsia="Times New Roman" w:cs="Times New Roman"/>
          <w:b/>
          <w:bCs/>
        </w:rPr>
        <w:t>Segment customers</w:t>
      </w:r>
      <w:r w:rsidRPr="00973C2F">
        <w:rPr>
          <w:rFonts w:eastAsia="Times New Roman" w:cs="Times New Roman"/>
        </w:rPr>
        <w:t xml:space="preserve"> – Apply K-Means clustering to divide customers into distinct groups based on similar characteristics.</w:t>
      </w:r>
    </w:p>
    <w:p w14:paraId="46487133" w14:textId="77777777" w:rsidR="00973C2F" w:rsidRPr="00973C2F" w:rsidRDefault="00973C2F" w:rsidP="00973C2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</w:rPr>
      </w:pPr>
      <w:r w:rsidRPr="00973C2F">
        <w:rPr>
          <w:rFonts w:eastAsia="Times New Roman" w:cs="Times New Roman"/>
          <w:b/>
          <w:bCs/>
        </w:rPr>
        <w:t>Provide actionable insights</w:t>
      </w:r>
      <w:r w:rsidRPr="00973C2F">
        <w:rPr>
          <w:rFonts w:eastAsia="Times New Roman" w:cs="Times New Roman"/>
        </w:rPr>
        <w:t xml:space="preserve"> – Interpret clusters to guide marketing campaigns, promotions, and customer engagement strategies.</w:t>
      </w:r>
    </w:p>
    <w:p w14:paraId="642B8CB7" w14:textId="77777777" w:rsidR="00973C2F" w:rsidRPr="00973C2F" w:rsidRDefault="00973C2F" w:rsidP="00973C2F">
      <w:pPr>
        <w:spacing w:before="100" w:beforeAutospacing="1" w:after="100" w:afterAutospacing="1"/>
        <w:rPr>
          <w:rFonts w:eastAsia="Times New Roman" w:cs="Times New Roman"/>
        </w:rPr>
      </w:pPr>
      <w:r w:rsidRPr="00973C2F">
        <w:rPr>
          <w:rFonts w:eastAsia="Times New Roman" w:cs="Times New Roman"/>
        </w:rPr>
        <w:t xml:space="preserve">This project demonstrates a complete data analysis workflow, from </w:t>
      </w:r>
      <w:r w:rsidRPr="00973C2F">
        <w:rPr>
          <w:rFonts w:eastAsia="Times New Roman" w:cs="Times New Roman"/>
          <w:b/>
          <w:bCs/>
        </w:rPr>
        <w:t>data loading and cleaning</w:t>
      </w:r>
      <w:r w:rsidRPr="00973C2F">
        <w:rPr>
          <w:rFonts w:eastAsia="Times New Roman" w:cs="Times New Roman"/>
        </w:rPr>
        <w:t xml:space="preserve">, through </w:t>
      </w:r>
      <w:r w:rsidRPr="00973C2F">
        <w:rPr>
          <w:rFonts w:eastAsia="Times New Roman" w:cs="Times New Roman"/>
          <w:b/>
          <w:bCs/>
        </w:rPr>
        <w:t>visualization and statistical exploration</w:t>
      </w:r>
      <w:r w:rsidRPr="00973C2F">
        <w:rPr>
          <w:rFonts w:eastAsia="Times New Roman" w:cs="Times New Roman"/>
        </w:rPr>
        <w:t xml:space="preserve">, to </w:t>
      </w:r>
      <w:r w:rsidRPr="00973C2F">
        <w:rPr>
          <w:rFonts w:eastAsia="Times New Roman" w:cs="Times New Roman"/>
          <w:b/>
          <w:bCs/>
        </w:rPr>
        <w:t>machine learning-based segmentation</w:t>
      </w:r>
      <w:r w:rsidRPr="00973C2F">
        <w:rPr>
          <w:rFonts w:eastAsia="Times New Roman" w:cs="Times New Roman"/>
        </w:rPr>
        <w:t>, providing both analytical and practical insights for business decision-making.</w:t>
      </w:r>
    </w:p>
    <w:p w14:paraId="58283830" w14:textId="77777777" w:rsidR="00FE7452" w:rsidRDefault="0062217E">
      <w:r>
        <w:pict w14:anchorId="16865643">
          <v:rect id="_x0000_i1026" style="width:0;height:1.5pt" o:hralign="center" o:hrstd="t" o:hr="t"/>
        </w:pict>
      </w:r>
    </w:p>
    <w:p w14:paraId="1A005B7D" w14:textId="586F73F0" w:rsidR="00FE7452" w:rsidRPr="0062217E" w:rsidRDefault="00973C2F">
      <w:pPr>
        <w:pStyle w:val="Heading2"/>
        <w:rPr>
          <w:b/>
          <w:bCs/>
          <w:color w:val="000000" w:themeColor="text1"/>
          <w:u w:val="single"/>
        </w:rPr>
      </w:pPr>
      <w:bookmarkStart w:id="3" w:name="b.-data-loading-description"/>
      <w:bookmarkEnd w:id="2"/>
      <w:r w:rsidRPr="0062217E">
        <w:rPr>
          <w:b/>
          <w:bCs/>
          <w:color w:val="000000" w:themeColor="text1"/>
          <w:u w:val="single"/>
        </w:rPr>
        <w:t>A</w:t>
      </w:r>
      <w:r w:rsidR="003C4984" w:rsidRPr="0062217E">
        <w:rPr>
          <w:b/>
          <w:bCs/>
          <w:color w:val="000000" w:themeColor="text1"/>
          <w:sz w:val="34"/>
          <w:szCs w:val="36"/>
          <w:u w:val="single"/>
        </w:rPr>
        <w:t>. Data Loading &amp; Description</w:t>
      </w:r>
    </w:p>
    <w:p w14:paraId="1AC279EB" w14:textId="77777777" w:rsidR="00FE7452" w:rsidRDefault="003C4984">
      <w:pPr>
        <w:pStyle w:val="Compact"/>
        <w:numPr>
          <w:ilvl w:val="0"/>
          <w:numId w:val="2"/>
        </w:numPr>
      </w:pPr>
      <w:r>
        <w:rPr>
          <w:b/>
          <w:bCs/>
        </w:rPr>
        <w:t>Dataset:</w:t>
      </w:r>
      <w:r>
        <w:t xml:space="preserve"> 200 rows, 5 columns – </w:t>
      </w:r>
      <w:proofErr w:type="spellStart"/>
      <w:r>
        <w:t>CustomerID</w:t>
      </w:r>
      <w:proofErr w:type="spellEnd"/>
      <w:r>
        <w:t>, Gender, Age, Annual Income (k$), Spending Score (1-100).</w:t>
      </w:r>
      <w:r>
        <w:br/>
      </w:r>
    </w:p>
    <w:p w14:paraId="31CBE5FE" w14:textId="77777777" w:rsidR="00FE7452" w:rsidRDefault="003C4984">
      <w:pPr>
        <w:pStyle w:val="Compact"/>
        <w:numPr>
          <w:ilvl w:val="0"/>
          <w:numId w:val="2"/>
        </w:numPr>
      </w:pPr>
      <w:r>
        <w:rPr>
          <w:b/>
          <w:bCs/>
        </w:rPr>
        <w:t>Steps Performed:</w:t>
      </w:r>
    </w:p>
    <w:p w14:paraId="76430EE5" w14:textId="77777777" w:rsidR="00FE7452" w:rsidRDefault="003C4984">
      <w:pPr>
        <w:pStyle w:val="Compact"/>
        <w:numPr>
          <w:ilvl w:val="1"/>
          <w:numId w:val="3"/>
        </w:numPr>
      </w:pPr>
      <w:r>
        <w:lastRenderedPageBreak/>
        <w:t>Loaded the dataset in Python (</w:t>
      </w:r>
      <w:proofErr w:type="spellStart"/>
      <w:r>
        <w:t>Colab</w:t>
      </w:r>
      <w:proofErr w:type="spellEnd"/>
      <w:r>
        <w:t>).</w:t>
      </w:r>
    </w:p>
    <w:p w14:paraId="059F6E4A" w14:textId="77777777" w:rsidR="00FE7452" w:rsidRDefault="003C4984">
      <w:pPr>
        <w:pStyle w:val="Compact"/>
        <w:numPr>
          <w:ilvl w:val="1"/>
          <w:numId w:val="3"/>
        </w:numPr>
      </w:pPr>
      <w:r>
        <w:t xml:space="preserve">Checked column names and initial rows using </w:t>
      </w:r>
      <w:proofErr w:type="spellStart"/>
      <w:proofErr w:type="gramStart"/>
      <w:r>
        <w:rPr>
          <w:rStyle w:val="VerbatimChar"/>
        </w:rPr>
        <w:t>df.head</w:t>
      </w:r>
      <w:proofErr w:type="spellEnd"/>
      <w:proofErr w:type="gramEnd"/>
      <w:r>
        <w:rPr>
          <w:rStyle w:val="VerbatimChar"/>
        </w:rPr>
        <w:t>()</w:t>
      </w:r>
      <w:r>
        <w:t>.</w:t>
      </w:r>
    </w:p>
    <w:p w14:paraId="5056D38A" w14:textId="77777777" w:rsidR="00FE7452" w:rsidRDefault="003C4984">
      <w:pPr>
        <w:pStyle w:val="Compact"/>
        <w:numPr>
          <w:ilvl w:val="1"/>
          <w:numId w:val="3"/>
        </w:numPr>
      </w:pPr>
      <w:r>
        <w:t xml:space="preserve">Verified data types with </w:t>
      </w:r>
      <w:proofErr w:type="spellStart"/>
      <w:proofErr w:type="gramStart"/>
      <w:r>
        <w:rPr>
          <w:rStyle w:val="VerbatimChar"/>
        </w:rPr>
        <w:t>df.dtypes</w:t>
      </w:r>
      <w:proofErr w:type="spellEnd"/>
      <w:proofErr w:type="gramEnd"/>
      <w:r>
        <w:t>.</w:t>
      </w:r>
    </w:p>
    <w:p w14:paraId="4FE7D768" w14:textId="77777777" w:rsidR="00BF4F05" w:rsidRDefault="003C4984">
      <w:pPr>
        <w:pStyle w:val="FirstParagraph"/>
      </w:pPr>
      <w:r>
        <w:rPr>
          <w:b/>
          <w:bCs/>
        </w:rPr>
        <w:t>Screenshot Placeholder:</w:t>
      </w:r>
      <w:r>
        <w:t xml:space="preserve"> </w:t>
      </w:r>
    </w:p>
    <w:p w14:paraId="2DFE39FD" w14:textId="0C3F9E1B" w:rsidR="00FE7452" w:rsidRDefault="00973C2F">
      <w:pPr>
        <w:pStyle w:val="FirstParagraph"/>
      </w:pPr>
      <w:r w:rsidRPr="00973C2F">
        <w:rPr>
          <w:noProof/>
        </w:rPr>
        <w:drawing>
          <wp:inline distT="0" distB="0" distL="0" distR="0" wp14:anchorId="24A32242" wp14:editId="172B29BB">
            <wp:extent cx="4350234" cy="1927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0744" cy="193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AB06" w14:textId="77777777" w:rsidR="00BF4F05" w:rsidRPr="00BF4F05" w:rsidRDefault="00BF4F05" w:rsidP="00BF4F05">
      <w:p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BF4F05">
        <w:rPr>
          <w:rFonts w:asciiTheme="majorHAnsi" w:eastAsia="Times New Roman" w:hAnsiTheme="majorHAnsi" w:cs="Times New Roman"/>
        </w:rPr>
        <w:t xml:space="preserve">The first step in this project was to </w:t>
      </w:r>
      <w:r w:rsidRPr="00BF4F05">
        <w:rPr>
          <w:rFonts w:asciiTheme="majorHAnsi" w:eastAsia="Times New Roman" w:hAnsiTheme="majorHAnsi" w:cs="Times New Roman"/>
          <w:b/>
          <w:bCs/>
        </w:rPr>
        <w:t>load the dataset</w:t>
      </w:r>
      <w:r w:rsidRPr="00BF4F05">
        <w:rPr>
          <w:rFonts w:asciiTheme="majorHAnsi" w:eastAsia="Times New Roman" w:hAnsiTheme="majorHAnsi" w:cs="Times New Roman"/>
        </w:rPr>
        <w:t xml:space="preserve"> into Python using </w:t>
      </w:r>
      <w:r w:rsidRPr="00BF4F05">
        <w:rPr>
          <w:rFonts w:asciiTheme="majorHAnsi" w:eastAsia="Times New Roman" w:hAnsiTheme="majorHAnsi" w:cs="Times New Roman"/>
          <w:b/>
          <w:bCs/>
        </w:rPr>
        <w:t>Pandas</w:t>
      </w:r>
      <w:r w:rsidRPr="00BF4F05">
        <w:rPr>
          <w:rFonts w:asciiTheme="majorHAnsi" w:eastAsia="Times New Roman" w:hAnsiTheme="majorHAnsi" w:cs="Times New Roman"/>
        </w:rPr>
        <w:t xml:space="preserve"> in Google </w:t>
      </w:r>
      <w:proofErr w:type="spellStart"/>
      <w:r w:rsidRPr="00BF4F05">
        <w:rPr>
          <w:rFonts w:asciiTheme="majorHAnsi" w:eastAsia="Times New Roman" w:hAnsiTheme="majorHAnsi" w:cs="Times New Roman"/>
        </w:rPr>
        <w:t>Colab</w:t>
      </w:r>
      <w:proofErr w:type="spellEnd"/>
      <w:r w:rsidRPr="00BF4F05">
        <w:rPr>
          <w:rFonts w:asciiTheme="majorHAnsi" w:eastAsia="Times New Roman" w:hAnsiTheme="majorHAnsi" w:cs="Times New Roman"/>
        </w:rPr>
        <w:t xml:space="preserve">. The dataset, </w:t>
      </w:r>
      <w:r w:rsidRPr="00BF4F05">
        <w:rPr>
          <w:rFonts w:asciiTheme="majorHAnsi" w:eastAsia="Times New Roman" w:hAnsiTheme="majorHAnsi" w:cs="Courier New"/>
          <w:sz w:val="20"/>
          <w:szCs w:val="20"/>
        </w:rPr>
        <w:t>Mall_Customers.csv</w:t>
      </w:r>
      <w:r w:rsidRPr="00BF4F05">
        <w:rPr>
          <w:rFonts w:asciiTheme="majorHAnsi" w:eastAsia="Times New Roman" w:hAnsiTheme="majorHAnsi" w:cs="Times New Roman"/>
        </w:rPr>
        <w:t xml:space="preserve">, contains </w:t>
      </w:r>
      <w:r w:rsidRPr="00BF4F05">
        <w:rPr>
          <w:rFonts w:asciiTheme="majorHAnsi" w:eastAsia="Times New Roman" w:hAnsiTheme="majorHAnsi" w:cs="Times New Roman"/>
          <w:b/>
          <w:bCs/>
        </w:rPr>
        <w:t>200 rows and 5 columns</w:t>
      </w:r>
      <w:r w:rsidRPr="00BF4F05">
        <w:rPr>
          <w:rFonts w:asciiTheme="majorHAnsi" w:eastAsia="Times New Roman" w:hAnsiTheme="majorHAnsi" w:cs="Times New Roman"/>
        </w:rPr>
        <w:t xml:space="preserve"> representing customer information:</w:t>
      </w:r>
    </w:p>
    <w:p w14:paraId="1F3FC5FF" w14:textId="77777777" w:rsidR="00BF4F05" w:rsidRPr="00BF4F05" w:rsidRDefault="00BF4F05" w:rsidP="00BF4F05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proofErr w:type="spellStart"/>
      <w:r w:rsidRPr="00BF4F05">
        <w:rPr>
          <w:rFonts w:asciiTheme="majorHAnsi" w:eastAsia="Times New Roman" w:hAnsiTheme="majorHAnsi" w:cs="Times New Roman"/>
          <w:b/>
          <w:bCs/>
        </w:rPr>
        <w:t>CustomerID</w:t>
      </w:r>
      <w:proofErr w:type="spellEnd"/>
      <w:r w:rsidRPr="00BF4F05">
        <w:rPr>
          <w:rFonts w:asciiTheme="majorHAnsi" w:eastAsia="Times New Roman" w:hAnsiTheme="majorHAnsi" w:cs="Times New Roman"/>
        </w:rPr>
        <w:t xml:space="preserve"> – Unique identifier for each customer.</w:t>
      </w:r>
    </w:p>
    <w:p w14:paraId="6C9B7FAE" w14:textId="77777777" w:rsidR="00BF4F05" w:rsidRPr="00BF4F05" w:rsidRDefault="00BF4F05" w:rsidP="00BF4F05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BF4F05">
        <w:rPr>
          <w:rFonts w:asciiTheme="majorHAnsi" w:eastAsia="Times New Roman" w:hAnsiTheme="majorHAnsi" w:cs="Times New Roman"/>
          <w:b/>
          <w:bCs/>
        </w:rPr>
        <w:t>Gender</w:t>
      </w:r>
      <w:r w:rsidRPr="00BF4F05">
        <w:rPr>
          <w:rFonts w:asciiTheme="majorHAnsi" w:eastAsia="Times New Roman" w:hAnsiTheme="majorHAnsi" w:cs="Times New Roman"/>
        </w:rPr>
        <w:t xml:space="preserve"> – Categorical variable indicating Male or Female.</w:t>
      </w:r>
    </w:p>
    <w:p w14:paraId="247E3152" w14:textId="77777777" w:rsidR="00BF4F05" w:rsidRPr="00BF4F05" w:rsidRDefault="00BF4F05" w:rsidP="00BF4F05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BF4F05">
        <w:rPr>
          <w:rFonts w:asciiTheme="majorHAnsi" w:eastAsia="Times New Roman" w:hAnsiTheme="majorHAnsi" w:cs="Times New Roman"/>
          <w:b/>
          <w:bCs/>
        </w:rPr>
        <w:t>Age</w:t>
      </w:r>
      <w:r w:rsidRPr="00BF4F05">
        <w:rPr>
          <w:rFonts w:asciiTheme="majorHAnsi" w:eastAsia="Times New Roman" w:hAnsiTheme="majorHAnsi" w:cs="Times New Roman"/>
        </w:rPr>
        <w:t xml:space="preserve"> – Age of the customer in years.</w:t>
      </w:r>
    </w:p>
    <w:p w14:paraId="1836DB0D" w14:textId="77777777" w:rsidR="00BF4F05" w:rsidRPr="00BF4F05" w:rsidRDefault="00BF4F05" w:rsidP="00BF4F05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BF4F05">
        <w:rPr>
          <w:rFonts w:asciiTheme="majorHAnsi" w:eastAsia="Times New Roman" w:hAnsiTheme="majorHAnsi" w:cs="Times New Roman"/>
          <w:b/>
          <w:bCs/>
        </w:rPr>
        <w:t>Annual Income (k$)</w:t>
      </w:r>
      <w:r w:rsidRPr="00BF4F05">
        <w:rPr>
          <w:rFonts w:asciiTheme="majorHAnsi" w:eastAsia="Times New Roman" w:hAnsiTheme="majorHAnsi" w:cs="Times New Roman"/>
        </w:rPr>
        <w:t xml:space="preserve"> – Annual income of the customer in thousand dollars.</w:t>
      </w:r>
    </w:p>
    <w:p w14:paraId="0B7E4769" w14:textId="77777777" w:rsidR="00BF4F05" w:rsidRPr="00BF4F05" w:rsidRDefault="00BF4F05" w:rsidP="00BF4F05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BF4F05">
        <w:rPr>
          <w:rFonts w:asciiTheme="majorHAnsi" w:eastAsia="Times New Roman" w:hAnsiTheme="majorHAnsi" w:cs="Times New Roman"/>
          <w:b/>
          <w:bCs/>
        </w:rPr>
        <w:t>Spending Score (1-100)</w:t>
      </w:r>
      <w:r w:rsidRPr="00BF4F05">
        <w:rPr>
          <w:rFonts w:asciiTheme="majorHAnsi" w:eastAsia="Times New Roman" w:hAnsiTheme="majorHAnsi" w:cs="Times New Roman"/>
        </w:rPr>
        <w:t xml:space="preserve"> – Score assigned based on customer spending behavior and mall usage.</w:t>
      </w:r>
    </w:p>
    <w:p w14:paraId="068637C7" w14:textId="77777777" w:rsidR="00BF4F05" w:rsidRPr="00BF4F05" w:rsidRDefault="00BF4F05" w:rsidP="00BF4F05">
      <w:p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BF4F05">
        <w:rPr>
          <w:rFonts w:asciiTheme="majorHAnsi" w:eastAsia="Times New Roman" w:hAnsiTheme="majorHAnsi" w:cs="Times New Roman"/>
          <w:b/>
          <w:bCs/>
        </w:rPr>
        <w:t>Steps performed during data loading:</w:t>
      </w:r>
    </w:p>
    <w:p w14:paraId="66167C59" w14:textId="77777777" w:rsidR="00BF4F05" w:rsidRPr="00BF4F05" w:rsidRDefault="00BF4F05" w:rsidP="00BF4F05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BF4F05">
        <w:rPr>
          <w:rFonts w:asciiTheme="majorHAnsi" w:eastAsia="Times New Roman" w:hAnsiTheme="majorHAnsi" w:cs="Times New Roman"/>
          <w:b/>
          <w:bCs/>
        </w:rPr>
        <w:t>Read the CSV file</w:t>
      </w:r>
      <w:r w:rsidRPr="00BF4F05">
        <w:rPr>
          <w:rFonts w:asciiTheme="majorHAnsi" w:eastAsia="Times New Roman" w:hAnsiTheme="majorHAnsi" w:cs="Times New Roman"/>
        </w:rPr>
        <w:t xml:space="preserve"> using </w:t>
      </w:r>
      <w:proofErr w:type="spellStart"/>
      <w:proofErr w:type="gramStart"/>
      <w:r w:rsidRPr="00BF4F05">
        <w:rPr>
          <w:rFonts w:asciiTheme="majorHAnsi" w:eastAsia="Times New Roman" w:hAnsiTheme="majorHAnsi" w:cs="Courier New"/>
          <w:sz w:val="20"/>
          <w:szCs w:val="20"/>
        </w:rPr>
        <w:t>pd.read</w:t>
      </w:r>
      <w:proofErr w:type="gramEnd"/>
      <w:r w:rsidRPr="00BF4F05">
        <w:rPr>
          <w:rFonts w:asciiTheme="majorHAnsi" w:eastAsia="Times New Roman" w:hAnsiTheme="majorHAnsi" w:cs="Courier New"/>
          <w:sz w:val="20"/>
          <w:szCs w:val="20"/>
        </w:rPr>
        <w:t>_csv</w:t>
      </w:r>
      <w:proofErr w:type="spellEnd"/>
      <w:r w:rsidRPr="00BF4F05">
        <w:rPr>
          <w:rFonts w:asciiTheme="majorHAnsi" w:eastAsia="Times New Roman" w:hAnsiTheme="majorHAnsi" w:cs="Courier New"/>
          <w:sz w:val="20"/>
          <w:szCs w:val="20"/>
        </w:rPr>
        <w:t>()</w:t>
      </w:r>
      <w:r w:rsidRPr="00BF4F05">
        <w:rPr>
          <w:rFonts w:asciiTheme="majorHAnsi" w:eastAsia="Times New Roman" w:hAnsiTheme="majorHAnsi" w:cs="Times New Roman"/>
        </w:rPr>
        <w:t>.</w:t>
      </w:r>
    </w:p>
    <w:p w14:paraId="07AD3EDF" w14:textId="77777777" w:rsidR="00BF4F05" w:rsidRPr="00BF4F05" w:rsidRDefault="00BF4F05" w:rsidP="00BF4F05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BF4F05">
        <w:rPr>
          <w:rFonts w:asciiTheme="majorHAnsi" w:eastAsia="Times New Roman" w:hAnsiTheme="majorHAnsi" w:cs="Times New Roman"/>
          <w:b/>
          <w:bCs/>
        </w:rPr>
        <w:t>Checked the first few rows</w:t>
      </w:r>
      <w:r w:rsidRPr="00BF4F05">
        <w:rPr>
          <w:rFonts w:asciiTheme="majorHAnsi" w:eastAsia="Times New Roman" w:hAnsiTheme="majorHAnsi" w:cs="Times New Roman"/>
        </w:rPr>
        <w:t xml:space="preserve"> with </w:t>
      </w:r>
      <w:proofErr w:type="spellStart"/>
      <w:proofErr w:type="gramStart"/>
      <w:r w:rsidRPr="00BF4F05">
        <w:rPr>
          <w:rFonts w:asciiTheme="majorHAnsi" w:eastAsia="Times New Roman" w:hAnsiTheme="majorHAnsi" w:cs="Courier New"/>
          <w:sz w:val="20"/>
          <w:szCs w:val="20"/>
        </w:rPr>
        <w:t>df.head</w:t>
      </w:r>
      <w:proofErr w:type="spellEnd"/>
      <w:proofErr w:type="gramEnd"/>
      <w:r w:rsidRPr="00BF4F05">
        <w:rPr>
          <w:rFonts w:asciiTheme="majorHAnsi" w:eastAsia="Times New Roman" w:hAnsiTheme="majorHAnsi" w:cs="Courier New"/>
          <w:sz w:val="20"/>
          <w:szCs w:val="20"/>
        </w:rPr>
        <w:t>()</w:t>
      </w:r>
      <w:r w:rsidRPr="00BF4F05">
        <w:rPr>
          <w:rFonts w:asciiTheme="majorHAnsi" w:eastAsia="Times New Roman" w:hAnsiTheme="majorHAnsi" w:cs="Times New Roman"/>
        </w:rPr>
        <w:t xml:space="preserve"> to ensure the data loaded correctly.</w:t>
      </w:r>
    </w:p>
    <w:p w14:paraId="1C51B101" w14:textId="77777777" w:rsidR="00BF4F05" w:rsidRPr="00BF4F05" w:rsidRDefault="00BF4F05" w:rsidP="00BF4F05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BF4F05">
        <w:rPr>
          <w:rFonts w:asciiTheme="majorHAnsi" w:eastAsia="Times New Roman" w:hAnsiTheme="majorHAnsi" w:cs="Times New Roman"/>
          <w:b/>
          <w:bCs/>
        </w:rPr>
        <w:t>Verified column names and data types</w:t>
      </w:r>
      <w:r w:rsidRPr="00BF4F05">
        <w:rPr>
          <w:rFonts w:asciiTheme="majorHAnsi" w:eastAsia="Times New Roman" w:hAnsiTheme="majorHAnsi" w:cs="Times New Roman"/>
        </w:rPr>
        <w:t xml:space="preserve"> using </w:t>
      </w:r>
      <w:proofErr w:type="spellStart"/>
      <w:proofErr w:type="gramStart"/>
      <w:r w:rsidRPr="00BF4F05">
        <w:rPr>
          <w:rFonts w:asciiTheme="majorHAnsi" w:eastAsia="Times New Roman" w:hAnsiTheme="majorHAnsi" w:cs="Courier New"/>
          <w:sz w:val="20"/>
          <w:szCs w:val="20"/>
        </w:rPr>
        <w:t>df.columns</w:t>
      </w:r>
      <w:proofErr w:type="spellEnd"/>
      <w:proofErr w:type="gramEnd"/>
      <w:r w:rsidRPr="00BF4F05">
        <w:rPr>
          <w:rFonts w:asciiTheme="majorHAnsi" w:eastAsia="Times New Roman" w:hAnsiTheme="majorHAnsi" w:cs="Times New Roman"/>
        </w:rPr>
        <w:t xml:space="preserve"> and </w:t>
      </w:r>
      <w:proofErr w:type="spellStart"/>
      <w:r w:rsidRPr="00BF4F05">
        <w:rPr>
          <w:rFonts w:asciiTheme="majorHAnsi" w:eastAsia="Times New Roman" w:hAnsiTheme="majorHAnsi" w:cs="Courier New"/>
          <w:sz w:val="20"/>
          <w:szCs w:val="20"/>
        </w:rPr>
        <w:t>df.dtypes</w:t>
      </w:r>
      <w:proofErr w:type="spellEnd"/>
      <w:r w:rsidRPr="00BF4F05">
        <w:rPr>
          <w:rFonts w:asciiTheme="majorHAnsi" w:eastAsia="Times New Roman" w:hAnsiTheme="majorHAnsi" w:cs="Times New Roman"/>
        </w:rPr>
        <w:t>.</w:t>
      </w:r>
    </w:p>
    <w:p w14:paraId="05002B7D" w14:textId="77777777" w:rsidR="00BF4F05" w:rsidRPr="00BF4F05" w:rsidRDefault="00BF4F05" w:rsidP="00BF4F05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BF4F05">
        <w:rPr>
          <w:rFonts w:asciiTheme="majorHAnsi" w:eastAsia="Times New Roman" w:hAnsiTheme="majorHAnsi" w:cs="Times New Roman"/>
          <w:b/>
          <w:bCs/>
        </w:rPr>
        <w:t>Ensured data integrity</w:t>
      </w:r>
      <w:r w:rsidRPr="00BF4F05">
        <w:rPr>
          <w:rFonts w:asciiTheme="majorHAnsi" w:eastAsia="Times New Roman" w:hAnsiTheme="majorHAnsi" w:cs="Times New Roman"/>
        </w:rPr>
        <w:t xml:space="preserve"> – All columns were properly recognized as numeric or categorical where appropriate.</w:t>
      </w:r>
    </w:p>
    <w:p w14:paraId="72910FC2" w14:textId="77777777" w:rsidR="00BF4F05" w:rsidRPr="00BF4F05" w:rsidRDefault="00BF4F05" w:rsidP="00BF4F05">
      <w:p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BF4F05">
        <w:rPr>
          <w:rFonts w:asciiTheme="majorHAnsi" w:eastAsia="Times New Roman" w:hAnsiTheme="majorHAnsi" w:cs="Times New Roman"/>
        </w:rPr>
        <w:t xml:space="preserve">This step ensured that the dataset was </w:t>
      </w:r>
      <w:r w:rsidRPr="00BF4F05">
        <w:rPr>
          <w:rFonts w:asciiTheme="majorHAnsi" w:eastAsia="Times New Roman" w:hAnsiTheme="majorHAnsi" w:cs="Times New Roman"/>
          <w:b/>
          <w:bCs/>
        </w:rPr>
        <w:t>correctly imported, structured, and ready for analysis</w:t>
      </w:r>
      <w:r w:rsidRPr="00BF4F05">
        <w:rPr>
          <w:rFonts w:asciiTheme="majorHAnsi" w:eastAsia="Times New Roman" w:hAnsiTheme="majorHAnsi" w:cs="Times New Roman"/>
        </w:rPr>
        <w:t>, forming the foundation for subsequent data cleaning, visualization, and machine learning.</w:t>
      </w:r>
    </w:p>
    <w:p w14:paraId="7FA125CE" w14:textId="77777777" w:rsidR="00BF4F05" w:rsidRPr="00BF4F05" w:rsidRDefault="00BF4F05" w:rsidP="00BF4F05">
      <w:pPr>
        <w:pStyle w:val="BodyText"/>
      </w:pPr>
    </w:p>
    <w:p w14:paraId="67069D85" w14:textId="77777777" w:rsidR="00973C2F" w:rsidRPr="00973C2F" w:rsidRDefault="00973C2F" w:rsidP="00973C2F">
      <w:pPr>
        <w:pStyle w:val="BodyText"/>
      </w:pPr>
    </w:p>
    <w:p w14:paraId="78931EC0" w14:textId="77777777" w:rsidR="00973C2F" w:rsidRPr="00973C2F" w:rsidRDefault="00973C2F" w:rsidP="00973C2F">
      <w:pPr>
        <w:pStyle w:val="BodyText"/>
      </w:pPr>
    </w:p>
    <w:p w14:paraId="0D03651F" w14:textId="77777777" w:rsidR="00FE7452" w:rsidRDefault="0062217E">
      <w:r>
        <w:lastRenderedPageBreak/>
        <w:pict w14:anchorId="3AA7F73F">
          <v:rect id="_x0000_i1027" style="width:0;height:1.5pt" o:hralign="center" o:hrstd="t" o:hr="t"/>
        </w:pict>
      </w:r>
    </w:p>
    <w:p w14:paraId="564B114E" w14:textId="45712A08" w:rsidR="00FE7452" w:rsidRDefault="003C4984">
      <w:pPr>
        <w:pStyle w:val="Heading2"/>
      </w:pPr>
      <w:bookmarkStart w:id="4" w:name="c.-data-wrangling-cleaning"/>
      <w:bookmarkEnd w:id="3"/>
      <w:r>
        <w:t>B</w:t>
      </w:r>
      <w:r w:rsidRPr="0062217E">
        <w:rPr>
          <w:b/>
          <w:bCs/>
          <w:color w:val="000000" w:themeColor="text1"/>
          <w:sz w:val="34"/>
          <w:szCs w:val="36"/>
          <w:u w:val="single"/>
        </w:rPr>
        <w:t>. Data Wrangling / Cleaning</w:t>
      </w:r>
    </w:p>
    <w:p w14:paraId="18E3BC46" w14:textId="77777777" w:rsidR="00FE7452" w:rsidRDefault="003C4984">
      <w:pPr>
        <w:pStyle w:val="Compact"/>
        <w:numPr>
          <w:ilvl w:val="0"/>
          <w:numId w:val="4"/>
        </w:numPr>
      </w:pPr>
      <w:r>
        <w:t xml:space="preserve">Checked for missing values using </w:t>
      </w:r>
      <w:proofErr w:type="spellStart"/>
      <w:proofErr w:type="gramStart"/>
      <w:r>
        <w:rPr>
          <w:rStyle w:val="VerbatimChar"/>
        </w:rPr>
        <w:t>df.isnull</w:t>
      </w:r>
      <w:proofErr w:type="spellEnd"/>
      <w:proofErr w:type="gramEnd"/>
      <w:r>
        <w:rPr>
          <w:rStyle w:val="VerbatimChar"/>
        </w:rPr>
        <w:t>().sum()</w:t>
      </w:r>
      <w:r>
        <w:t>.</w:t>
      </w:r>
    </w:p>
    <w:p w14:paraId="73BA8239" w14:textId="77777777" w:rsidR="00FE7452" w:rsidRDefault="003C4984">
      <w:pPr>
        <w:pStyle w:val="Compact"/>
        <w:numPr>
          <w:ilvl w:val="0"/>
          <w:numId w:val="4"/>
        </w:numPr>
      </w:pPr>
      <w:r>
        <w:t>Verified correct data types.</w:t>
      </w:r>
    </w:p>
    <w:p w14:paraId="5522B8C5" w14:textId="77777777" w:rsidR="00FE7452" w:rsidRDefault="003C4984">
      <w:pPr>
        <w:pStyle w:val="Compact"/>
        <w:numPr>
          <w:ilvl w:val="0"/>
          <w:numId w:val="4"/>
        </w:numPr>
      </w:pPr>
      <w:r>
        <w:t>No missing values or incorrect entries were found.</w:t>
      </w:r>
    </w:p>
    <w:p w14:paraId="30174558" w14:textId="5C8CDD02" w:rsidR="00FE7452" w:rsidRDefault="003C4984">
      <w:pPr>
        <w:pStyle w:val="FirstParagraph"/>
      </w:pPr>
      <w:r>
        <w:rPr>
          <w:b/>
          <w:bCs/>
        </w:rPr>
        <w:t>Screenshot Placeholder:</w:t>
      </w:r>
      <w:r>
        <w:t xml:space="preserve"> </w:t>
      </w:r>
    </w:p>
    <w:p w14:paraId="23077291" w14:textId="3D84484E" w:rsidR="00973C2F" w:rsidRDefault="00973C2F" w:rsidP="00973C2F">
      <w:pPr>
        <w:pStyle w:val="BodyText"/>
      </w:pPr>
      <w:r w:rsidRPr="00973C2F">
        <w:rPr>
          <w:noProof/>
        </w:rPr>
        <w:drawing>
          <wp:inline distT="0" distB="0" distL="0" distR="0" wp14:anchorId="096599A7" wp14:editId="1248C765">
            <wp:extent cx="4299687" cy="190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574" cy="190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AF55" w14:textId="08474906" w:rsidR="00973C2F" w:rsidRDefault="0062217E" w:rsidP="00973C2F">
      <w:pPr>
        <w:pStyle w:val="BodyText"/>
      </w:pPr>
      <w:r w:rsidRPr="00973C2F">
        <w:rPr>
          <w:noProof/>
        </w:rPr>
        <w:drawing>
          <wp:inline distT="0" distB="0" distL="0" distR="0" wp14:anchorId="31C92BFE" wp14:editId="0ED79ECC">
            <wp:extent cx="4449144" cy="198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9328" cy="198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C2F" w:rsidRPr="00973C2F">
        <w:rPr>
          <w:noProof/>
        </w:rPr>
        <w:drawing>
          <wp:inline distT="0" distB="0" distL="0" distR="0" wp14:anchorId="648F9BB1" wp14:editId="53F21CF2">
            <wp:extent cx="4473526" cy="2019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9785" cy="202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35D2" w14:textId="012973CF" w:rsidR="00973C2F" w:rsidRDefault="00973C2F" w:rsidP="00973C2F">
      <w:pPr>
        <w:pStyle w:val="BodyText"/>
      </w:pPr>
    </w:p>
    <w:p w14:paraId="2E5D08B8" w14:textId="1C711CC4" w:rsidR="00973C2F" w:rsidRDefault="00973C2F" w:rsidP="00973C2F">
      <w:pPr>
        <w:pStyle w:val="BodyText"/>
      </w:pPr>
      <w:r w:rsidRPr="00973C2F">
        <w:rPr>
          <w:noProof/>
        </w:rPr>
        <w:lastRenderedPageBreak/>
        <w:drawing>
          <wp:inline distT="0" distB="0" distL="0" distR="0" wp14:anchorId="34B95EA4" wp14:editId="4DB0B521">
            <wp:extent cx="4384904" cy="1950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5548" cy="195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3908" w14:textId="77777777" w:rsidR="00BF4F05" w:rsidRPr="00BF4F05" w:rsidRDefault="00BF4F05" w:rsidP="00BF4F05">
      <w:pPr>
        <w:pStyle w:val="NormalWeb"/>
        <w:rPr>
          <w:rFonts w:asciiTheme="majorHAnsi" w:hAnsiTheme="majorHAnsi"/>
        </w:rPr>
      </w:pPr>
      <w:r w:rsidRPr="00BF4F05">
        <w:rPr>
          <w:rFonts w:asciiTheme="majorHAnsi" w:hAnsiTheme="majorHAnsi"/>
        </w:rPr>
        <w:t xml:space="preserve">Data wrangling, also known as data cleaning or preprocessing, is a </w:t>
      </w:r>
      <w:r w:rsidRPr="00BF4F05">
        <w:rPr>
          <w:rStyle w:val="Strong"/>
          <w:rFonts w:asciiTheme="majorHAnsi" w:hAnsiTheme="majorHAnsi"/>
        </w:rPr>
        <w:t>critical step</w:t>
      </w:r>
      <w:r w:rsidRPr="00BF4F05">
        <w:rPr>
          <w:rFonts w:asciiTheme="majorHAnsi" w:hAnsiTheme="majorHAnsi"/>
        </w:rPr>
        <w:t xml:space="preserve"> in any data analysis project. It ensures that the dataset is </w:t>
      </w:r>
      <w:r w:rsidRPr="00BF4F05">
        <w:rPr>
          <w:rStyle w:val="Strong"/>
          <w:rFonts w:asciiTheme="majorHAnsi" w:hAnsiTheme="majorHAnsi"/>
        </w:rPr>
        <w:t>accurate, consistent, and ready for exploration and modeling</w:t>
      </w:r>
      <w:r w:rsidRPr="00BF4F05">
        <w:rPr>
          <w:rFonts w:asciiTheme="majorHAnsi" w:hAnsiTheme="majorHAnsi"/>
        </w:rPr>
        <w:t>. Poorly cleaned data can lead to misleading results, incorrect insights, and unreliable machine learning models.</w:t>
      </w:r>
    </w:p>
    <w:p w14:paraId="1938BF93" w14:textId="77777777" w:rsidR="00BF4F05" w:rsidRPr="00BF4F05" w:rsidRDefault="00BF4F05" w:rsidP="00BF4F05">
      <w:pPr>
        <w:pStyle w:val="NormalWeb"/>
        <w:rPr>
          <w:rFonts w:asciiTheme="majorHAnsi" w:hAnsiTheme="majorHAnsi"/>
        </w:rPr>
      </w:pPr>
      <w:r w:rsidRPr="00BF4F05">
        <w:rPr>
          <w:rFonts w:asciiTheme="majorHAnsi" w:hAnsiTheme="majorHAnsi"/>
        </w:rPr>
        <w:t xml:space="preserve">In this project, the following </w:t>
      </w:r>
      <w:r w:rsidRPr="00BF4F05">
        <w:rPr>
          <w:rStyle w:val="Strong"/>
          <w:rFonts w:asciiTheme="majorHAnsi" w:hAnsiTheme="majorHAnsi"/>
        </w:rPr>
        <w:t>comprehensive data wrangling steps</w:t>
      </w:r>
      <w:r w:rsidRPr="00BF4F05">
        <w:rPr>
          <w:rFonts w:asciiTheme="majorHAnsi" w:hAnsiTheme="majorHAnsi"/>
        </w:rPr>
        <w:t xml:space="preserve"> were performed:</w:t>
      </w:r>
    </w:p>
    <w:p w14:paraId="311A31CF" w14:textId="77777777" w:rsidR="00BF4F05" w:rsidRPr="00BF4F05" w:rsidRDefault="0062217E" w:rsidP="00BF4F0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70998C1">
          <v:rect id="_x0000_i1028" style="width:0;height:1.5pt" o:hralign="center" o:hrstd="t" o:hr="t" fillcolor="#a0a0a0" stroked="f"/>
        </w:pict>
      </w:r>
    </w:p>
    <w:p w14:paraId="54F5B002" w14:textId="77777777" w:rsidR="00BF4F05" w:rsidRPr="0062217E" w:rsidRDefault="00BF4F05" w:rsidP="00BF4F05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1. Checking for Missing Values</w:t>
      </w:r>
    </w:p>
    <w:p w14:paraId="706E2673" w14:textId="77777777" w:rsidR="00BF4F05" w:rsidRPr="00BF4F05" w:rsidRDefault="00BF4F05" w:rsidP="00BF4F05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Objective:</w:t>
      </w:r>
      <w:r w:rsidRPr="00BF4F05">
        <w:rPr>
          <w:rFonts w:asciiTheme="majorHAnsi" w:hAnsiTheme="majorHAnsi"/>
        </w:rPr>
        <w:t xml:space="preserve"> Identify if any rows or columns have missing (</w:t>
      </w:r>
      <w:proofErr w:type="spellStart"/>
      <w:r w:rsidRPr="00BF4F05">
        <w:rPr>
          <w:rFonts w:asciiTheme="majorHAnsi" w:hAnsiTheme="majorHAnsi"/>
        </w:rPr>
        <w:t>NaN</w:t>
      </w:r>
      <w:proofErr w:type="spellEnd"/>
      <w:r w:rsidRPr="00BF4F05">
        <w:rPr>
          <w:rFonts w:asciiTheme="majorHAnsi" w:hAnsiTheme="majorHAnsi"/>
        </w:rPr>
        <w:t>) values, which can distort analysis and model training.</w:t>
      </w:r>
    </w:p>
    <w:p w14:paraId="4CC5EEEE" w14:textId="77777777" w:rsidR="00BF4F05" w:rsidRPr="00BF4F05" w:rsidRDefault="00BF4F05" w:rsidP="00BF4F05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Method:</w:t>
      </w:r>
      <w:r w:rsidRPr="00BF4F05">
        <w:rPr>
          <w:rFonts w:asciiTheme="majorHAnsi" w:hAnsiTheme="majorHAnsi"/>
        </w:rPr>
        <w:t xml:space="preserve"> Used </w:t>
      </w:r>
      <w:proofErr w:type="spellStart"/>
      <w:proofErr w:type="gramStart"/>
      <w:r w:rsidRPr="00BF4F05">
        <w:rPr>
          <w:rStyle w:val="HTMLCode"/>
          <w:rFonts w:asciiTheme="majorHAnsi" w:eastAsiaTheme="majorEastAsia" w:hAnsiTheme="majorHAnsi"/>
        </w:rPr>
        <w:t>df.isnull</w:t>
      </w:r>
      <w:proofErr w:type="spellEnd"/>
      <w:proofErr w:type="gramEnd"/>
      <w:r w:rsidRPr="00BF4F05">
        <w:rPr>
          <w:rStyle w:val="HTMLCode"/>
          <w:rFonts w:asciiTheme="majorHAnsi" w:eastAsiaTheme="majorEastAsia" w:hAnsiTheme="majorHAnsi"/>
        </w:rPr>
        <w:t>().sum()</w:t>
      </w:r>
      <w:r w:rsidRPr="00BF4F05">
        <w:rPr>
          <w:rFonts w:asciiTheme="majorHAnsi" w:hAnsiTheme="majorHAnsi"/>
        </w:rPr>
        <w:t xml:space="preserve"> to calculate the number of missing entries per column.</w:t>
      </w:r>
    </w:p>
    <w:p w14:paraId="606C02B1" w14:textId="77777777" w:rsidR="00BF4F05" w:rsidRPr="00BF4F05" w:rsidRDefault="00BF4F05" w:rsidP="00BF4F05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Findings:</w:t>
      </w:r>
    </w:p>
    <w:p w14:paraId="2AB01F29" w14:textId="77777777" w:rsidR="00BF4F05" w:rsidRPr="00BF4F05" w:rsidRDefault="00BF4F05" w:rsidP="00BF4F05">
      <w:pPr>
        <w:pStyle w:val="NormalWeb"/>
        <w:numPr>
          <w:ilvl w:val="1"/>
          <w:numId w:val="14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 xml:space="preserve">All columns – </w:t>
      </w:r>
      <w:proofErr w:type="spellStart"/>
      <w:r w:rsidRPr="00BF4F05">
        <w:rPr>
          <w:rFonts w:asciiTheme="majorHAnsi" w:hAnsiTheme="majorHAnsi"/>
        </w:rPr>
        <w:t>CustomerID</w:t>
      </w:r>
      <w:proofErr w:type="spellEnd"/>
      <w:r w:rsidRPr="00BF4F05">
        <w:rPr>
          <w:rFonts w:asciiTheme="majorHAnsi" w:hAnsiTheme="majorHAnsi"/>
        </w:rPr>
        <w:t xml:space="preserve">, Gender, Age, Annual Income, and Spending Score – had </w:t>
      </w:r>
      <w:r w:rsidRPr="00BF4F05">
        <w:rPr>
          <w:rStyle w:val="Strong"/>
          <w:rFonts w:asciiTheme="majorHAnsi" w:hAnsiTheme="majorHAnsi"/>
        </w:rPr>
        <w:t>no missing values</w:t>
      </w:r>
      <w:r w:rsidRPr="00BF4F05">
        <w:rPr>
          <w:rFonts w:asciiTheme="majorHAnsi" w:hAnsiTheme="majorHAnsi"/>
        </w:rPr>
        <w:t>.</w:t>
      </w:r>
    </w:p>
    <w:p w14:paraId="41A84016" w14:textId="77777777" w:rsidR="00BF4F05" w:rsidRPr="00BF4F05" w:rsidRDefault="00BF4F05" w:rsidP="00BF4F05">
      <w:pPr>
        <w:pStyle w:val="NormalWeb"/>
        <w:numPr>
          <w:ilvl w:val="1"/>
          <w:numId w:val="14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 xml:space="preserve">This confirmed that the dataset is </w:t>
      </w:r>
      <w:r w:rsidRPr="00BF4F05">
        <w:rPr>
          <w:rStyle w:val="Strong"/>
          <w:rFonts w:asciiTheme="majorHAnsi" w:hAnsiTheme="majorHAnsi"/>
        </w:rPr>
        <w:t>complete</w:t>
      </w:r>
      <w:r w:rsidRPr="00BF4F05">
        <w:rPr>
          <w:rFonts w:asciiTheme="majorHAnsi" w:hAnsiTheme="majorHAnsi"/>
        </w:rPr>
        <w:t>, so no imputation or removal of rows was necessary.</w:t>
      </w:r>
    </w:p>
    <w:p w14:paraId="6EAF5DD0" w14:textId="77777777" w:rsidR="00BF4F05" w:rsidRPr="00BF4F05" w:rsidRDefault="00BF4F05" w:rsidP="00BF4F05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Importance:</w:t>
      </w:r>
      <w:r w:rsidRPr="00BF4F05">
        <w:rPr>
          <w:rFonts w:asciiTheme="majorHAnsi" w:hAnsiTheme="majorHAnsi"/>
        </w:rPr>
        <w:t xml:space="preserve"> Detecting missing values early prevents errors during calculations, plotting, and clustering.</w:t>
      </w:r>
    </w:p>
    <w:p w14:paraId="58AEDBE3" w14:textId="77777777" w:rsidR="00BF4F05" w:rsidRPr="00BF4F05" w:rsidRDefault="0062217E" w:rsidP="00BF4F0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635FD81">
          <v:rect id="_x0000_i1029" style="width:0;height:1.5pt" o:hralign="center" o:hrstd="t" o:hr="t" fillcolor="#a0a0a0" stroked="f"/>
        </w:pict>
      </w:r>
    </w:p>
    <w:p w14:paraId="47367FE3" w14:textId="77777777" w:rsidR="00BF4F05" w:rsidRPr="0062217E" w:rsidRDefault="00BF4F05" w:rsidP="00BF4F05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2. Verifying Data Types</w:t>
      </w:r>
    </w:p>
    <w:p w14:paraId="10D4FAF0" w14:textId="77777777" w:rsidR="00BF4F05" w:rsidRPr="00BF4F05" w:rsidRDefault="00BF4F05" w:rsidP="00BF4F05">
      <w:pPr>
        <w:pStyle w:val="NormalWeb"/>
        <w:numPr>
          <w:ilvl w:val="0"/>
          <w:numId w:val="15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Objective:</w:t>
      </w:r>
      <w:r w:rsidRPr="00BF4F05">
        <w:rPr>
          <w:rFonts w:asciiTheme="majorHAnsi" w:hAnsiTheme="majorHAnsi"/>
        </w:rPr>
        <w:t xml:space="preserve"> Ensure that numeric operations, visualizations, and machine learning algorithms work correctly.</w:t>
      </w:r>
    </w:p>
    <w:p w14:paraId="55AB8A00" w14:textId="77777777" w:rsidR="00BF4F05" w:rsidRPr="00BF4F05" w:rsidRDefault="00BF4F05" w:rsidP="00BF4F05">
      <w:pPr>
        <w:pStyle w:val="NormalWeb"/>
        <w:numPr>
          <w:ilvl w:val="0"/>
          <w:numId w:val="15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Method:</w:t>
      </w:r>
      <w:r w:rsidRPr="00BF4F05">
        <w:rPr>
          <w:rFonts w:asciiTheme="majorHAnsi" w:hAnsiTheme="majorHAnsi"/>
        </w:rPr>
        <w:t xml:space="preserve"> Checked column data types using </w:t>
      </w:r>
      <w:proofErr w:type="spellStart"/>
      <w:proofErr w:type="gramStart"/>
      <w:r w:rsidRPr="00BF4F05">
        <w:rPr>
          <w:rStyle w:val="HTMLCode"/>
          <w:rFonts w:asciiTheme="majorHAnsi" w:eastAsiaTheme="majorEastAsia" w:hAnsiTheme="majorHAnsi"/>
        </w:rPr>
        <w:t>df.dtypes</w:t>
      </w:r>
      <w:proofErr w:type="spellEnd"/>
      <w:proofErr w:type="gramEnd"/>
      <w:r w:rsidRPr="00BF4F05">
        <w:rPr>
          <w:rFonts w:asciiTheme="majorHAnsi" w:hAnsiTheme="majorHAnsi"/>
        </w:rPr>
        <w:t>.</w:t>
      </w:r>
    </w:p>
    <w:p w14:paraId="30DA0069" w14:textId="77777777" w:rsidR="00BF4F05" w:rsidRPr="00BF4F05" w:rsidRDefault="00BF4F05" w:rsidP="00BF4F05">
      <w:pPr>
        <w:pStyle w:val="NormalWeb"/>
        <w:numPr>
          <w:ilvl w:val="0"/>
          <w:numId w:val="15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Findings:</w:t>
      </w:r>
    </w:p>
    <w:p w14:paraId="364E90E4" w14:textId="77777777" w:rsidR="00BF4F05" w:rsidRPr="00BF4F05" w:rsidRDefault="00BF4F05" w:rsidP="00BF4F05">
      <w:pPr>
        <w:pStyle w:val="NormalWeb"/>
        <w:numPr>
          <w:ilvl w:val="1"/>
          <w:numId w:val="15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Age, Annual Income (k$), Spending Score</w:t>
      </w:r>
      <w:r w:rsidRPr="00BF4F05">
        <w:rPr>
          <w:rFonts w:asciiTheme="majorHAnsi" w:hAnsiTheme="majorHAnsi"/>
        </w:rPr>
        <w:t xml:space="preserve"> → correctly recognized as numeric (</w:t>
      </w:r>
      <w:r w:rsidRPr="00BF4F05">
        <w:rPr>
          <w:rStyle w:val="HTMLCode"/>
          <w:rFonts w:asciiTheme="majorHAnsi" w:eastAsiaTheme="majorEastAsia" w:hAnsiTheme="majorHAnsi"/>
        </w:rPr>
        <w:t>int64</w:t>
      </w:r>
      <w:r w:rsidRPr="00BF4F05">
        <w:rPr>
          <w:rFonts w:asciiTheme="majorHAnsi" w:hAnsiTheme="majorHAnsi"/>
        </w:rPr>
        <w:t>).</w:t>
      </w:r>
    </w:p>
    <w:p w14:paraId="7F193F02" w14:textId="77777777" w:rsidR="00BF4F05" w:rsidRPr="00BF4F05" w:rsidRDefault="00BF4F05" w:rsidP="00BF4F05">
      <w:pPr>
        <w:pStyle w:val="NormalWeb"/>
        <w:numPr>
          <w:ilvl w:val="1"/>
          <w:numId w:val="15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Gender</w:t>
      </w:r>
      <w:r w:rsidRPr="00BF4F05">
        <w:rPr>
          <w:rFonts w:asciiTheme="majorHAnsi" w:hAnsiTheme="majorHAnsi"/>
        </w:rPr>
        <w:t xml:space="preserve"> → recognized as categorical/object type.</w:t>
      </w:r>
    </w:p>
    <w:p w14:paraId="06933B2C" w14:textId="77777777" w:rsidR="00BF4F05" w:rsidRPr="00BF4F05" w:rsidRDefault="00BF4F05" w:rsidP="00BF4F05">
      <w:pPr>
        <w:pStyle w:val="NormalWeb"/>
        <w:numPr>
          <w:ilvl w:val="0"/>
          <w:numId w:val="15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lastRenderedPageBreak/>
        <w:t>Importance:</w:t>
      </w:r>
    </w:p>
    <w:p w14:paraId="5951BBCF" w14:textId="77777777" w:rsidR="00BF4F05" w:rsidRPr="00BF4F05" w:rsidRDefault="00BF4F05" w:rsidP="00BF4F05">
      <w:pPr>
        <w:pStyle w:val="NormalWeb"/>
        <w:numPr>
          <w:ilvl w:val="1"/>
          <w:numId w:val="15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>Numeric features can now be used in scaling, correlations, and K-Means clustering.</w:t>
      </w:r>
    </w:p>
    <w:p w14:paraId="2F9ED036" w14:textId="77777777" w:rsidR="00BF4F05" w:rsidRPr="00BF4F05" w:rsidRDefault="00BF4F05" w:rsidP="00BF4F05">
      <w:pPr>
        <w:pStyle w:val="NormalWeb"/>
        <w:numPr>
          <w:ilvl w:val="1"/>
          <w:numId w:val="15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>Categorical features are ready for visualization (e.g., count plots, boxplots by gender).</w:t>
      </w:r>
    </w:p>
    <w:p w14:paraId="7AA6838D" w14:textId="77777777" w:rsidR="00BF4F05" w:rsidRPr="00BF4F05" w:rsidRDefault="0062217E" w:rsidP="00BF4F0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04B0C18">
          <v:rect id="_x0000_i1030" style="width:0;height:1.5pt" o:hralign="center" o:hrstd="t" o:hr="t" fillcolor="#a0a0a0" stroked="f"/>
        </w:pict>
      </w:r>
    </w:p>
    <w:p w14:paraId="6111B38E" w14:textId="77777777" w:rsidR="00BF4F05" w:rsidRPr="0062217E" w:rsidRDefault="00BF4F05" w:rsidP="00BF4F05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3. Detecting and Handling Outliers</w:t>
      </w:r>
    </w:p>
    <w:p w14:paraId="7F2227D2" w14:textId="77777777" w:rsidR="00BF4F05" w:rsidRPr="00BF4F05" w:rsidRDefault="00BF4F05" w:rsidP="00BF4F05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Objective:</w:t>
      </w:r>
      <w:r w:rsidRPr="00BF4F05">
        <w:rPr>
          <w:rFonts w:asciiTheme="majorHAnsi" w:hAnsiTheme="majorHAnsi"/>
        </w:rPr>
        <w:t xml:space="preserve"> Outliers can skew statistical measures like mean and distort machine learning algorithms that rely on distance (like K-Means).</w:t>
      </w:r>
    </w:p>
    <w:p w14:paraId="5C5EB04D" w14:textId="77777777" w:rsidR="00BF4F05" w:rsidRPr="00BF4F05" w:rsidRDefault="00BF4F05" w:rsidP="00BF4F05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Method:</w:t>
      </w:r>
      <w:r w:rsidRPr="00BF4F05">
        <w:rPr>
          <w:rFonts w:asciiTheme="majorHAnsi" w:hAnsiTheme="majorHAnsi"/>
        </w:rPr>
        <w:t xml:space="preserve"> Boxplots were plotted for numeric columns to visually inspect extreme values.</w:t>
      </w:r>
    </w:p>
    <w:p w14:paraId="379E747B" w14:textId="77777777" w:rsidR="00BF4F05" w:rsidRPr="00BF4F05" w:rsidRDefault="00BF4F05" w:rsidP="00BF4F05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Findings:</w:t>
      </w:r>
    </w:p>
    <w:p w14:paraId="54E76BD9" w14:textId="77777777" w:rsidR="00BF4F05" w:rsidRPr="00BF4F05" w:rsidRDefault="00BF4F05" w:rsidP="00BF4F05">
      <w:pPr>
        <w:pStyle w:val="NormalWeb"/>
        <w:numPr>
          <w:ilvl w:val="1"/>
          <w:numId w:val="16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>Minor variations exist in Age, Income, and Spending Score.</w:t>
      </w:r>
    </w:p>
    <w:p w14:paraId="4D214384" w14:textId="77777777" w:rsidR="00BF4F05" w:rsidRPr="00BF4F05" w:rsidRDefault="00BF4F05" w:rsidP="00BF4F05">
      <w:pPr>
        <w:pStyle w:val="NormalWeb"/>
        <w:numPr>
          <w:ilvl w:val="1"/>
          <w:numId w:val="16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>No extreme outliers that required removal were found.</w:t>
      </w:r>
    </w:p>
    <w:p w14:paraId="1027F712" w14:textId="77777777" w:rsidR="00BF4F05" w:rsidRPr="00BF4F05" w:rsidRDefault="00BF4F05" w:rsidP="00BF4F05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Action:</w:t>
      </w:r>
      <w:r w:rsidRPr="00BF4F05">
        <w:rPr>
          <w:rFonts w:asciiTheme="majorHAnsi" w:hAnsiTheme="majorHAnsi"/>
        </w:rPr>
        <w:t xml:space="preserve"> All data points were retained because K-Means can handle moderate outliers, and removing them could discard valuable customer segments.</w:t>
      </w:r>
    </w:p>
    <w:p w14:paraId="683E3864" w14:textId="77777777" w:rsidR="00BF4F05" w:rsidRPr="00BF4F05" w:rsidRDefault="0062217E" w:rsidP="00BF4F0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A1B9A1B">
          <v:rect id="_x0000_i1031" style="width:0;height:1.5pt" o:hralign="center" o:hrstd="t" o:hr="t" fillcolor="#a0a0a0" stroked="f"/>
        </w:pict>
      </w:r>
    </w:p>
    <w:p w14:paraId="36063FC7" w14:textId="77777777" w:rsidR="00BF4F05" w:rsidRPr="0062217E" w:rsidRDefault="00BF4F05" w:rsidP="00BF4F05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4. Standardization / Scaling of Numeric Features</w:t>
      </w:r>
    </w:p>
    <w:p w14:paraId="28C97AE7" w14:textId="77777777" w:rsidR="00BF4F05" w:rsidRPr="00BF4F05" w:rsidRDefault="00BF4F05" w:rsidP="00BF4F05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Objective:</w:t>
      </w:r>
      <w:r w:rsidRPr="00BF4F05">
        <w:rPr>
          <w:rFonts w:asciiTheme="majorHAnsi" w:hAnsiTheme="majorHAnsi"/>
        </w:rPr>
        <w:t xml:space="preserve"> In distance-based algorithms like K-Means, features with larger ranges dominate the distance metric. Standardization ensures </w:t>
      </w:r>
      <w:r w:rsidRPr="00BF4F05">
        <w:rPr>
          <w:rStyle w:val="Strong"/>
          <w:rFonts w:asciiTheme="majorHAnsi" w:hAnsiTheme="majorHAnsi"/>
        </w:rPr>
        <w:t>all features contribute equally</w:t>
      </w:r>
      <w:r w:rsidRPr="00BF4F05">
        <w:rPr>
          <w:rFonts w:asciiTheme="majorHAnsi" w:hAnsiTheme="majorHAnsi"/>
        </w:rPr>
        <w:t>.</w:t>
      </w:r>
    </w:p>
    <w:p w14:paraId="547CBFF1" w14:textId="77777777" w:rsidR="00BF4F05" w:rsidRPr="00BF4F05" w:rsidRDefault="00BF4F05" w:rsidP="00BF4F05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Method:</w:t>
      </w:r>
      <w:r w:rsidRPr="00BF4F05">
        <w:rPr>
          <w:rFonts w:asciiTheme="majorHAnsi" w:hAnsiTheme="majorHAnsi"/>
        </w:rPr>
        <w:t xml:space="preserve"> Applied </w:t>
      </w:r>
      <w:proofErr w:type="spellStart"/>
      <w:r w:rsidRPr="00BF4F05">
        <w:rPr>
          <w:rStyle w:val="Strong"/>
          <w:rFonts w:asciiTheme="majorHAnsi" w:hAnsiTheme="majorHAnsi"/>
        </w:rPr>
        <w:t>StandardScaler</w:t>
      </w:r>
      <w:proofErr w:type="spellEnd"/>
      <w:r w:rsidRPr="00BF4F05">
        <w:rPr>
          <w:rFonts w:asciiTheme="majorHAnsi" w:hAnsiTheme="majorHAnsi"/>
        </w:rPr>
        <w:t xml:space="preserve"> from </w:t>
      </w:r>
      <w:proofErr w:type="spellStart"/>
      <w:r w:rsidRPr="00BF4F05">
        <w:rPr>
          <w:rFonts w:asciiTheme="majorHAnsi" w:hAnsiTheme="majorHAnsi"/>
        </w:rPr>
        <w:t>sklearn</w:t>
      </w:r>
      <w:proofErr w:type="spellEnd"/>
      <w:r w:rsidRPr="00BF4F05">
        <w:rPr>
          <w:rFonts w:asciiTheme="majorHAnsi" w:hAnsiTheme="majorHAnsi"/>
        </w:rPr>
        <w:t xml:space="preserve"> to Age, Annual Income, and Spending Score.</w:t>
      </w:r>
    </w:p>
    <w:p w14:paraId="50DC5A17" w14:textId="77777777" w:rsidR="00BF4F05" w:rsidRPr="00BF4F05" w:rsidRDefault="00BF4F05" w:rsidP="00BF4F05">
      <w:pPr>
        <w:pStyle w:val="NormalWeb"/>
        <w:numPr>
          <w:ilvl w:val="1"/>
          <w:numId w:val="17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 xml:space="preserve">Formula: </w:t>
      </w:r>
      <w:r w:rsidRPr="00BF4F05">
        <w:rPr>
          <w:rStyle w:val="katex-mathml"/>
          <w:rFonts w:asciiTheme="majorHAnsi" w:eastAsiaTheme="majorEastAsia" w:hAnsiTheme="majorHAnsi"/>
        </w:rPr>
        <w:t>z=x−</w:t>
      </w:r>
      <w:proofErr w:type="spellStart"/>
      <w:r w:rsidRPr="00BF4F05">
        <w:rPr>
          <w:rStyle w:val="katex-mathml"/>
          <w:rFonts w:asciiTheme="majorHAnsi" w:eastAsiaTheme="majorEastAsia" w:hAnsiTheme="majorHAnsi"/>
        </w:rPr>
        <w:t>μσz</w:t>
      </w:r>
      <w:proofErr w:type="spellEnd"/>
      <w:r w:rsidRPr="00BF4F05">
        <w:rPr>
          <w:rStyle w:val="katex-mathml"/>
          <w:rFonts w:asciiTheme="majorHAnsi" w:eastAsiaTheme="majorEastAsia" w:hAnsiTheme="majorHAnsi"/>
        </w:rPr>
        <w:t xml:space="preserve"> = \</w:t>
      </w:r>
      <w:proofErr w:type="gramStart"/>
      <w:r w:rsidRPr="00BF4F05">
        <w:rPr>
          <w:rStyle w:val="katex-mathml"/>
          <w:rFonts w:asciiTheme="majorHAnsi" w:eastAsiaTheme="majorEastAsia" w:hAnsiTheme="majorHAnsi"/>
        </w:rPr>
        <w:t>frac{</w:t>
      </w:r>
      <w:proofErr w:type="gramEnd"/>
      <w:r w:rsidRPr="00BF4F05">
        <w:rPr>
          <w:rStyle w:val="katex-mathml"/>
          <w:rFonts w:asciiTheme="majorHAnsi" w:eastAsiaTheme="majorEastAsia" w:hAnsiTheme="majorHAnsi"/>
        </w:rPr>
        <w:t>x - \mu}{\sigma}</w:t>
      </w:r>
      <w:r w:rsidRPr="00BF4F05">
        <w:rPr>
          <w:rStyle w:val="mord"/>
          <w:rFonts w:asciiTheme="majorHAnsi" w:hAnsiTheme="majorHAnsi"/>
        </w:rPr>
        <w:t>z</w:t>
      </w:r>
      <w:r w:rsidRPr="00BF4F05">
        <w:rPr>
          <w:rStyle w:val="mrel"/>
          <w:rFonts w:asciiTheme="majorHAnsi" w:eastAsiaTheme="majorEastAsia" w:hAnsiTheme="majorHAnsi"/>
        </w:rPr>
        <w:t>=</w:t>
      </w:r>
      <w:proofErr w:type="spellStart"/>
      <w:r w:rsidRPr="00BF4F05">
        <w:rPr>
          <w:rStyle w:val="mord"/>
          <w:rFonts w:asciiTheme="majorHAnsi" w:hAnsiTheme="majorHAnsi"/>
        </w:rPr>
        <w:t>σx</w:t>
      </w:r>
      <w:proofErr w:type="spellEnd"/>
      <w:r w:rsidRPr="00BF4F05">
        <w:rPr>
          <w:rStyle w:val="mbin"/>
          <w:rFonts w:asciiTheme="majorHAnsi" w:hAnsiTheme="majorHAnsi"/>
        </w:rPr>
        <w:t>−</w:t>
      </w:r>
      <w:r w:rsidRPr="00BF4F05">
        <w:rPr>
          <w:rStyle w:val="mord"/>
          <w:rFonts w:asciiTheme="majorHAnsi" w:hAnsiTheme="majorHAnsi"/>
        </w:rPr>
        <w:t>μ</w:t>
      </w:r>
      <w:r w:rsidRPr="00BF4F05">
        <w:rPr>
          <w:rStyle w:val="vlist-s"/>
          <w:rFonts w:asciiTheme="majorHAnsi" w:hAnsiTheme="majorHAnsi"/>
        </w:rPr>
        <w:t>​</w:t>
      </w:r>
    </w:p>
    <w:p w14:paraId="30790085" w14:textId="77777777" w:rsidR="00BF4F05" w:rsidRPr="00BF4F05" w:rsidRDefault="00BF4F05" w:rsidP="00BF4F05">
      <w:pPr>
        <w:pStyle w:val="NormalWeb"/>
        <w:numPr>
          <w:ilvl w:val="2"/>
          <w:numId w:val="17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 xml:space="preserve">Where </w:t>
      </w:r>
      <w:r w:rsidRPr="00BF4F05">
        <w:rPr>
          <w:rStyle w:val="katex-mathml"/>
          <w:rFonts w:asciiTheme="majorHAnsi" w:eastAsiaTheme="majorEastAsia" w:hAnsiTheme="majorHAnsi"/>
        </w:rPr>
        <w:t>xx</w:t>
      </w:r>
      <w:r w:rsidRPr="00BF4F05">
        <w:rPr>
          <w:rStyle w:val="mord"/>
          <w:rFonts w:asciiTheme="majorHAnsi" w:hAnsiTheme="majorHAnsi"/>
        </w:rPr>
        <w:t>x</w:t>
      </w:r>
      <w:r w:rsidRPr="00BF4F05">
        <w:rPr>
          <w:rFonts w:asciiTheme="majorHAnsi" w:hAnsiTheme="majorHAnsi"/>
        </w:rPr>
        <w:t xml:space="preserve"> is the feature value, </w:t>
      </w:r>
      <w:r w:rsidRPr="00BF4F05">
        <w:rPr>
          <w:rStyle w:val="katex-mathml"/>
          <w:rFonts w:asciiTheme="majorHAnsi" w:eastAsiaTheme="majorEastAsia" w:hAnsiTheme="majorHAnsi"/>
        </w:rPr>
        <w:t>μ\</w:t>
      </w:r>
      <w:proofErr w:type="spellStart"/>
      <w:r w:rsidRPr="00BF4F05">
        <w:rPr>
          <w:rStyle w:val="katex-mathml"/>
          <w:rFonts w:asciiTheme="majorHAnsi" w:eastAsiaTheme="majorEastAsia" w:hAnsiTheme="majorHAnsi"/>
        </w:rPr>
        <w:t>mu</w:t>
      </w:r>
      <w:r w:rsidRPr="00BF4F05">
        <w:rPr>
          <w:rStyle w:val="mord"/>
          <w:rFonts w:asciiTheme="majorHAnsi" w:hAnsiTheme="majorHAnsi"/>
        </w:rPr>
        <w:t>μ</w:t>
      </w:r>
      <w:proofErr w:type="spellEnd"/>
      <w:r w:rsidRPr="00BF4F05">
        <w:rPr>
          <w:rFonts w:asciiTheme="majorHAnsi" w:hAnsiTheme="majorHAnsi"/>
        </w:rPr>
        <w:t xml:space="preserve"> is mean, </w:t>
      </w:r>
      <w:r w:rsidRPr="00BF4F05">
        <w:rPr>
          <w:rStyle w:val="katex-mathml"/>
          <w:rFonts w:asciiTheme="majorHAnsi" w:eastAsiaTheme="majorEastAsia" w:hAnsiTheme="majorHAnsi"/>
        </w:rPr>
        <w:t>σ\</w:t>
      </w:r>
      <w:proofErr w:type="spellStart"/>
      <w:r w:rsidRPr="00BF4F05">
        <w:rPr>
          <w:rStyle w:val="katex-mathml"/>
          <w:rFonts w:asciiTheme="majorHAnsi" w:eastAsiaTheme="majorEastAsia" w:hAnsiTheme="majorHAnsi"/>
        </w:rPr>
        <w:t>sigma</w:t>
      </w:r>
      <w:r w:rsidRPr="00BF4F05">
        <w:rPr>
          <w:rStyle w:val="mord"/>
          <w:rFonts w:asciiTheme="majorHAnsi" w:hAnsiTheme="majorHAnsi"/>
        </w:rPr>
        <w:t>σ</w:t>
      </w:r>
      <w:proofErr w:type="spellEnd"/>
      <w:r w:rsidRPr="00BF4F05">
        <w:rPr>
          <w:rFonts w:asciiTheme="majorHAnsi" w:hAnsiTheme="majorHAnsi"/>
        </w:rPr>
        <w:t xml:space="preserve"> is standard deviation.</w:t>
      </w:r>
    </w:p>
    <w:p w14:paraId="2D15B1D4" w14:textId="77777777" w:rsidR="00BF4F05" w:rsidRPr="00BF4F05" w:rsidRDefault="00BF4F05" w:rsidP="00BF4F05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Outcome:</w:t>
      </w:r>
    </w:p>
    <w:p w14:paraId="3453DEBE" w14:textId="77777777" w:rsidR="00BF4F05" w:rsidRPr="00BF4F05" w:rsidRDefault="00BF4F05" w:rsidP="00BF4F05">
      <w:pPr>
        <w:pStyle w:val="NormalWeb"/>
        <w:numPr>
          <w:ilvl w:val="1"/>
          <w:numId w:val="17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 xml:space="preserve">Each feature now has </w:t>
      </w:r>
      <w:r w:rsidRPr="00BF4F05">
        <w:rPr>
          <w:rStyle w:val="Strong"/>
          <w:rFonts w:asciiTheme="majorHAnsi" w:hAnsiTheme="majorHAnsi"/>
        </w:rPr>
        <w:t>mean = 0</w:t>
      </w:r>
      <w:r w:rsidRPr="00BF4F05">
        <w:rPr>
          <w:rFonts w:asciiTheme="majorHAnsi" w:hAnsiTheme="majorHAnsi"/>
        </w:rPr>
        <w:t xml:space="preserve"> and </w:t>
      </w:r>
      <w:r w:rsidRPr="00BF4F05">
        <w:rPr>
          <w:rStyle w:val="Strong"/>
          <w:rFonts w:asciiTheme="majorHAnsi" w:hAnsiTheme="majorHAnsi"/>
        </w:rPr>
        <w:t>standard deviation = 1</w:t>
      </w:r>
      <w:r w:rsidRPr="00BF4F05">
        <w:rPr>
          <w:rFonts w:asciiTheme="majorHAnsi" w:hAnsiTheme="majorHAnsi"/>
        </w:rPr>
        <w:t>.</w:t>
      </w:r>
    </w:p>
    <w:p w14:paraId="1094F8DE" w14:textId="77777777" w:rsidR="00BF4F05" w:rsidRPr="00BF4F05" w:rsidRDefault="00BF4F05" w:rsidP="00BF4F05">
      <w:pPr>
        <w:pStyle w:val="NormalWeb"/>
        <w:numPr>
          <w:ilvl w:val="1"/>
          <w:numId w:val="17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>This prevents features with larger numeric ranges (like Annual Income) from dominating K-Means clustering.</w:t>
      </w:r>
    </w:p>
    <w:p w14:paraId="3E1C07F5" w14:textId="77777777" w:rsidR="00BF4F05" w:rsidRPr="00BF4F05" w:rsidRDefault="0062217E" w:rsidP="00BF4F0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FF3F026">
          <v:rect id="_x0000_i1032" style="width:0;height:1.5pt" o:hralign="center" o:hrstd="t" o:hr="t" fillcolor="#a0a0a0" stroked="f"/>
        </w:pict>
      </w:r>
    </w:p>
    <w:p w14:paraId="546A1B64" w14:textId="77777777" w:rsidR="00BF4F05" w:rsidRPr="0062217E" w:rsidRDefault="00BF4F05" w:rsidP="00BF4F05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5. Selection of Relevant Features</w:t>
      </w:r>
    </w:p>
    <w:p w14:paraId="05A9BFEC" w14:textId="77777777" w:rsidR="00BF4F05" w:rsidRPr="00BF4F05" w:rsidRDefault="00BF4F05" w:rsidP="00BF4F05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Objective:</w:t>
      </w:r>
      <w:r w:rsidRPr="00BF4F05">
        <w:rPr>
          <w:rFonts w:asciiTheme="majorHAnsi" w:hAnsiTheme="majorHAnsi"/>
        </w:rPr>
        <w:t xml:space="preserve"> Identify which features are </w:t>
      </w:r>
      <w:r w:rsidRPr="00BF4F05">
        <w:rPr>
          <w:rStyle w:val="Strong"/>
          <w:rFonts w:asciiTheme="majorHAnsi" w:hAnsiTheme="majorHAnsi"/>
        </w:rPr>
        <w:t>most informative for clustering</w:t>
      </w:r>
      <w:r w:rsidRPr="00BF4F05">
        <w:rPr>
          <w:rFonts w:asciiTheme="majorHAnsi" w:hAnsiTheme="majorHAnsi"/>
        </w:rPr>
        <w:t>.</w:t>
      </w:r>
    </w:p>
    <w:p w14:paraId="5C34661F" w14:textId="77777777" w:rsidR="00BF4F05" w:rsidRPr="00BF4F05" w:rsidRDefault="00BF4F05" w:rsidP="00BF4F05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Method:</w:t>
      </w:r>
    </w:p>
    <w:p w14:paraId="613EA59A" w14:textId="77777777" w:rsidR="00BF4F05" w:rsidRPr="00BF4F05" w:rsidRDefault="00BF4F05" w:rsidP="00BF4F05">
      <w:pPr>
        <w:pStyle w:val="NormalWeb"/>
        <w:numPr>
          <w:ilvl w:val="1"/>
          <w:numId w:val="18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>Kept numeric columns (Age, Annual Income, Spending Score) for K-Means clustering.</w:t>
      </w:r>
    </w:p>
    <w:p w14:paraId="3B63E5D4" w14:textId="77777777" w:rsidR="00BF4F05" w:rsidRPr="00BF4F05" w:rsidRDefault="00BF4F05" w:rsidP="00BF4F05">
      <w:pPr>
        <w:pStyle w:val="NormalWeb"/>
        <w:numPr>
          <w:ilvl w:val="1"/>
          <w:numId w:val="18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lastRenderedPageBreak/>
        <w:t xml:space="preserve">Preserved categorical column (Gender) for visualization and analysis but </w:t>
      </w:r>
      <w:r w:rsidRPr="00BF4F05">
        <w:rPr>
          <w:rStyle w:val="Strong"/>
          <w:rFonts w:asciiTheme="majorHAnsi" w:hAnsiTheme="majorHAnsi"/>
        </w:rPr>
        <w:t>excluded it from numeric operations</w:t>
      </w:r>
      <w:r w:rsidRPr="00BF4F05">
        <w:rPr>
          <w:rFonts w:asciiTheme="majorHAnsi" w:hAnsiTheme="majorHAnsi"/>
        </w:rPr>
        <w:t>.</w:t>
      </w:r>
    </w:p>
    <w:p w14:paraId="0274CA8A" w14:textId="77777777" w:rsidR="00BF4F05" w:rsidRPr="00BF4F05" w:rsidRDefault="00BF4F05" w:rsidP="00BF4F05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Rationale:</w:t>
      </w:r>
    </w:p>
    <w:p w14:paraId="558ABF69" w14:textId="77777777" w:rsidR="00BF4F05" w:rsidRPr="00BF4F05" w:rsidRDefault="00BF4F05" w:rsidP="00BF4F05">
      <w:pPr>
        <w:pStyle w:val="NormalWeb"/>
        <w:numPr>
          <w:ilvl w:val="1"/>
          <w:numId w:val="18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>K-Means works on numeric data to calculate distances.</w:t>
      </w:r>
    </w:p>
    <w:p w14:paraId="46DE1097" w14:textId="77777777" w:rsidR="00BF4F05" w:rsidRPr="00BF4F05" w:rsidRDefault="00BF4F05" w:rsidP="00BF4F05">
      <w:pPr>
        <w:pStyle w:val="NormalWeb"/>
        <w:numPr>
          <w:ilvl w:val="1"/>
          <w:numId w:val="18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>Gender can still be used later for analysis of clusters, e.g., checking if certain clusters have gender patterns.</w:t>
      </w:r>
    </w:p>
    <w:p w14:paraId="502F3B7C" w14:textId="77777777" w:rsidR="00BF4F05" w:rsidRPr="00BF4F05" w:rsidRDefault="0062217E" w:rsidP="00BF4F0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C50D112">
          <v:rect id="_x0000_i1033" style="width:0;height:1.5pt" o:hralign="center" o:hrstd="t" o:hr="t" fillcolor="#a0a0a0" stroked="f"/>
        </w:pict>
      </w:r>
    </w:p>
    <w:p w14:paraId="3F09DA97" w14:textId="77777777" w:rsidR="00BF4F05" w:rsidRPr="0062217E" w:rsidRDefault="00BF4F05" w:rsidP="00BF4F05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6. Data Integrity Verification</w:t>
      </w:r>
    </w:p>
    <w:p w14:paraId="7813A4D3" w14:textId="77777777" w:rsidR="00BF4F05" w:rsidRPr="00BF4F05" w:rsidRDefault="00BF4F05" w:rsidP="00BF4F05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Objective:</w:t>
      </w:r>
      <w:r w:rsidRPr="00BF4F05">
        <w:rPr>
          <w:rFonts w:asciiTheme="majorHAnsi" w:hAnsiTheme="majorHAnsi"/>
        </w:rPr>
        <w:t xml:space="preserve"> Ensure the dataset is </w:t>
      </w:r>
      <w:r w:rsidRPr="00BF4F05">
        <w:rPr>
          <w:rStyle w:val="Strong"/>
          <w:rFonts w:asciiTheme="majorHAnsi" w:hAnsiTheme="majorHAnsi"/>
        </w:rPr>
        <w:t>ready for exploratory analysis and machine learning</w:t>
      </w:r>
      <w:r w:rsidRPr="00BF4F05">
        <w:rPr>
          <w:rFonts w:asciiTheme="majorHAnsi" w:hAnsiTheme="majorHAnsi"/>
        </w:rPr>
        <w:t>.</w:t>
      </w:r>
    </w:p>
    <w:p w14:paraId="24A727EB" w14:textId="77777777" w:rsidR="00BF4F05" w:rsidRPr="00BF4F05" w:rsidRDefault="00BF4F05" w:rsidP="00BF4F05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Steps performed:</w:t>
      </w:r>
    </w:p>
    <w:p w14:paraId="3BB32030" w14:textId="77777777" w:rsidR="00BF4F05" w:rsidRPr="00BF4F05" w:rsidRDefault="00BF4F05" w:rsidP="00BF4F05">
      <w:pPr>
        <w:pStyle w:val="NormalWeb"/>
        <w:numPr>
          <w:ilvl w:val="1"/>
          <w:numId w:val="19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>Verified that all numeric columns have valid, non-negative values.</w:t>
      </w:r>
    </w:p>
    <w:p w14:paraId="61E6A5A8" w14:textId="77777777" w:rsidR="00BF4F05" w:rsidRPr="00BF4F05" w:rsidRDefault="00BF4F05" w:rsidP="00BF4F05">
      <w:pPr>
        <w:pStyle w:val="NormalWeb"/>
        <w:numPr>
          <w:ilvl w:val="1"/>
          <w:numId w:val="19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 xml:space="preserve">Checked that </w:t>
      </w:r>
      <w:proofErr w:type="spellStart"/>
      <w:r w:rsidRPr="00BF4F05">
        <w:rPr>
          <w:rFonts w:asciiTheme="majorHAnsi" w:hAnsiTheme="majorHAnsi"/>
        </w:rPr>
        <w:t>CustomerID</w:t>
      </w:r>
      <w:proofErr w:type="spellEnd"/>
      <w:r w:rsidRPr="00BF4F05">
        <w:rPr>
          <w:rFonts w:asciiTheme="majorHAnsi" w:hAnsiTheme="majorHAnsi"/>
        </w:rPr>
        <w:t xml:space="preserve"> is unique for each row.</w:t>
      </w:r>
    </w:p>
    <w:p w14:paraId="686DFE29" w14:textId="77777777" w:rsidR="00BF4F05" w:rsidRPr="00BF4F05" w:rsidRDefault="00BF4F05" w:rsidP="00BF4F05">
      <w:pPr>
        <w:pStyle w:val="NormalWeb"/>
        <w:numPr>
          <w:ilvl w:val="1"/>
          <w:numId w:val="19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>Ensured there are no duplicates in the dataset.</w:t>
      </w:r>
    </w:p>
    <w:p w14:paraId="5EBC6CD2" w14:textId="77777777" w:rsidR="00BF4F05" w:rsidRPr="00BF4F05" w:rsidRDefault="00BF4F05" w:rsidP="00BF4F05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Outcome:</w:t>
      </w:r>
      <w:r w:rsidRPr="00BF4F05">
        <w:rPr>
          <w:rFonts w:asciiTheme="majorHAnsi" w:hAnsiTheme="majorHAnsi"/>
        </w:rPr>
        <w:t xml:space="preserve"> Dataset is clean, complete, and consistent, forming a strong foundation for further analysis.</w:t>
      </w:r>
    </w:p>
    <w:p w14:paraId="7DA78CC7" w14:textId="77777777" w:rsidR="00BF4F05" w:rsidRPr="00BF4F05" w:rsidRDefault="0062217E" w:rsidP="00BF4F0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37195B3">
          <v:rect id="_x0000_i1034" style="width:0;height:1.5pt" o:hralign="center" o:hrstd="t" o:hr="t" fillcolor="#a0a0a0" stroked="f"/>
        </w:pict>
      </w:r>
    </w:p>
    <w:p w14:paraId="1FD09BFE" w14:textId="77777777" w:rsidR="00BF4F05" w:rsidRPr="0062217E" w:rsidRDefault="00BF4F05" w:rsidP="00BF4F05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7. Summary of Data Wrangling</w:t>
      </w:r>
    </w:p>
    <w:p w14:paraId="20FD0FC1" w14:textId="77777777" w:rsidR="00BF4F05" w:rsidRPr="00BF4F05" w:rsidRDefault="00BF4F05" w:rsidP="00BF4F05">
      <w:pPr>
        <w:pStyle w:val="NormalWeb"/>
        <w:numPr>
          <w:ilvl w:val="0"/>
          <w:numId w:val="20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 xml:space="preserve">The dataset was </w:t>
      </w:r>
      <w:r w:rsidRPr="00BF4F05">
        <w:rPr>
          <w:rStyle w:val="Strong"/>
          <w:rFonts w:asciiTheme="majorHAnsi" w:hAnsiTheme="majorHAnsi"/>
        </w:rPr>
        <w:t>fully checked, cleaned, and standardized</w:t>
      </w:r>
      <w:r w:rsidRPr="00BF4F05">
        <w:rPr>
          <w:rFonts w:asciiTheme="majorHAnsi" w:hAnsiTheme="majorHAnsi"/>
        </w:rPr>
        <w:t>.</w:t>
      </w:r>
    </w:p>
    <w:p w14:paraId="27522699" w14:textId="77777777" w:rsidR="00BF4F05" w:rsidRPr="00BF4F05" w:rsidRDefault="00BF4F05" w:rsidP="00BF4F05">
      <w:pPr>
        <w:pStyle w:val="NormalWeb"/>
        <w:numPr>
          <w:ilvl w:val="0"/>
          <w:numId w:val="20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No missing values</w:t>
      </w:r>
      <w:r w:rsidRPr="00BF4F05">
        <w:rPr>
          <w:rFonts w:asciiTheme="majorHAnsi" w:hAnsiTheme="majorHAnsi"/>
        </w:rPr>
        <w:t xml:space="preserve">, </w:t>
      </w:r>
      <w:r w:rsidRPr="00BF4F05">
        <w:rPr>
          <w:rStyle w:val="Strong"/>
          <w:rFonts w:asciiTheme="majorHAnsi" w:hAnsiTheme="majorHAnsi"/>
        </w:rPr>
        <w:t>no extreme outliers</w:t>
      </w:r>
      <w:r w:rsidRPr="00BF4F05">
        <w:rPr>
          <w:rFonts w:asciiTheme="majorHAnsi" w:hAnsiTheme="majorHAnsi"/>
        </w:rPr>
        <w:t xml:space="preserve">, and </w:t>
      </w:r>
      <w:r w:rsidRPr="00BF4F05">
        <w:rPr>
          <w:rStyle w:val="Strong"/>
          <w:rFonts w:asciiTheme="majorHAnsi" w:hAnsiTheme="majorHAnsi"/>
        </w:rPr>
        <w:t>proper data types</w:t>
      </w:r>
      <w:r w:rsidRPr="00BF4F05">
        <w:rPr>
          <w:rFonts w:asciiTheme="majorHAnsi" w:hAnsiTheme="majorHAnsi"/>
        </w:rPr>
        <w:t xml:space="preserve"> were confirmed.</w:t>
      </w:r>
    </w:p>
    <w:p w14:paraId="159F7A00" w14:textId="77777777" w:rsidR="00BF4F05" w:rsidRPr="00BF4F05" w:rsidRDefault="00BF4F05" w:rsidP="00BF4F05">
      <w:pPr>
        <w:pStyle w:val="NormalWeb"/>
        <w:numPr>
          <w:ilvl w:val="0"/>
          <w:numId w:val="20"/>
        </w:numPr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Numeric features scaled</w:t>
      </w:r>
      <w:r w:rsidRPr="00BF4F05">
        <w:rPr>
          <w:rFonts w:asciiTheme="majorHAnsi" w:hAnsiTheme="majorHAnsi"/>
        </w:rPr>
        <w:t>, making them suitable for clustering.</w:t>
      </w:r>
    </w:p>
    <w:p w14:paraId="2218113E" w14:textId="77777777" w:rsidR="00BF4F05" w:rsidRPr="00BF4F05" w:rsidRDefault="00BF4F05" w:rsidP="00BF4F05">
      <w:pPr>
        <w:pStyle w:val="NormalWeb"/>
        <w:numPr>
          <w:ilvl w:val="0"/>
          <w:numId w:val="20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 xml:space="preserve">The dataset is now </w:t>
      </w:r>
      <w:r w:rsidRPr="00BF4F05">
        <w:rPr>
          <w:rStyle w:val="Strong"/>
          <w:rFonts w:asciiTheme="majorHAnsi" w:hAnsiTheme="majorHAnsi"/>
        </w:rPr>
        <w:t>ready for exploratory data analysis (EDA)</w:t>
      </w:r>
      <w:r w:rsidRPr="00BF4F05">
        <w:rPr>
          <w:rFonts w:asciiTheme="majorHAnsi" w:hAnsiTheme="majorHAnsi"/>
        </w:rPr>
        <w:t>, visualizations, and machine learning.</w:t>
      </w:r>
    </w:p>
    <w:p w14:paraId="105A36B1" w14:textId="77777777" w:rsidR="00BF4F05" w:rsidRPr="00BF4F05" w:rsidRDefault="0062217E" w:rsidP="00BF4F0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788DF19">
          <v:rect id="_x0000_i1035" style="width:0;height:1.5pt" o:hralign="center" o:hrstd="t" o:hr="t" fillcolor="#a0a0a0" stroked="f"/>
        </w:pict>
      </w:r>
    </w:p>
    <w:p w14:paraId="6FF0DC7F" w14:textId="77777777" w:rsidR="00BF4F05" w:rsidRPr="00BF4F05" w:rsidRDefault="00BF4F05" w:rsidP="00BF4F05">
      <w:pPr>
        <w:pStyle w:val="NormalWeb"/>
        <w:rPr>
          <w:rFonts w:asciiTheme="majorHAnsi" w:hAnsiTheme="majorHAnsi"/>
        </w:rPr>
      </w:pPr>
      <w:r w:rsidRPr="00BF4F05">
        <w:rPr>
          <w:rStyle w:val="Strong"/>
          <w:rFonts w:asciiTheme="majorHAnsi" w:hAnsiTheme="majorHAnsi"/>
        </w:rPr>
        <w:t>Screenshot Placeholders:</w:t>
      </w:r>
    </w:p>
    <w:p w14:paraId="0647D6D2" w14:textId="71E0E363" w:rsidR="00BF4F05" w:rsidRDefault="00BF4F05" w:rsidP="00BF4F05">
      <w:pPr>
        <w:pStyle w:val="NormalWeb"/>
        <w:numPr>
          <w:ilvl w:val="0"/>
          <w:numId w:val="21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t xml:space="preserve">Missing values table: </w:t>
      </w:r>
    </w:p>
    <w:p w14:paraId="0D08F24F" w14:textId="13AFB239" w:rsidR="00BF4F05" w:rsidRPr="00BF4F05" w:rsidRDefault="00BF4F05" w:rsidP="00BF4F05">
      <w:pPr>
        <w:pStyle w:val="NormalWeb"/>
        <w:numPr>
          <w:ilvl w:val="0"/>
          <w:numId w:val="21"/>
        </w:numPr>
        <w:rPr>
          <w:rFonts w:asciiTheme="majorHAnsi" w:hAnsiTheme="majorHAnsi"/>
        </w:rPr>
      </w:pPr>
      <w:r w:rsidRPr="00BF4F05">
        <w:rPr>
          <w:rFonts w:asciiTheme="majorHAnsi" w:hAnsiTheme="majorHAnsi"/>
          <w:noProof/>
        </w:rPr>
        <w:drawing>
          <wp:inline distT="0" distB="0" distL="0" distR="0" wp14:anchorId="61E2CFB3" wp14:editId="1C031982">
            <wp:extent cx="4519741" cy="16306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3922" cy="163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1DAF" w14:textId="77777777" w:rsidR="00BF4F05" w:rsidRPr="00BF4F05" w:rsidRDefault="00BF4F05" w:rsidP="00BF4F05">
      <w:pPr>
        <w:pStyle w:val="NormalWeb"/>
        <w:numPr>
          <w:ilvl w:val="0"/>
          <w:numId w:val="21"/>
        </w:numPr>
        <w:rPr>
          <w:rFonts w:asciiTheme="majorHAnsi" w:hAnsiTheme="majorHAnsi"/>
        </w:rPr>
      </w:pPr>
    </w:p>
    <w:p w14:paraId="2B448722" w14:textId="093F3F4A" w:rsidR="00BF4F05" w:rsidRPr="00BF4F05" w:rsidRDefault="00BF4F05" w:rsidP="00BF4F05">
      <w:pPr>
        <w:pStyle w:val="NormalWeb"/>
        <w:numPr>
          <w:ilvl w:val="0"/>
          <w:numId w:val="21"/>
        </w:numPr>
        <w:rPr>
          <w:rFonts w:asciiTheme="majorHAnsi" w:hAnsiTheme="majorHAnsi"/>
        </w:rPr>
      </w:pPr>
      <w:r w:rsidRPr="00BF4F05">
        <w:rPr>
          <w:rFonts w:asciiTheme="majorHAnsi" w:hAnsiTheme="majorHAnsi"/>
        </w:rPr>
        <w:lastRenderedPageBreak/>
        <w:t xml:space="preserve">Standardized data preview: </w:t>
      </w:r>
      <w:r w:rsidRPr="00BF4F05">
        <w:rPr>
          <w:rFonts w:asciiTheme="majorHAnsi" w:hAnsiTheme="majorHAnsi"/>
          <w:noProof/>
        </w:rPr>
        <w:drawing>
          <wp:inline distT="0" distB="0" distL="0" distR="0" wp14:anchorId="5A6BA531" wp14:editId="49F08898">
            <wp:extent cx="4993409" cy="9677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7496" cy="97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F34C" w14:textId="77777777" w:rsidR="00BF4F05" w:rsidRPr="00BF4F05" w:rsidRDefault="0062217E" w:rsidP="00BF4F0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8E3B193">
          <v:rect id="_x0000_i1036" style="width:0;height:1.5pt" o:hralign="center" o:hrstd="t" o:hr="t" fillcolor="#a0a0a0" stroked="f"/>
        </w:pict>
      </w:r>
    </w:p>
    <w:p w14:paraId="6282A38B" w14:textId="77777777" w:rsidR="00BF4F05" w:rsidRPr="00BF4F05" w:rsidRDefault="00BF4F05" w:rsidP="00BF4F05">
      <w:pPr>
        <w:pStyle w:val="NormalWeb"/>
        <w:rPr>
          <w:rFonts w:asciiTheme="majorHAnsi" w:hAnsiTheme="majorHAnsi"/>
        </w:rPr>
      </w:pPr>
      <w:r w:rsidRPr="00BF4F05">
        <w:rPr>
          <w:rFonts w:asciiTheme="majorHAnsi" w:hAnsiTheme="majorHAnsi"/>
        </w:rPr>
        <w:t xml:space="preserve">This detailed section shows that </w:t>
      </w:r>
      <w:r w:rsidRPr="00BF4F05">
        <w:rPr>
          <w:rStyle w:val="Strong"/>
          <w:rFonts w:asciiTheme="majorHAnsi" w:hAnsiTheme="majorHAnsi"/>
        </w:rPr>
        <w:t>careful and thorough preprocessing</w:t>
      </w:r>
      <w:r w:rsidRPr="00BF4F05">
        <w:rPr>
          <w:rFonts w:asciiTheme="majorHAnsi" w:hAnsiTheme="majorHAnsi"/>
        </w:rPr>
        <w:t xml:space="preserve"> was performed, which </w:t>
      </w:r>
      <w:r w:rsidRPr="00BF4F05">
        <w:rPr>
          <w:rStyle w:val="Strong"/>
          <w:rFonts w:asciiTheme="majorHAnsi" w:hAnsiTheme="majorHAnsi"/>
        </w:rPr>
        <w:t>increases the reliability and interpretability</w:t>
      </w:r>
      <w:r w:rsidRPr="00BF4F05">
        <w:rPr>
          <w:rFonts w:asciiTheme="majorHAnsi" w:hAnsiTheme="majorHAnsi"/>
        </w:rPr>
        <w:t xml:space="preserve"> of the subsequent EDA, visualizations, and K-Means clustering.</w:t>
      </w:r>
    </w:p>
    <w:p w14:paraId="3A69426D" w14:textId="77777777" w:rsidR="00BF4F05" w:rsidRDefault="00BF4F05" w:rsidP="00973C2F">
      <w:pPr>
        <w:pStyle w:val="BodyText"/>
      </w:pPr>
    </w:p>
    <w:p w14:paraId="7BF554F4" w14:textId="77777777" w:rsidR="00973C2F" w:rsidRDefault="00973C2F" w:rsidP="00973C2F">
      <w:pPr>
        <w:pStyle w:val="BodyText"/>
      </w:pPr>
    </w:p>
    <w:p w14:paraId="29139F65" w14:textId="77777777" w:rsidR="00973C2F" w:rsidRPr="00973C2F" w:rsidRDefault="00973C2F" w:rsidP="00973C2F">
      <w:pPr>
        <w:pStyle w:val="BodyText"/>
      </w:pPr>
    </w:p>
    <w:p w14:paraId="07CC0A67" w14:textId="77777777" w:rsidR="00FE7452" w:rsidRDefault="0062217E">
      <w:r>
        <w:pict w14:anchorId="58C4FA7C">
          <v:rect id="_x0000_i1037" style="width:0;height:1.5pt" o:hralign="center" o:hrstd="t" o:hr="t"/>
        </w:pict>
      </w:r>
    </w:p>
    <w:p w14:paraId="39B7C532" w14:textId="6CD3A7F6" w:rsidR="00FE7452" w:rsidRPr="0062217E" w:rsidRDefault="003C4984">
      <w:pPr>
        <w:pStyle w:val="Heading2"/>
        <w:rPr>
          <w:b/>
          <w:bCs/>
          <w:color w:val="000000" w:themeColor="text1"/>
          <w:sz w:val="34"/>
          <w:szCs w:val="36"/>
          <w:u w:val="single"/>
        </w:rPr>
      </w:pPr>
      <w:bookmarkStart w:id="5" w:name="d.-exploratory-data-analysis-eda"/>
      <w:bookmarkEnd w:id="4"/>
      <w:r w:rsidRPr="0062217E">
        <w:rPr>
          <w:b/>
          <w:bCs/>
          <w:color w:val="000000" w:themeColor="text1"/>
          <w:sz w:val="34"/>
          <w:szCs w:val="36"/>
          <w:u w:val="single"/>
        </w:rPr>
        <w:t>C. Exploratory Data Analysis (EDA)</w:t>
      </w:r>
    </w:p>
    <w:p w14:paraId="5A14D658" w14:textId="77777777" w:rsidR="00FE7452" w:rsidRDefault="003C4984">
      <w:pPr>
        <w:pStyle w:val="Compact"/>
        <w:numPr>
          <w:ilvl w:val="0"/>
          <w:numId w:val="5"/>
        </w:numPr>
      </w:pPr>
      <w:r>
        <w:rPr>
          <w:b/>
          <w:bCs/>
        </w:rPr>
        <w:t>Numeric distributions:</w:t>
      </w:r>
      <w:r>
        <w:t xml:space="preserve"> Histograms of Age, Annual Income, Spending Score.</w:t>
      </w:r>
    </w:p>
    <w:p w14:paraId="6C6FDD3C" w14:textId="77777777" w:rsidR="00FE7452" w:rsidRDefault="003C4984">
      <w:pPr>
        <w:pStyle w:val="Compact"/>
        <w:numPr>
          <w:ilvl w:val="0"/>
          <w:numId w:val="5"/>
        </w:numPr>
      </w:pPr>
      <w:r>
        <w:rPr>
          <w:b/>
          <w:bCs/>
        </w:rPr>
        <w:t>Outlier detection:</w:t>
      </w:r>
      <w:r>
        <w:t xml:space="preserve"> Boxplots for numeric features.</w:t>
      </w:r>
    </w:p>
    <w:p w14:paraId="1A873CE3" w14:textId="77777777" w:rsidR="00FE7452" w:rsidRDefault="003C4984">
      <w:pPr>
        <w:pStyle w:val="Compact"/>
        <w:numPr>
          <w:ilvl w:val="0"/>
          <w:numId w:val="5"/>
        </w:numPr>
      </w:pPr>
      <w:r>
        <w:rPr>
          <w:b/>
          <w:bCs/>
        </w:rPr>
        <w:t>Categorical analysis:</w:t>
      </w:r>
      <w:r>
        <w:t xml:space="preserve"> Gender distribution plot.</w:t>
      </w:r>
    </w:p>
    <w:p w14:paraId="51378E21" w14:textId="77777777" w:rsidR="00FE7452" w:rsidRDefault="003C4984">
      <w:pPr>
        <w:pStyle w:val="Compact"/>
        <w:numPr>
          <w:ilvl w:val="0"/>
          <w:numId w:val="5"/>
        </w:numPr>
      </w:pPr>
      <w:r>
        <w:rPr>
          <w:b/>
          <w:bCs/>
        </w:rPr>
        <w:t>Relationship analysis:</w:t>
      </w:r>
      <w:r>
        <w:t xml:space="preserve"> </w:t>
      </w:r>
      <w:proofErr w:type="spellStart"/>
      <w:r>
        <w:t>Pairplots</w:t>
      </w:r>
      <w:proofErr w:type="spellEnd"/>
      <w:r>
        <w:t xml:space="preserve"> and correlation heatmap.</w:t>
      </w:r>
    </w:p>
    <w:p w14:paraId="5B5474A2" w14:textId="5654E050" w:rsidR="00FE7452" w:rsidRDefault="003C4984">
      <w:pPr>
        <w:pStyle w:val="FirstParagraph"/>
      </w:pPr>
      <w:r>
        <w:rPr>
          <w:b/>
          <w:bCs/>
        </w:rPr>
        <w:t>Observations:</w:t>
      </w:r>
      <w:r>
        <w:t xml:space="preserve"> - Majority of customers are in the age group [mention age group]. - Spending behavior varies with income. - Gender distribution is [balanced/unbalanced].</w:t>
      </w:r>
    </w:p>
    <w:p w14:paraId="112E5254" w14:textId="77777777" w:rsidR="00BF4F05" w:rsidRPr="00BF4F05" w:rsidRDefault="00BF4F05" w:rsidP="00BF4F05">
      <w:pPr>
        <w:pStyle w:val="BodyText"/>
      </w:pPr>
    </w:p>
    <w:p w14:paraId="520B533A" w14:textId="2EBC6494" w:rsidR="00FE7452" w:rsidRDefault="003C4984">
      <w:pPr>
        <w:pStyle w:val="BodyText"/>
      </w:pPr>
      <w:r>
        <w:rPr>
          <w:b/>
          <w:bCs/>
        </w:rPr>
        <w:lastRenderedPageBreak/>
        <w:t>Screenshot Placeholders:</w:t>
      </w:r>
      <w:r>
        <w:t xml:space="preserve"> - Histogram: [</w:t>
      </w:r>
      <w:r w:rsidR="00BF4F05">
        <w:rPr>
          <w:noProof/>
        </w:rPr>
        <w:drawing>
          <wp:inline distT="0" distB="0" distL="0" distR="0" wp14:anchorId="32E04BC4" wp14:editId="7BA13D71">
            <wp:extent cx="4831080" cy="3555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87" cy="355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4F05">
        <w:rPr>
          <w:noProof/>
        </w:rPr>
        <w:drawing>
          <wp:inline distT="0" distB="0" distL="0" distR="0" wp14:anchorId="7E78C0BC" wp14:editId="0C5783E1">
            <wp:extent cx="4991100" cy="3672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4F05">
        <w:rPr>
          <w:noProof/>
        </w:rPr>
        <w:lastRenderedPageBreak/>
        <w:drawing>
          <wp:inline distT="0" distB="0" distL="0" distR="0" wp14:anchorId="06CBE9DF" wp14:editId="4FFB67D7">
            <wp:extent cx="5074920" cy="3672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A5B">
        <w:rPr>
          <w:noProof/>
        </w:rPr>
        <w:drawing>
          <wp:inline distT="0" distB="0" distL="0" distR="0" wp14:anchorId="6D14FBE6" wp14:editId="59D97ACC">
            <wp:extent cx="4152900" cy="3672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] - Boxplot: [</w:t>
      </w:r>
      <w:r w:rsidR="00D22A5B">
        <w:rPr>
          <w:noProof/>
        </w:rPr>
        <w:lastRenderedPageBreak/>
        <w:drawing>
          <wp:inline distT="0" distB="0" distL="0" distR="0" wp14:anchorId="7DBDA0B8" wp14:editId="279F5A0A">
            <wp:extent cx="4427220" cy="3672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A5B">
        <w:rPr>
          <w:noProof/>
        </w:rPr>
        <w:drawing>
          <wp:inline distT="0" distB="0" distL="0" distR="0" wp14:anchorId="5752C8EA" wp14:editId="61B9402F">
            <wp:extent cx="4427220" cy="36728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A5B">
        <w:rPr>
          <w:noProof/>
        </w:rPr>
        <w:lastRenderedPageBreak/>
        <w:drawing>
          <wp:inline distT="0" distB="0" distL="0" distR="0" wp14:anchorId="01D46E6E" wp14:editId="3C4F18EE">
            <wp:extent cx="4427220" cy="36728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] - Correlation heatmap: [</w:t>
      </w:r>
      <w:r w:rsidR="00D22A5B">
        <w:rPr>
          <w:noProof/>
        </w:rPr>
        <w:lastRenderedPageBreak/>
        <w:drawing>
          <wp:inline distT="0" distB="0" distL="0" distR="0" wp14:anchorId="52B8A405" wp14:editId="52BCC41D">
            <wp:extent cx="5943600" cy="47974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]</w:t>
      </w:r>
    </w:p>
    <w:p w14:paraId="4073D4CB" w14:textId="1BFABE2A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Style w:val="Strong"/>
          <w:rFonts w:asciiTheme="majorHAnsi" w:hAnsiTheme="majorHAnsi" w:cs="Arial"/>
          <w:color w:val="1F1F1F"/>
        </w:rPr>
        <w:t>Step 1</w:t>
      </w:r>
      <w:r w:rsidRPr="00D22A5B">
        <w:rPr>
          <w:rFonts w:asciiTheme="majorHAnsi" w:hAnsiTheme="majorHAnsi" w:cs="Arial"/>
          <w:color w:val="1F1F1F"/>
        </w:rPr>
        <w:t xml:space="preserve"> — Import Libraries We import pandas (data handling), </w:t>
      </w:r>
      <w:proofErr w:type="spellStart"/>
      <w:r w:rsidRPr="00D22A5B">
        <w:rPr>
          <w:rFonts w:asciiTheme="majorHAnsi" w:hAnsiTheme="majorHAnsi" w:cs="Arial"/>
          <w:color w:val="1F1F1F"/>
        </w:rPr>
        <w:t>numpy</w:t>
      </w:r>
      <w:proofErr w:type="spellEnd"/>
      <w:r w:rsidRPr="00D22A5B">
        <w:rPr>
          <w:rFonts w:asciiTheme="majorHAnsi" w:hAnsiTheme="majorHAnsi" w:cs="Arial"/>
          <w:color w:val="1F1F1F"/>
        </w:rPr>
        <w:t xml:space="preserve"> (numerical operations), matplotlib and seaborn (visualization). seaborn style is set to "</w:t>
      </w:r>
      <w:proofErr w:type="spellStart"/>
      <w:r w:rsidRPr="00D22A5B">
        <w:rPr>
          <w:rFonts w:asciiTheme="majorHAnsi" w:hAnsiTheme="majorHAnsi" w:cs="Arial"/>
          <w:color w:val="1F1F1F"/>
        </w:rPr>
        <w:t>whitegrid</w:t>
      </w:r>
      <w:proofErr w:type="spellEnd"/>
      <w:r w:rsidRPr="00D22A5B">
        <w:rPr>
          <w:rFonts w:asciiTheme="majorHAnsi" w:hAnsiTheme="majorHAnsi" w:cs="Arial"/>
          <w:color w:val="1F1F1F"/>
        </w:rPr>
        <w:t>" for cleaner plots.</w:t>
      </w:r>
    </w:p>
    <w:p w14:paraId="36B735F4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Style w:val="Strong"/>
          <w:rFonts w:asciiTheme="majorHAnsi" w:hAnsiTheme="majorHAnsi" w:cs="Arial"/>
          <w:color w:val="1F1F1F"/>
        </w:rPr>
        <w:t>Step 2</w:t>
      </w:r>
      <w:r w:rsidRPr="00D22A5B">
        <w:rPr>
          <w:rFonts w:asciiTheme="majorHAnsi" w:hAnsiTheme="majorHAnsi" w:cs="Arial"/>
          <w:color w:val="1F1F1F"/>
        </w:rPr>
        <w:t xml:space="preserve"> — Check if </w:t>
      </w:r>
      <w:proofErr w:type="spellStart"/>
      <w:r w:rsidRPr="00D22A5B">
        <w:rPr>
          <w:rFonts w:asciiTheme="majorHAnsi" w:hAnsiTheme="majorHAnsi" w:cs="Arial"/>
          <w:color w:val="1F1F1F"/>
        </w:rPr>
        <w:t>DataFrame</w:t>
      </w:r>
      <w:proofErr w:type="spellEnd"/>
      <w:r w:rsidRPr="00D22A5B">
        <w:rPr>
          <w:rFonts w:asciiTheme="majorHAnsi" w:hAnsiTheme="majorHAnsi" w:cs="Arial"/>
          <w:color w:val="1F1F1F"/>
        </w:rPr>
        <w:t xml:space="preserve"> Exists</w:t>
      </w:r>
    </w:p>
    <w:p w14:paraId="2D9DB30D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Fonts w:asciiTheme="majorHAnsi" w:hAnsiTheme="majorHAnsi" w:cs="Arial"/>
          <w:color w:val="1F1F1F"/>
        </w:rPr>
        <w:t>We confirm that the dataset df is loaded. If not, the code raises an error, preventing crashes later.</w:t>
      </w:r>
    </w:p>
    <w:p w14:paraId="15EAB24C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Style w:val="Strong"/>
          <w:rFonts w:asciiTheme="majorHAnsi" w:hAnsiTheme="majorHAnsi" w:cs="Arial"/>
          <w:color w:val="1F1F1F"/>
        </w:rPr>
        <w:t>Step 3</w:t>
      </w:r>
      <w:r w:rsidRPr="00D22A5B">
        <w:rPr>
          <w:rFonts w:asciiTheme="majorHAnsi" w:hAnsiTheme="majorHAnsi" w:cs="Arial"/>
          <w:color w:val="1F1F1F"/>
        </w:rPr>
        <w:t> — Check Missing Values</w:t>
      </w:r>
    </w:p>
    <w:p w14:paraId="67C6C667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Fonts w:asciiTheme="majorHAnsi" w:hAnsiTheme="majorHAnsi" w:cs="Arial"/>
          <w:color w:val="1F1F1F"/>
        </w:rPr>
        <w:t>We count missing values in each column to understand if the dataset has incomplete data that needs cleaning.</w:t>
      </w:r>
    </w:p>
    <w:p w14:paraId="4FB6517B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Style w:val="Strong"/>
          <w:rFonts w:asciiTheme="majorHAnsi" w:hAnsiTheme="majorHAnsi" w:cs="Arial"/>
          <w:color w:val="1F1F1F"/>
        </w:rPr>
        <w:t>Step 4</w:t>
      </w:r>
      <w:r w:rsidRPr="00D22A5B">
        <w:rPr>
          <w:rFonts w:asciiTheme="majorHAnsi" w:hAnsiTheme="majorHAnsi" w:cs="Arial"/>
          <w:color w:val="1F1F1F"/>
        </w:rPr>
        <w:t> — Summary Statistics</w:t>
      </w:r>
    </w:p>
    <w:p w14:paraId="2060C363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Fonts w:asciiTheme="majorHAnsi" w:hAnsiTheme="majorHAnsi" w:cs="Arial"/>
          <w:color w:val="1F1F1F"/>
        </w:rPr>
        <w:t>We view basic descriptive statistics like mean, median, min, max, and standard deviation for numeric columns to understand data distribution.</w:t>
      </w:r>
    </w:p>
    <w:p w14:paraId="3B346F6D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Style w:val="Strong"/>
          <w:rFonts w:asciiTheme="majorHAnsi" w:hAnsiTheme="majorHAnsi" w:cs="Arial"/>
          <w:color w:val="1F1F1F"/>
        </w:rPr>
        <w:t>Step 5</w:t>
      </w:r>
      <w:r w:rsidRPr="00D22A5B">
        <w:rPr>
          <w:rFonts w:asciiTheme="majorHAnsi" w:hAnsiTheme="majorHAnsi" w:cs="Arial"/>
          <w:color w:val="1F1F1F"/>
        </w:rPr>
        <w:t> — Data Types</w:t>
      </w:r>
    </w:p>
    <w:p w14:paraId="65A386DB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Fonts w:asciiTheme="majorHAnsi" w:hAnsiTheme="majorHAnsi" w:cs="Arial"/>
          <w:color w:val="1F1F1F"/>
        </w:rPr>
        <w:lastRenderedPageBreak/>
        <w:t>We check data types of each column (int, float, object) to ensure numeric columns are suitable for analysis and categorical columns are correctly labeled.</w:t>
      </w:r>
    </w:p>
    <w:p w14:paraId="4D796CBB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Style w:val="Strong"/>
          <w:rFonts w:asciiTheme="majorHAnsi" w:hAnsiTheme="majorHAnsi" w:cs="Arial"/>
          <w:color w:val="1F1F1F"/>
        </w:rPr>
        <w:t>Step 6</w:t>
      </w:r>
      <w:r w:rsidRPr="00D22A5B">
        <w:rPr>
          <w:rFonts w:asciiTheme="majorHAnsi" w:hAnsiTheme="majorHAnsi" w:cs="Arial"/>
          <w:color w:val="1F1F1F"/>
        </w:rPr>
        <w:t> — Histograms (Univariate Analysis)</w:t>
      </w:r>
    </w:p>
    <w:p w14:paraId="464D0E5C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Fonts w:asciiTheme="majorHAnsi" w:hAnsiTheme="majorHAnsi" w:cs="Arial"/>
          <w:color w:val="1F1F1F"/>
        </w:rPr>
        <w:t>We plot histograms of numeric columns (Age, Annual Income, Spending Score) to inspect distribution shape (skewed, normal, uniform, etc.).</w:t>
      </w:r>
    </w:p>
    <w:p w14:paraId="152CC3C1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Style w:val="Strong"/>
          <w:rFonts w:asciiTheme="majorHAnsi" w:hAnsiTheme="majorHAnsi" w:cs="Arial"/>
          <w:color w:val="1F1F1F"/>
        </w:rPr>
        <w:t>Step 7</w:t>
      </w:r>
      <w:r w:rsidRPr="00D22A5B">
        <w:rPr>
          <w:rFonts w:asciiTheme="majorHAnsi" w:hAnsiTheme="majorHAnsi" w:cs="Arial"/>
          <w:color w:val="1F1F1F"/>
        </w:rPr>
        <w:t> — Category Plot (Gender)</w:t>
      </w:r>
    </w:p>
    <w:p w14:paraId="715E7EE7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Fonts w:asciiTheme="majorHAnsi" w:hAnsiTheme="majorHAnsi" w:cs="Arial"/>
          <w:color w:val="1F1F1F"/>
        </w:rPr>
        <w:t>We plot the count of Gender to see the distribution of male and female customers in the dataset.</w:t>
      </w:r>
    </w:p>
    <w:p w14:paraId="5137622C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Style w:val="Strong"/>
          <w:rFonts w:asciiTheme="majorHAnsi" w:hAnsiTheme="majorHAnsi" w:cs="Arial"/>
          <w:color w:val="1F1F1F"/>
        </w:rPr>
        <w:t>Step 8</w:t>
      </w:r>
      <w:r w:rsidRPr="00D22A5B">
        <w:rPr>
          <w:rFonts w:asciiTheme="majorHAnsi" w:hAnsiTheme="majorHAnsi" w:cs="Arial"/>
          <w:color w:val="1F1F1F"/>
        </w:rPr>
        <w:t> — Boxplots (Outlier Detection)</w:t>
      </w:r>
    </w:p>
    <w:p w14:paraId="54BE0E5F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Fonts w:asciiTheme="majorHAnsi" w:hAnsiTheme="majorHAnsi" w:cs="Arial"/>
          <w:color w:val="1F1F1F"/>
        </w:rPr>
        <w:t>Boxplots show the spread and detect outliers in numeric columns by visualizing median, quartiles, and extreme values.</w:t>
      </w:r>
    </w:p>
    <w:p w14:paraId="1A3A2AEE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Style w:val="Strong"/>
          <w:rFonts w:asciiTheme="majorHAnsi" w:hAnsiTheme="majorHAnsi" w:cs="Arial"/>
          <w:color w:val="1F1F1F"/>
        </w:rPr>
        <w:t>Step 9</w:t>
      </w:r>
      <w:r w:rsidRPr="00D22A5B">
        <w:rPr>
          <w:rFonts w:asciiTheme="majorHAnsi" w:hAnsiTheme="majorHAnsi" w:cs="Arial"/>
          <w:color w:val="1F1F1F"/>
        </w:rPr>
        <w:t> — Correlation Heatmap</w:t>
      </w:r>
    </w:p>
    <w:p w14:paraId="448DACD3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Fonts w:asciiTheme="majorHAnsi" w:hAnsiTheme="majorHAnsi" w:cs="Arial"/>
          <w:color w:val="1F1F1F"/>
        </w:rPr>
        <w:t>We compute correlations only for numeric columns and visualize them using a heatmap. This helps to see relationships between variables, e.g., Annual Income vs Spending Score.</w:t>
      </w:r>
    </w:p>
    <w:p w14:paraId="0A2BF59E" w14:textId="77777777" w:rsidR="00D22A5B" w:rsidRP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D22A5B">
        <w:rPr>
          <w:rStyle w:val="Strong"/>
          <w:rFonts w:asciiTheme="majorHAnsi" w:hAnsiTheme="majorHAnsi" w:cs="Arial"/>
          <w:color w:val="1F1F1F"/>
        </w:rPr>
        <w:t>Step 10</w:t>
      </w:r>
      <w:r w:rsidRPr="00D22A5B">
        <w:rPr>
          <w:rFonts w:asciiTheme="majorHAnsi" w:hAnsiTheme="majorHAnsi" w:cs="Arial"/>
          <w:color w:val="1F1F1F"/>
        </w:rPr>
        <w:t xml:space="preserve"> — </w:t>
      </w:r>
      <w:proofErr w:type="spellStart"/>
      <w:r w:rsidRPr="00D22A5B">
        <w:rPr>
          <w:rFonts w:asciiTheme="majorHAnsi" w:hAnsiTheme="majorHAnsi" w:cs="Arial"/>
          <w:color w:val="1F1F1F"/>
        </w:rPr>
        <w:t>Pairplot</w:t>
      </w:r>
      <w:proofErr w:type="spellEnd"/>
      <w:r w:rsidRPr="00D22A5B">
        <w:rPr>
          <w:rFonts w:asciiTheme="majorHAnsi" w:hAnsiTheme="majorHAnsi" w:cs="Arial"/>
          <w:color w:val="1F1F1F"/>
        </w:rPr>
        <w:t xml:space="preserve"> (Scatterplot Matrix)</w:t>
      </w:r>
    </w:p>
    <w:p w14:paraId="537A7581" w14:textId="77777777" w:rsidR="00D22A5B" w:rsidRDefault="00D22A5B" w:rsidP="00D22A5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 w:rsidRPr="00D22A5B">
        <w:rPr>
          <w:rFonts w:asciiTheme="majorHAnsi" w:hAnsiTheme="majorHAnsi" w:cs="Arial"/>
          <w:color w:val="1F1F1F"/>
        </w:rPr>
        <w:t>We create scatterplots for all numeric column pairs to visually inspect relationships, clusters, or trends between variables</w:t>
      </w:r>
      <w:r>
        <w:rPr>
          <w:rFonts w:ascii="Arial" w:hAnsi="Arial" w:cs="Arial"/>
          <w:color w:val="1F1F1F"/>
        </w:rPr>
        <w:t>.</w:t>
      </w:r>
    </w:p>
    <w:p w14:paraId="0C6B45A7" w14:textId="77777777" w:rsidR="00D22A5B" w:rsidRDefault="00D22A5B">
      <w:pPr>
        <w:pStyle w:val="BodyText"/>
      </w:pPr>
    </w:p>
    <w:p w14:paraId="1784B2E3" w14:textId="77777777" w:rsidR="00FE7452" w:rsidRDefault="0062217E">
      <w:r>
        <w:pict w14:anchorId="17CA55A5">
          <v:rect id="_x0000_i1038" style="width:0;height:1.5pt" o:hralign="center" o:hrstd="t" o:hr="t"/>
        </w:pict>
      </w:r>
    </w:p>
    <w:p w14:paraId="58CF67A2" w14:textId="2F08CC10" w:rsidR="00FE7452" w:rsidRPr="0062217E" w:rsidRDefault="003C4984">
      <w:pPr>
        <w:pStyle w:val="Heading2"/>
        <w:rPr>
          <w:b/>
          <w:bCs/>
          <w:color w:val="000000" w:themeColor="text1"/>
          <w:u w:val="single"/>
        </w:rPr>
      </w:pPr>
      <w:bookmarkStart w:id="6" w:name="e.-visualizations-charts"/>
      <w:bookmarkEnd w:id="5"/>
      <w:r w:rsidRPr="0062217E">
        <w:rPr>
          <w:b/>
          <w:bCs/>
          <w:color w:val="000000" w:themeColor="text1"/>
          <w:sz w:val="34"/>
          <w:szCs w:val="36"/>
          <w:u w:val="single"/>
        </w:rPr>
        <w:t>D. Visualizations / Charts</w:t>
      </w:r>
    </w:p>
    <w:p w14:paraId="5E128A8D" w14:textId="77777777" w:rsidR="00D22A5B" w:rsidRPr="00D22A5B" w:rsidRDefault="00D22A5B" w:rsidP="00D22A5B">
      <w:pPr>
        <w:pStyle w:val="NormalWeb"/>
        <w:rPr>
          <w:rFonts w:asciiTheme="majorHAnsi" w:hAnsiTheme="majorHAnsi"/>
        </w:rPr>
      </w:pPr>
      <w:r w:rsidRPr="00D22A5B">
        <w:rPr>
          <w:rFonts w:asciiTheme="majorHAnsi" w:hAnsiTheme="majorHAnsi"/>
        </w:rPr>
        <w:t xml:space="preserve">The visualization section builds on the exploratory data analysis to create </w:t>
      </w:r>
      <w:r w:rsidRPr="00D22A5B">
        <w:rPr>
          <w:rStyle w:val="Strong"/>
          <w:rFonts w:asciiTheme="majorHAnsi" w:hAnsiTheme="majorHAnsi"/>
        </w:rPr>
        <w:t>more specific charts</w:t>
      </w:r>
      <w:r w:rsidRPr="00D22A5B">
        <w:rPr>
          <w:rFonts w:asciiTheme="majorHAnsi" w:hAnsiTheme="majorHAnsi"/>
        </w:rPr>
        <w:t xml:space="preserve"> that highlight </w:t>
      </w:r>
      <w:r w:rsidRPr="00D22A5B">
        <w:rPr>
          <w:rStyle w:val="Strong"/>
          <w:rFonts w:asciiTheme="majorHAnsi" w:hAnsiTheme="majorHAnsi"/>
        </w:rPr>
        <w:t>key insights and relationships</w:t>
      </w:r>
      <w:r w:rsidRPr="00D22A5B">
        <w:rPr>
          <w:rFonts w:asciiTheme="majorHAnsi" w:hAnsiTheme="majorHAnsi"/>
        </w:rPr>
        <w:t xml:space="preserve"> among the features. These visualizations help interpret customer behavior and guide actionable decisions.</w:t>
      </w:r>
    </w:p>
    <w:p w14:paraId="085A3DCF" w14:textId="77777777" w:rsidR="00D22A5B" w:rsidRPr="00D22A5B" w:rsidRDefault="0062217E" w:rsidP="00D22A5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3058F96">
          <v:rect id="_x0000_i1039" style="width:0;height:1.5pt" o:hralign="center" o:hrstd="t" o:hr="t" fillcolor="#a0a0a0" stroked="f"/>
        </w:pict>
      </w:r>
    </w:p>
    <w:p w14:paraId="0901E7F9" w14:textId="77777777" w:rsidR="00D22A5B" w:rsidRPr="0062217E" w:rsidRDefault="00D22A5B" w:rsidP="00D22A5B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1. Scatter Plots (Pairwise Relationships)</w:t>
      </w:r>
    </w:p>
    <w:p w14:paraId="292CF0A8" w14:textId="77777777" w:rsidR="00D22A5B" w:rsidRPr="00D22A5B" w:rsidRDefault="00D22A5B" w:rsidP="00D22A5B">
      <w:pPr>
        <w:pStyle w:val="NormalWeb"/>
        <w:numPr>
          <w:ilvl w:val="0"/>
          <w:numId w:val="22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Objective:</w:t>
      </w:r>
      <w:r w:rsidRPr="00D22A5B">
        <w:rPr>
          <w:rFonts w:asciiTheme="majorHAnsi" w:hAnsiTheme="majorHAnsi"/>
        </w:rPr>
        <w:t xml:space="preserve"> Understand how two features interact and identify potential patterns or clusters.</w:t>
      </w:r>
    </w:p>
    <w:p w14:paraId="3C193586" w14:textId="77777777" w:rsidR="00D22A5B" w:rsidRPr="00D22A5B" w:rsidRDefault="00D22A5B" w:rsidP="00D22A5B">
      <w:pPr>
        <w:pStyle w:val="NormalWeb"/>
        <w:numPr>
          <w:ilvl w:val="0"/>
          <w:numId w:val="22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Charts created:</w:t>
      </w:r>
    </w:p>
    <w:p w14:paraId="2E271D03" w14:textId="77777777" w:rsidR="00D22A5B" w:rsidRPr="00D22A5B" w:rsidRDefault="00D22A5B" w:rsidP="00D22A5B">
      <w:pPr>
        <w:pStyle w:val="NormalWeb"/>
        <w:numPr>
          <w:ilvl w:val="1"/>
          <w:numId w:val="22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Age vs Spending Score</w:t>
      </w:r>
      <w:r w:rsidRPr="00D22A5B">
        <w:rPr>
          <w:rFonts w:asciiTheme="majorHAnsi" w:hAnsiTheme="majorHAnsi"/>
        </w:rPr>
        <w:t xml:space="preserve"> – Shows how spending varies across different age groups.</w:t>
      </w:r>
    </w:p>
    <w:p w14:paraId="2D90D2EF" w14:textId="77777777" w:rsidR="00D22A5B" w:rsidRPr="00D22A5B" w:rsidRDefault="00D22A5B" w:rsidP="00D22A5B">
      <w:pPr>
        <w:pStyle w:val="NormalWeb"/>
        <w:numPr>
          <w:ilvl w:val="1"/>
          <w:numId w:val="22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Annual Income vs Spending Score</w:t>
      </w:r>
      <w:r w:rsidRPr="00D22A5B">
        <w:rPr>
          <w:rFonts w:asciiTheme="majorHAnsi" w:hAnsiTheme="majorHAnsi"/>
        </w:rPr>
        <w:t xml:space="preserve"> – Helps detect customer segments based on income and spending habits.</w:t>
      </w:r>
    </w:p>
    <w:p w14:paraId="27F8E24F" w14:textId="77777777" w:rsidR="00D22A5B" w:rsidRPr="00D22A5B" w:rsidRDefault="00D22A5B" w:rsidP="00D22A5B">
      <w:pPr>
        <w:pStyle w:val="NormalWeb"/>
        <w:numPr>
          <w:ilvl w:val="0"/>
          <w:numId w:val="22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Observations:</w:t>
      </w:r>
    </w:p>
    <w:p w14:paraId="120EAF1E" w14:textId="77777777" w:rsidR="00D22A5B" w:rsidRPr="00D22A5B" w:rsidRDefault="00D22A5B" w:rsidP="00D22A5B">
      <w:pPr>
        <w:pStyle w:val="NormalWeb"/>
        <w:numPr>
          <w:ilvl w:val="1"/>
          <w:numId w:val="23"/>
        </w:numPr>
        <w:rPr>
          <w:rFonts w:asciiTheme="majorHAnsi" w:hAnsiTheme="majorHAnsi"/>
        </w:rPr>
      </w:pPr>
      <w:r w:rsidRPr="00D22A5B">
        <w:rPr>
          <w:rFonts w:asciiTheme="majorHAnsi" w:hAnsiTheme="majorHAnsi"/>
        </w:rPr>
        <w:t xml:space="preserve">Younger customers (e.g., 20–40 years) tend to have </w:t>
      </w:r>
      <w:r w:rsidRPr="00D22A5B">
        <w:rPr>
          <w:rStyle w:val="Strong"/>
          <w:rFonts w:asciiTheme="majorHAnsi" w:hAnsiTheme="majorHAnsi"/>
        </w:rPr>
        <w:t>higher spending scores</w:t>
      </w:r>
      <w:r w:rsidRPr="00D22A5B">
        <w:rPr>
          <w:rFonts w:asciiTheme="majorHAnsi" w:hAnsiTheme="majorHAnsi"/>
        </w:rPr>
        <w:t xml:space="preserve"> compared to older customers.</w:t>
      </w:r>
    </w:p>
    <w:p w14:paraId="5860D123" w14:textId="77777777" w:rsidR="00D22A5B" w:rsidRPr="00D22A5B" w:rsidRDefault="00D22A5B" w:rsidP="00D22A5B">
      <w:pPr>
        <w:pStyle w:val="NormalWeb"/>
        <w:numPr>
          <w:ilvl w:val="1"/>
          <w:numId w:val="23"/>
        </w:numPr>
        <w:rPr>
          <w:rFonts w:asciiTheme="majorHAnsi" w:hAnsiTheme="majorHAnsi"/>
        </w:rPr>
      </w:pPr>
      <w:r w:rsidRPr="00D22A5B">
        <w:rPr>
          <w:rFonts w:asciiTheme="majorHAnsi" w:hAnsiTheme="majorHAnsi"/>
        </w:rPr>
        <w:lastRenderedPageBreak/>
        <w:t xml:space="preserve">Spending Score does not perfectly increase with income, indicating a </w:t>
      </w:r>
      <w:r w:rsidRPr="00D22A5B">
        <w:rPr>
          <w:rStyle w:val="Strong"/>
          <w:rFonts w:asciiTheme="majorHAnsi" w:hAnsiTheme="majorHAnsi"/>
        </w:rPr>
        <w:t>diverse spending behavior</w:t>
      </w:r>
      <w:r w:rsidRPr="00D22A5B">
        <w:rPr>
          <w:rFonts w:asciiTheme="majorHAnsi" w:hAnsiTheme="majorHAnsi"/>
        </w:rPr>
        <w:t xml:space="preserve"> among customers.</w:t>
      </w:r>
    </w:p>
    <w:p w14:paraId="1544113F" w14:textId="77777777" w:rsidR="00D22A5B" w:rsidRPr="00D22A5B" w:rsidRDefault="00D22A5B" w:rsidP="00D22A5B">
      <w:pPr>
        <w:pStyle w:val="NormalWeb"/>
        <w:numPr>
          <w:ilvl w:val="1"/>
          <w:numId w:val="23"/>
        </w:numPr>
        <w:rPr>
          <w:rFonts w:asciiTheme="majorHAnsi" w:hAnsiTheme="majorHAnsi"/>
        </w:rPr>
      </w:pPr>
      <w:r w:rsidRPr="00D22A5B">
        <w:rPr>
          <w:rFonts w:asciiTheme="majorHAnsi" w:hAnsiTheme="majorHAnsi"/>
        </w:rPr>
        <w:t xml:space="preserve">Some customers with moderate income show very high spending, which identifies potential </w:t>
      </w:r>
      <w:r w:rsidRPr="00D22A5B">
        <w:rPr>
          <w:rStyle w:val="Strong"/>
          <w:rFonts w:asciiTheme="majorHAnsi" w:hAnsiTheme="majorHAnsi"/>
        </w:rPr>
        <w:t>high-value customers</w:t>
      </w:r>
      <w:r w:rsidRPr="00D22A5B">
        <w:rPr>
          <w:rFonts w:asciiTheme="majorHAnsi" w:hAnsiTheme="majorHAnsi"/>
        </w:rPr>
        <w:t>.</w:t>
      </w:r>
    </w:p>
    <w:p w14:paraId="6F565615" w14:textId="77777777" w:rsidR="00D22A5B" w:rsidRPr="00D22A5B" w:rsidRDefault="00D22A5B" w:rsidP="00D22A5B">
      <w:pPr>
        <w:pStyle w:val="NormalWeb"/>
        <w:numPr>
          <w:ilvl w:val="0"/>
          <w:numId w:val="23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Insight:</w:t>
      </w:r>
      <w:r w:rsidRPr="00D22A5B">
        <w:rPr>
          <w:rFonts w:asciiTheme="majorHAnsi" w:hAnsiTheme="majorHAnsi"/>
        </w:rPr>
        <w:t xml:space="preserve"> These plots provide </w:t>
      </w:r>
      <w:r w:rsidRPr="00D22A5B">
        <w:rPr>
          <w:rStyle w:val="Strong"/>
          <w:rFonts w:asciiTheme="majorHAnsi" w:hAnsiTheme="majorHAnsi"/>
        </w:rPr>
        <w:t>visual confirmation</w:t>
      </w:r>
      <w:r w:rsidRPr="00D22A5B">
        <w:rPr>
          <w:rFonts w:asciiTheme="majorHAnsi" w:hAnsiTheme="majorHAnsi"/>
        </w:rPr>
        <w:t xml:space="preserve"> that income and spending are the most influential features for customer segmentation.</w:t>
      </w:r>
    </w:p>
    <w:p w14:paraId="5E31464F" w14:textId="77777777" w:rsidR="00D22A5B" w:rsidRPr="00D22A5B" w:rsidRDefault="0062217E" w:rsidP="00D22A5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76231E8">
          <v:rect id="_x0000_i1040" style="width:0;height:1.5pt" o:hralign="center" o:hrstd="t" o:hr="t" fillcolor="#a0a0a0" stroked="f"/>
        </w:pict>
      </w:r>
    </w:p>
    <w:p w14:paraId="23632715" w14:textId="77777777" w:rsidR="00D22A5B" w:rsidRPr="0062217E" w:rsidRDefault="00D22A5B" w:rsidP="00D22A5B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2. Boxplots by Gender</w:t>
      </w:r>
    </w:p>
    <w:p w14:paraId="2DDF1710" w14:textId="77777777" w:rsidR="00D22A5B" w:rsidRPr="00D22A5B" w:rsidRDefault="00D22A5B" w:rsidP="00D22A5B">
      <w:pPr>
        <w:pStyle w:val="NormalWeb"/>
        <w:numPr>
          <w:ilvl w:val="0"/>
          <w:numId w:val="24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Objective:</w:t>
      </w:r>
      <w:r w:rsidRPr="00D22A5B">
        <w:rPr>
          <w:rFonts w:asciiTheme="majorHAnsi" w:hAnsiTheme="majorHAnsi"/>
        </w:rPr>
        <w:t xml:space="preserve"> Compare the distributions of numeric variables between male and female customers.</w:t>
      </w:r>
    </w:p>
    <w:p w14:paraId="628490C2" w14:textId="77777777" w:rsidR="00D22A5B" w:rsidRPr="00D22A5B" w:rsidRDefault="00D22A5B" w:rsidP="00D22A5B">
      <w:pPr>
        <w:pStyle w:val="NormalWeb"/>
        <w:numPr>
          <w:ilvl w:val="0"/>
          <w:numId w:val="24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Charts created:</w:t>
      </w:r>
    </w:p>
    <w:p w14:paraId="12B25B6A" w14:textId="77777777" w:rsidR="00D22A5B" w:rsidRPr="00D22A5B" w:rsidRDefault="00D22A5B" w:rsidP="00D22A5B">
      <w:pPr>
        <w:pStyle w:val="NormalWeb"/>
        <w:numPr>
          <w:ilvl w:val="1"/>
          <w:numId w:val="24"/>
        </w:numPr>
        <w:rPr>
          <w:rFonts w:asciiTheme="majorHAnsi" w:hAnsiTheme="majorHAnsi"/>
        </w:rPr>
      </w:pPr>
      <w:r w:rsidRPr="00D22A5B">
        <w:rPr>
          <w:rFonts w:asciiTheme="majorHAnsi" w:hAnsiTheme="majorHAnsi"/>
        </w:rPr>
        <w:t>Age, Annual Income, and Spending Score split by Gender.</w:t>
      </w:r>
    </w:p>
    <w:p w14:paraId="5F69AB6D" w14:textId="77777777" w:rsidR="00D22A5B" w:rsidRPr="00D22A5B" w:rsidRDefault="00D22A5B" w:rsidP="00D22A5B">
      <w:pPr>
        <w:pStyle w:val="NormalWeb"/>
        <w:numPr>
          <w:ilvl w:val="0"/>
          <w:numId w:val="24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Observations:</w:t>
      </w:r>
    </w:p>
    <w:p w14:paraId="73E25E18" w14:textId="77777777" w:rsidR="00D22A5B" w:rsidRPr="00D22A5B" w:rsidRDefault="00D22A5B" w:rsidP="00D22A5B">
      <w:pPr>
        <w:pStyle w:val="NormalWeb"/>
        <w:numPr>
          <w:ilvl w:val="1"/>
          <w:numId w:val="24"/>
        </w:numPr>
        <w:rPr>
          <w:rFonts w:asciiTheme="majorHAnsi" w:hAnsiTheme="majorHAnsi"/>
        </w:rPr>
      </w:pPr>
      <w:r w:rsidRPr="00D22A5B">
        <w:rPr>
          <w:rFonts w:asciiTheme="majorHAnsi" w:hAnsiTheme="majorHAnsi"/>
        </w:rPr>
        <w:t>Median age and income are similar between males and females.</w:t>
      </w:r>
    </w:p>
    <w:p w14:paraId="4E40B554" w14:textId="77777777" w:rsidR="00D22A5B" w:rsidRPr="00D22A5B" w:rsidRDefault="00D22A5B" w:rsidP="00D22A5B">
      <w:pPr>
        <w:pStyle w:val="NormalWeb"/>
        <w:numPr>
          <w:ilvl w:val="1"/>
          <w:numId w:val="24"/>
        </w:numPr>
        <w:rPr>
          <w:rFonts w:asciiTheme="majorHAnsi" w:hAnsiTheme="majorHAnsi"/>
        </w:rPr>
      </w:pPr>
      <w:r w:rsidRPr="00D22A5B">
        <w:rPr>
          <w:rFonts w:asciiTheme="majorHAnsi" w:hAnsiTheme="majorHAnsi"/>
        </w:rPr>
        <w:t>Some gender-based differences in spending patterns can be observed:</w:t>
      </w:r>
    </w:p>
    <w:p w14:paraId="23794609" w14:textId="77777777" w:rsidR="00D22A5B" w:rsidRPr="00D22A5B" w:rsidRDefault="00D22A5B" w:rsidP="00D22A5B">
      <w:pPr>
        <w:pStyle w:val="NormalWeb"/>
        <w:numPr>
          <w:ilvl w:val="2"/>
          <w:numId w:val="24"/>
        </w:numPr>
        <w:rPr>
          <w:rFonts w:asciiTheme="majorHAnsi" w:hAnsiTheme="majorHAnsi"/>
        </w:rPr>
      </w:pPr>
      <w:r w:rsidRPr="00D22A5B">
        <w:rPr>
          <w:rFonts w:asciiTheme="majorHAnsi" w:hAnsiTheme="majorHAnsi"/>
        </w:rPr>
        <w:t>Example: Females may have slightly higher Spending Scores in certain income brackets.</w:t>
      </w:r>
    </w:p>
    <w:p w14:paraId="7E809E08" w14:textId="77777777" w:rsidR="00D22A5B" w:rsidRPr="00D22A5B" w:rsidRDefault="00D22A5B" w:rsidP="00D22A5B">
      <w:pPr>
        <w:pStyle w:val="NormalWeb"/>
        <w:numPr>
          <w:ilvl w:val="0"/>
          <w:numId w:val="24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Insight:</w:t>
      </w:r>
      <w:r w:rsidRPr="00D22A5B">
        <w:rPr>
          <w:rFonts w:asciiTheme="majorHAnsi" w:hAnsiTheme="majorHAnsi"/>
        </w:rPr>
        <w:t xml:space="preserve"> Gender may influence spending behavior, which can be used to </w:t>
      </w:r>
      <w:r w:rsidRPr="00D22A5B">
        <w:rPr>
          <w:rStyle w:val="Strong"/>
          <w:rFonts w:asciiTheme="majorHAnsi" w:hAnsiTheme="majorHAnsi"/>
        </w:rPr>
        <w:t>target marketing campaigns</w:t>
      </w:r>
      <w:r w:rsidRPr="00D22A5B">
        <w:rPr>
          <w:rFonts w:asciiTheme="majorHAnsi" w:hAnsiTheme="majorHAnsi"/>
        </w:rPr>
        <w:t xml:space="preserve"> for specific demographics.</w:t>
      </w:r>
    </w:p>
    <w:p w14:paraId="273BA626" w14:textId="77777777" w:rsidR="00D22A5B" w:rsidRPr="00D22A5B" w:rsidRDefault="0062217E" w:rsidP="00D22A5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D213E8A">
          <v:rect id="_x0000_i1041" style="width:0;height:1.5pt" o:hralign="center" o:hrstd="t" o:hr="t" fillcolor="#a0a0a0" stroked="f"/>
        </w:pict>
      </w:r>
    </w:p>
    <w:p w14:paraId="3661C26B" w14:textId="77777777" w:rsidR="00D22A5B" w:rsidRPr="0062217E" w:rsidRDefault="00D22A5B" w:rsidP="00D22A5B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 xml:space="preserve">3. </w:t>
      </w:r>
      <w:proofErr w:type="spellStart"/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Pairplots</w:t>
      </w:r>
      <w:proofErr w:type="spellEnd"/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 xml:space="preserve"> / Scatter Matrix</w:t>
      </w:r>
    </w:p>
    <w:p w14:paraId="5F6C48B4" w14:textId="77777777" w:rsidR="00D22A5B" w:rsidRPr="00D22A5B" w:rsidRDefault="00D22A5B" w:rsidP="00D22A5B">
      <w:pPr>
        <w:pStyle w:val="NormalWeb"/>
        <w:numPr>
          <w:ilvl w:val="0"/>
          <w:numId w:val="25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Objective:</w:t>
      </w:r>
      <w:r w:rsidRPr="00D22A5B">
        <w:rPr>
          <w:rFonts w:asciiTheme="majorHAnsi" w:hAnsiTheme="majorHAnsi"/>
        </w:rPr>
        <w:t xml:space="preserve"> Visualize </w:t>
      </w:r>
      <w:r w:rsidRPr="00D22A5B">
        <w:rPr>
          <w:rStyle w:val="Strong"/>
          <w:rFonts w:asciiTheme="majorHAnsi" w:hAnsiTheme="majorHAnsi"/>
        </w:rPr>
        <w:t>all pairwise relationships</w:t>
      </w:r>
      <w:r w:rsidRPr="00D22A5B">
        <w:rPr>
          <w:rFonts w:asciiTheme="majorHAnsi" w:hAnsiTheme="majorHAnsi"/>
        </w:rPr>
        <w:t xml:space="preserve"> among numeric features in a single view.</w:t>
      </w:r>
    </w:p>
    <w:p w14:paraId="582E0651" w14:textId="77777777" w:rsidR="00D22A5B" w:rsidRPr="00D22A5B" w:rsidRDefault="00D22A5B" w:rsidP="00D22A5B">
      <w:pPr>
        <w:pStyle w:val="NormalWeb"/>
        <w:numPr>
          <w:ilvl w:val="0"/>
          <w:numId w:val="25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Charts created:</w:t>
      </w:r>
      <w:r w:rsidRPr="00D22A5B">
        <w:rPr>
          <w:rFonts w:asciiTheme="majorHAnsi" w:hAnsiTheme="majorHAnsi"/>
        </w:rPr>
        <w:t xml:space="preserve"> </w:t>
      </w:r>
      <w:proofErr w:type="spellStart"/>
      <w:r w:rsidRPr="00D22A5B">
        <w:rPr>
          <w:rFonts w:asciiTheme="majorHAnsi" w:hAnsiTheme="majorHAnsi"/>
        </w:rPr>
        <w:t>Pairplots</w:t>
      </w:r>
      <w:proofErr w:type="spellEnd"/>
      <w:r w:rsidRPr="00D22A5B">
        <w:rPr>
          <w:rFonts w:asciiTheme="majorHAnsi" w:hAnsiTheme="majorHAnsi"/>
        </w:rPr>
        <w:t xml:space="preserve"> of Age, Annual Income, and Spending Score.</w:t>
      </w:r>
    </w:p>
    <w:p w14:paraId="78B544F6" w14:textId="77777777" w:rsidR="00D22A5B" w:rsidRPr="00D22A5B" w:rsidRDefault="00D22A5B" w:rsidP="00D22A5B">
      <w:pPr>
        <w:pStyle w:val="NormalWeb"/>
        <w:numPr>
          <w:ilvl w:val="0"/>
          <w:numId w:val="25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Observations:</w:t>
      </w:r>
    </w:p>
    <w:p w14:paraId="5D239504" w14:textId="77777777" w:rsidR="00D22A5B" w:rsidRPr="00D22A5B" w:rsidRDefault="00D22A5B" w:rsidP="00D22A5B">
      <w:pPr>
        <w:pStyle w:val="NormalWeb"/>
        <w:numPr>
          <w:ilvl w:val="1"/>
          <w:numId w:val="25"/>
        </w:numPr>
        <w:rPr>
          <w:rFonts w:asciiTheme="majorHAnsi" w:hAnsiTheme="majorHAnsi"/>
        </w:rPr>
      </w:pPr>
      <w:r w:rsidRPr="00D22A5B">
        <w:rPr>
          <w:rFonts w:asciiTheme="majorHAnsi" w:hAnsiTheme="majorHAnsi"/>
        </w:rPr>
        <w:t xml:space="preserve">Identifies potential </w:t>
      </w:r>
      <w:r w:rsidRPr="00D22A5B">
        <w:rPr>
          <w:rStyle w:val="Strong"/>
          <w:rFonts w:asciiTheme="majorHAnsi" w:hAnsiTheme="majorHAnsi"/>
        </w:rPr>
        <w:t>clusters</w:t>
      </w:r>
      <w:r w:rsidRPr="00D22A5B">
        <w:rPr>
          <w:rFonts w:asciiTheme="majorHAnsi" w:hAnsiTheme="majorHAnsi"/>
        </w:rPr>
        <w:t xml:space="preserve"> visually, which helps in selecting features for K-Means clustering.</w:t>
      </w:r>
    </w:p>
    <w:p w14:paraId="391899D6" w14:textId="77777777" w:rsidR="00D22A5B" w:rsidRPr="00D22A5B" w:rsidRDefault="00D22A5B" w:rsidP="00D22A5B">
      <w:pPr>
        <w:pStyle w:val="NormalWeb"/>
        <w:numPr>
          <w:ilvl w:val="1"/>
          <w:numId w:val="25"/>
        </w:numPr>
        <w:rPr>
          <w:rFonts w:asciiTheme="majorHAnsi" w:hAnsiTheme="majorHAnsi"/>
        </w:rPr>
      </w:pPr>
      <w:r w:rsidRPr="00D22A5B">
        <w:rPr>
          <w:rFonts w:asciiTheme="majorHAnsi" w:hAnsiTheme="majorHAnsi"/>
        </w:rPr>
        <w:t xml:space="preserve">Confirms that there is </w:t>
      </w:r>
      <w:r w:rsidRPr="00D22A5B">
        <w:rPr>
          <w:rStyle w:val="Strong"/>
          <w:rFonts w:asciiTheme="majorHAnsi" w:hAnsiTheme="majorHAnsi"/>
        </w:rPr>
        <w:t>no perfect correlation</w:t>
      </w:r>
      <w:r w:rsidRPr="00D22A5B">
        <w:rPr>
          <w:rFonts w:asciiTheme="majorHAnsi" w:hAnsiTheme="majorHAnsi"/>
        </w:rPr>
        <w:t>, meaning all features contribute uniquely to segmentation.</w:t>
      </w:r>
    </w:p>
    <w:p w14:paraId="7FD28958" w14:textId="77777777" w:rsidR="00D22A5B" w:rsidRPr="00D22A5B" w:rsidRDefault="00D22A5B" w:rsidP="00D22A5B">
      <w:pPr>
        <w:pStyle w:val="NormalWeb"/>
        <w:numPr>
          <w:ilvl w:val="0"/>
          <w:numId w:val="25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Insight:</w:t>
      </w:r>
      <w:r w:rsidRPr="00D22A5B">
        <w:rPr>
          <w:rFonts w:asciiTheme="majorHAnsi" w:hAnsiTheme="majorHAnsi"/>
        </w:rPr>
        <w:t xml:space="preserve"> </w:t>
      </w:r>
      <w:proofErr w:type="spellStart"/>
      <w:r w:rsidRPr="00D22A5B">
        <w:rPr>
          <w:rFonts w:asciiTheme="majorHAnsi" w:hAnsiTheme="majorHAnsi"/>
        </w:rPr>
        <w:t>Pairplots</w:t>
      </w:r>
      <w:proofErr w:type="spellEnd"/>
      <w:r w:rsidRPr="00D22A5B">
        <w:rPr>
          <w:rFonts w:asciiTheme="majorHAnsi" w:hAnsiTheme="majorHAnsi"/>
        </w:rPr>
        <w:t xml:space="preserve"> are useful to </w:t>
      </w:r>
      <w:r w:rsidRPr="00D22A5B">
        <w:rPr>
          <w:rStyle w:val="Strong"/>
          <w:rFonts w:asciiTheme="majorHAnsi" w:hAnsiTheme="majorHAnsi"/>
        </w:rPr>
        <w:t>validate feature selection</w:t>
      </w:r>
      <w:r w:rsidRPr="00D22A5B">
        <w:rPr>
          <w:rFonts w:asciiTheme="majorHAnsi" w:hAnsiTheme="majorHAnsi"/>
        </w:rPr>
        <w:t xml:space="preserve"> and anticipate the number of clusters.</w:t>
      </w:r>
    </w:p>
    <w:p w14:paraId="4AEBF6AB" w14:textId="77777777" w:rsidR="00D22A5B" w:rsidRPr="00D22A5B" w:rsidRDefault="0062217E" w:rsidP="00D22A5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F6919E0">
          <v:rect id="_x0000_i1042" style="width:0;height:1.5pt" o:hralign="center" o:hrstd="t" o:hr="t" fillcolor="#a0a0a0" stroked="f"/>
        </w:pict>
      </w:r>
    </w:p>
    <w:p w14:paraId="5962E825" w14:textId="77777777" w:rsidR="00D22A5B" w:rsidRPr="0062217E" w:rsidRDefault="00D22A5B" w:rsidP="00D22A5B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4. Insights from Visualizations</w:t>
      </w:r>
    </w:p>
    <w:p w14:paraId="4270AE1B" w14:textId="77777777" w:rsidR="00D22A5B" w:rsidRPr="00D22A5B" w:rsidRDefault="00D22A5B" w:rsidP="00D22A5B">
      <w:pPr>
        <w:pStyle w:val="NormalWeb"/>
        <w:numPr>
          <w:ilvl w:val="0"/>
          <w:numId w:val="26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t>Income vs Spending Score</w:t>
      </w:r>
      <w:r w:rsidRPr="00D22A5B">
        <w:rPr>
          <w:rFonts w:asciiTheme="majorHAnsi" w:hAnsiTheme="majorHAnsi"/>
        </w:rPr>
        <w:t xml:space="preserve"> is the </w:t>
      </w:r>
      <w:r w:rsidRPr="00D22A5B">
        <w:rPr>
          <w:rStyle w:val="Strong"/>
          <w:rFonts w:asciiTheme="majorHAnsi" w:hAnsiTheme="majorHAnsi"/>
        </w:rPr>
        <w:t>primary driver for segmentation</w:t>
      </w:r>
      <w:r w:rsidRPr="00D22A5B">
        <w:rPr>
          <w:rFonts w:asciiTheme="majorHAnsi" w:hAnsiTheme="majorHAnsi"/>
        </w:rPr>
        <w:t>, showing clear groupings of customers.</w:t>
      </w:r>
    </w:p>
    <w:p w14:paraId="77D41367" w14:textId="77777777" w:rsidR="00D22A5B" w:rsidRPr="00D22A5B" w:rsidRDefault="00D22A5B" w:rsidP="00D22A5B">
      <w:pPr>
        <w:pStyle w:val="NormalWeb"/>
        <w:numPr>
          <w:ilvl w:val="0"/>
          <w:numId w:val="26"/>
        </w:numPr>
        <w:rPr>
          <w:rFonts w:asciiTheme="majorHAnsi" w:hAnsiTheme="majorHAnsi"/>
        </w:rPr>
      </w:pPr>
      <w:r w:rsidRPr="00D22A5B">
        <w:rPr>
          <w:rStyle w:val="Strong"/>
          <w:rFonts w:asciiTheme="majorHAnsi" w:hAnsiTheme="majorHAnsi"/>
        </w:rPr>
        <w:lastRenderedPageBreak/>
        <w:t>Age</w:t>
      </w:r>
      <w:r w:rsidRPr="00D22A5B">
        <w:rPr>
          <w:rFonts w:asciiTheme="majorHAnsi" w:hAnsiTheme="majorHAnsi"/>
        </w:rPr>
        <w:t xml:space="preserve"> plays a secondary role but can differentiate younger, more active shoppers from older, more conservative spenders.</w:t>
      </w:r>
    </w:p>
    <w:p w14:paraId="1DF94F34" w14:textId="77777777" w:rsidR="00D22A5B" w:rsidRPr="00D22A5B" w:rsidRDefault="00D22A5B" w:rsidP="00D22A5B">
      <w:pPr>
        <w:pStyle w:val="NormalWeb"/>
        <w:numPr>
          <w:ilvl w:val="0"/>
          <w:numId w:val="26"/>
        </w:numPr>
        <w:rPr>
          <w:rFonts w:asciiTheme="majorHAnsi" w:hAnsiTheme="majorHAnsi"/>
        </w:rPr>
      </w:pPr>
      <w:r w:rsidRPr="00D22A5B">
        <w:rPr>
          <w:rFonts w:asciiTheme="majorHAnsi" w:hAnsiTheme="majorHAnsi"/>
        </w:rPr>
        <w:t xml:space="preserve">Gender-based patterns are subtle but may be useful for </w:t>
      </w:r>
      <w:r w:rsidRPr="00D22A5B">
        <w:rPr>
          <w:rStyle w:val="Strong"/>
          <w:rFonts w:asciiTheme="majorHAnsi" w:hAnsiTheme="majorHAnsi"/>
        </w:rPr>
        <w:t>targeted campaigns</w:t>
      </w:r>
      <w:r w:rsidRPr="00D22A5B">
        <w:rPr>
          <w:rFonts w:asciiTheme="majorHAnsi" w:hAnsiTheme="majorHAnsi"/>
        </w:rPr>
        <w:t>.</w:t>
      </w:r>
    </w:p>
    <w:p w14:paraId="0060503E" w14:textId="09F2FF8B" w:rsidR="00D22A5B" w:rsidRDefault="00D22A5B" w:rsidP="00D22A5B">
      <w:pPr>
        <w:pStyle w:val="NormalWeb"/>
        <w:numPr>
          <w:ilvl w:val="0"/>
          <w:numId w:val="26"/>
        </w:numPr>
        <w:rPr>
          <w:rFonts w:asciiTheme="majorHAnsi" w:hAnsiTheme="majorHAnsi"/>
        </w:rPr>
      </w:pPr>
      <w:r w:rsidRPr="00D22A5B">
        <w:rPr>
          <w:rFonts w:asciiTheme="majorHAnsi" w:hAnsiTheme="majorHAnsi"/>
        </w:rPr>
        <w:t xml:space="preserve">Overall, the visualizations </w:t>
      </w:r>
      <w:r w:rsidRPr="00D22A5B">
        <w:rPr>
          <w:rStyle w:val="Strong"/>
          <w:rFonts w:asciiTheme="majorHAnsi" w:hAnsiTheme="majorHAnsi"/>
        </w:rPr>
        <w:t>highlight natural clusters</w:t>
      </w:r>
      <w:r w:rsidRPr="00D22A5B">
        <w:rPr>
          <w:rFonts w:asciiTheme="majorHAnsi" w:hAnsiTheme="majorHAnsi"/>
        </w:rPr>
        <w:t xml:space="preserve"> in the data that will be formally identified using K-Means clustering.</w:t>
      </w:r>
    </w:p>
    <w:p w14:paraId="4A4220A2" w14:textId="14D1F31B" w:rsidR="00D22A5B" w:rsidRDefault="00D22A5B" w:rsidP="00D22A5B">
      <w:pPr>
        <w:pStyle w:val="NormalWeb"/>
        <w:ind w:left="36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7060088E" wp14:editId="4301ECA2">
            <wp:extent cx="5074920" cy="36728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1BA3" w14:textId="139EA78B" w:rsidR="00D22A5B" w:rsidRDefault="00D22A5B" w:rsidP="00D22A5B">
      <w:pPr>
        <w:pStyle w:val="NormalWeb"/>
        <w:ind w:left="36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 wp14:anchorId="6A4FAE86" wp14:editId="7C18361C">
            <wp:extent cx="5074920" cy="36728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39A4" w14:textId="72BB9762" w:rsidR="00D22A5B" w:rsidRDefault="00D22A5B" w:rsidP="00D22A5B">
      <w:pPr>
        <w:pStyle w:val="NormalWeb"/>
        <w:ind w:left="36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135318B6" wp14:editId="1EDDA1E5">
            <wp:extent cx="4991100" cy="36728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B7959" w14:textId="5C36E223" w:rsidR="00D22A5B" w:rsidRDefault="00D22A5B" w:rsidP="00D22A5B">
      <w:pPr>
        <w:pStyle w:val="NormalWeb"/>
        <w:ind w:left="36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 wp14:anchorId="3FE29C29" wp14:editId="019AD388">
            <wp:extent cx="4945380" cy="36728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E35AA" w14:textId="2C81355E" w:rsidR="00D22A5B" w:rsidRDefault="00D22A5B" w:rsidP="00D22A5B">
      <w:pPr>
        <w:pStyle w:val="NormalWeb"/>
        <w:ind w:left="36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1AE0871F" wp14:editId="381F3DA5">
            <wp:extent cx="4236720" cy="36728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2825" w14:textId="449B53BC" w:rsidR="00D22A5B" w:rsidRDefault="00D22A5B" w:rsidP="00D22A5B">
      <w:pPr>
        <w:pStyle w:val="NormalWeb"/>
        <w:ind w:left="36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 wp14:anchorId="069FA3A3" wp14:editId="2906AC39">
            <wp:extent cx="5943600" cy="50438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BCC7" w14:textId="1EFBF8A7" w:rsidR="00D22A5B" w:rsidRDefault="00D22A5B" w:rsidP="00D22A5B">
      <w:pPr>
        <w:pStyle w:val="NormalWeb"/>
        <w:ind w:left="360"/>
        <w:rPr>
          <w:rFonts w:asciiTheme="majorHAnsi" w:hAnsiTheme="majorHAnsi"/>
        </w:rPr>
      </w:pPr>
    </w:p>
    <w:p w14:paraId="755908BB" w14:textId="0ED86734" w:rsidR="00D22A5B" w:rsidRPr="00D22A5B" w:rsidRDefault="00D22A5B" w:rsidP="00D22A5B">
      <w:pPr>
        <w:pStyle w:val="NormalWeb"/>
        <w:ind w:left="360"/>
        <w:rPr>
          <w:rFonts w:asciiTheme="majorHAnsi" w:hAnsiTheme="majorHAnsi"/>
        </w:rPr>
      </w:pPr>
    </w:p>
    <w:p w14:paraId="22707A02" w14:textId="77777777" w:rsidR="00FE7452" w:rsidRDefault="0062217E">
      <w:r>
        <w:pict w14:anchorId="48445250">
          <v:rect id="_x0000_i1043" style="width:0;height:1.5pt" o:hralign="center" o:hrstd="t" o:hr="t"/>
        </w:pict>
      </w:r>
    </w:p>
    <w:p w14:paraId="50057485" w14:textId="517A1F44" w:rsidR="00FE7452" w:rsidRPr="0062217E" w:rsidRDefault="003C4984">
      <w:pPr>
        <w:pStyle w:val="Heading2"/>
        <w:rPr>
          <w:b/>
          <w:bCs/>
          <w:color w:val="000000" w:themeColor="text1"/>
          <w:sz w:val="34"/>
          <w:szCs w:val="36"/>
          <w:u w:val="single"/>
        </w:rPr>
      </w:pPr>
      <w:bookmarkStart w:id="7" w:name="f.-machine-learning-k-means-clustering"/>
      <w:bookmarkEnd w:id="6"/>
      <w:r w:rsidRPr="0062217E">
        <w:rPr>
          <w:b/>
          <w:bCs/>
          <w:color w:val="000000" w:themeColor="text1"/>
          <w:sz w:val="34"/>
          <w:szCs w:val="36"/>
          <w:u w:val="single"/>
        </w:rPr>
        <w:t>E. Machine Learning (K-Means Clustering)</w:t>
      </w:r>
    </w:p>
    <w:p w14:paraId="5728C653" w14:textId="77777777" w:rsidR="00933DE6" w:rsidRPr="00933DE6" w:rsidRDefault="00933DE6" w:rsidP="00933DE6">
      <w:pPr>
        <w:pStyle w:val="NormalWeb"/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The final stage of the project involves applying </w:t>
      </w:r>
      <w:r w:rsidRPr="00933DE6">
        <w:rPr>
          <w:rStyle w:val="Strong"/>
          <w:rFonts w:asciiTheme="majorHAnsi" w:hAnsiTheme="majorHAnsi"/>
        </w:rPr>
        <w:t>Machine Learning techniques</w:t>
      </w:r>
      <w:r w:rsidRPr="00933DE6">
        <w:rPr>
          <w:rFonts w:asciiTheme="majorHAnsi" w:hAnsiTheme="majorHAnsi"/>
        </w:rPr>
        <w:t xml:space="preserve">, specifically </w:t>
      </w:r>
      <w:r w:rsidRPr="00933DE6">
        <w:rPr>
          <w:rStyle w:val="Strong"/>
          <w:rFonts w:asciiTheme="majorHAnsi" w:hAnsiTheme="majorHAnsi"/>
        </w:rPr>
        <w:t>K-Means clustering</w:t>
      </w:r>
      <w:r w:rsidRPr="00933DE6">
        <w:rPr>
          <w:rFonts w:asciiTheme="majorHAnsi" w:hAnsiTheme="majorHAnsi"/>
        </w:rPr>
        <w:t>, to segment mall customers into distinct groups based on their Age, Annual Income, and Spending Score. This approach helps uncover hidden patterns and provides actionable insights for marketing strategies.</w:t>
      </w:r>
    </w:p>
    <w:p w14:paraId="524D3512" w14:textId="77777777" w:rsidR="00933DE6" w:rsidRPr="00933DE6" w:rsidRDefault="0062217E" w:rsidP="00933DE6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0868914">
          <v:rect id="_x0000_i1044" style="width:0;height:1.5pt" o:hralign="center" o:hrstd="t" o:hr="t" fillcolor="#a0a0a0" stroked="f"/>
        </w:pict>
      </w:r>
    </w:p>
    <w:p w14:paraId="76F9C1FC" w14:textId="77777777" w:rsidR="00933DE6" w:rsidRPr="0062217E" w:rsidRDefault="00933DE6" w:rsidP="00933DE6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lastRenderedPageBreak/>
        <w:t>1. Objective of K-Means Clustering</w:t>
      </w:r>
    </w:p>
    <w:p w14:paraId="6693E791" w14:textId="77777777" w:rsidR="00933DE6" w:rsidRPr="00933DE6" w:rsidRDefault="00933DE6" w:rsidP="00933DE6">
      <w:pPr>
        <w:pStyle w:val="NormalWeb"/>
        <w:numPr>
          <w:ilvl w:val="0"/>
          <w:numId w:val="27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Goal:</w:t>
      </w:r>
      <w:r w:rsidRPr="00933DE6">
        <w:rPr>
          <w:rFonts w:asciiTheme="majorHAnsi" w:hAnsiTheme="majorHAnsi"/>
        </w:rPr>
        <w:t xml:space="preserve"> Divide the customers into distinct clusters where members of the same cluster are </w:t>
      </w:r>
      <w:r w:rsidRPr="00933DE6">
        <w:rPr>
          <w:rStyle w:val="Strong"/>
          <w:rFonts w:asciiTheme="majorHAnsi" w:hAnsiTheme="majorHAnsi"/>
        </w:rPr>
        <w:t>similar in terms of income, spending behavior, and age</w:t>
      </w:r>
      <w:r w:rsidRPr="00933DE6">
        <w:rPr>
          <w:rFonts w:asciiTheme="majorHAnsi" w:hAnsiTheme="majorHAnsi"/>
        </w:rPr>
        <w:t xml:space="preserve">, and customers in different clusters are as </w:t>
      </w:r>
      <w:r w:rsidRPr="00933DE6">
        <w:rPr>
          <w:rStyle w:val="Strong"/>
          <w:rFonts w:asciiTheme="majorHAnsi" w:hAnsiTheme="majorHAnsi"/>
        </w:rPr>
        <w:t>different as possible</w:t>
      </w:r>
      <w:r w:rsidRPr="00933DE6">
        <w:rPr>
          <w:rFonts w:asciiTheme="majorHAnsi" w:hAnsiTheme="majorHAnsi"/>
        </w:rPr>
        <w:t>.</w:t>
      </w:r>
    </w:p>
    <w:p w14:paraId="53278BCD" w14:textId="77777777" w:rsidR="00933DE6" w:rsidRPr="00933DE6" w:rsidRDefault="00933DE6" w:rsidP="00933DE6">
      <w:pPr>
        <w:pStyle w:val="NormalWeb"/>
        <w:numPr>
          <w:ilvl w:val="0"/>
          <w:numId w:val="27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Business Value:</w:t>
      </w:r>
    </w:p>
    <w:p w14:paraId="2F2B276B" w14:textId="77777777" w:rsidR="00933DE6" w:rsidRPr="00933DE6" w:rsidRDefault="00933DE6" w:rsidP="00933DE6">
      <w:pPr>
        <w:pStyle w:val="NormalWeb"/>
        <w:numPr>
          <w:ilvl w:val="1"/>
          <w:numId w:val="27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Identify </w:t>
      </w:r>
      <w:r w:rsidRPr="00933DE6">
        <w:rPr>
          <w:rStyle w:val="Strong"/>
          <w:rFonts w:asciiTheme="majorHAnsi" w:hAnsiTheme="majorHAnsi"/>
        </w:rPr>
        <w:t>high-value customers</w:t>
      </w:r>
      <w:r w:rsidRPr="00933DE6">
        <w:rPr>
          <w:rFonts w:asciiTheme="majorHAnsi" w:hAnsiTheme="majorHAnsi"/>
        </w:rPr>
        <w:t xml:space="preserve"> for premium offers.</w:t>
      </w:r>
    </w:p>
    <w:p w14:paraId="2593F596" w14:textId="77777777" w:rsidR="00933DE6" w:rsidRPr="00933DE6" w:rsidRDefault="00933DE6" w:rsidP="00933DE6">
      <w:pPr>
        <w:pStyle w:val="NormalWeb"/>
        <w:numPr>
          <w:ilvl w:val="1"/>
          <w:numId w:val="27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Recognize </w:t>
      </w:r>
      <w:r w:rsidRPr="00933DE6">
        <w:rPr>
          <w:rStyle w:val="Strong"/>
          <w:rFonts w:asciiTheme="majorHAnsi" w:hAnsiTheme="majorHAnsi"/>
        </w:rPr>
        <w:t>low-spending or moderate-spending customers</w:t>
      </w:r>
      <w:r w:rsidRPr="00933DE6">
        <w:rPr>
          <w:rFonts w:asciiTheme="majorHAnsi" w:hAnsiTheme="majorHAnsi"/>
        </w:rPr>
        <w:t xml:space="preserve"> for targeted promotions.</w:t>
      </w:r>
    </w:p>
    <w:p w14:paraId="38413A6F" w14:textId="77777777" w:rsidR="00933DE6" w:rsidRPr="00933DE6" w:rsidRDefault="00933DE6" w:rsidP="00933DE6">
      <w:pPr>
        <w:pStyle w:val="NormalWeb"/>
        <w:numPr>
          <w:ilvl w:val="1"/>
          <w:numId w:val="27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Optimize </w:t>
      </w:r>
      <w:r w:rsidRPr="00933DE6">
        <w:rPr>
          <w:rStyle w:val="Strong"/>
          <w:rFonts w:asciiTheme="majorHAnsi" w:hAnsiTheme="majorHAnsi"/>
        </w:rPr>
        <w:t>marketing and loyalty programs</w:t>
      </w:r>
      <w:r w:rsidRPr="00933DE6">
        <w:rPr>
          <w:rFonts w:asciiTheme="majorHAnsi" w:hAnsiTheme="majorHAnsi"/>
        </w:rPr>
        <w:t xml:space="preserve"> based on cluster characteristics.</w:t>
      </w:r>
    </w:p>
    <w:p w14:paraId="396B7DFB" w14:textId="77777777" w:rsidR="00933DE6" w:rsidRPr="00933DE6" w:rsidRDefault="0062217E" w:rsidP="00933DE6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4459C29">
          <v:rect id="_x0000_i1045" style="width:0;height:1.5pt" o:hralign="center" o:hrstd="t" o:hr="t" fillcolor="#a0a0a0" stroked="f"/>
        </w:pict>
      </w:r>
    </w:p>
    <w:p w14:paraId="6BCCCEDD" w14:textId="77777777" w:rsidR="00933DE6" w:rsidRPr="0062217E" w:rsidRDefault="00933DE6" w:rsidP="00933DE6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2. Feature Selection and Preprocessing</w:t>
      </w:r>
    </w:p>
    <w:p w14:paraId="2B28D578" w14:textId="77777777" w:rsidR="00933DE6" w:rsidRPr="00933DE6" w:rsidRDefault="00933DE6" w:rsidP="00933DE6">
      <w:pPr>
        <w:pStyle w:val="NormalWeb"/>
        <w:numPr>
          <w:ilvl w:val="0"/>
          <w:numId w:val="28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Selected Features:</w:t>
      </w:r>
      <w:r w:rsidRPr="00933DE6">
        <w:rPr>
          <w:rFonts w:asciiTheme="majorHAnsi" w:hAnsiTheme="majorHAnsi"/>
        </w:rPr>
        <w:t xml:space="preserve"> Age, Annual Income (k$), Spending Score (1–100).</w:t>
      </w:r>
    </w:p>
    <w:p w14:paraId="589226B2" w14:textId="77777777" w:rsidR="00933DE6" w:rsidRPr="00933DE6" w:rsidRDefault="00933DE6" w:rsidP="00933DE6">
      <w:pPr>
        <w:pStyle w:val="NormalWeb"/>
        <w:numPr>
          <w:ilvl w:val="0"/>
          <w:numId w:val="28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Reason:</w:t>
      </w:r>
      <w:r w:rsidRPr="00933DE6">
        <w:rPr>
          <w:rFonts w:asciiTheme="majorHAnsi" w:hAnsiTheme="majorHAnsi"/>
        </w:rPr>
        <w:t xml:space="preserve"> These numeric features are directly related to spending behavior and customer segmentation.</w:t>
      </w:r>
    </w:p>
    <w:p w14:paraId="79E36D27" w14:textId="77777777" w:rsidR="00933DE6" w:rsidRPr="00933DE6" w:rsidRDefault="00933DE6" w:rsidP="00933DE6">
      <w:pPr>
        <w:pStyle w:val="NormalWeb"/>
        <w:numPr>
          <w:ilvl w:val="0"/>
          <w:numId w:val="28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Standardization:</w:t>
      </w:r>
    </w:p>
    <w:p w14:paraId="24DF5FFD" w14:textId="77777777" w:rsidR="00933DE6" w:rsidRPr="00933DE6" w:rsidRDefault="00933DE6" w:rsidP="00933DE6">
      <w:pPr>
        <w:pStyle w:val="NormalWeb"/>
        <w:numPr>
          <w:ilvl w:val="1"/>
          <w:numId w:val="28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Applied </w:t>
      </w:r>
      <w:proofErr w:type="spellStart"/>
      <w:r w:rsidRPr="00933DE6">
        <w:rPr>
          <w:rStyle w:val="HTMLCode"/>
          <w:rFonts w:asciiTheme="majorHAnsi" w:eastAsiaTheme="majorEastAsia" w:hAnsiTheme="majorHAnsi"/>
        </w:rPr>
        <w:t>StandardScaler</w:t>
      </w:r>
      <w:proofErr w:type="spellEnd"/>
      <w:r w:rsidRPr="00933DE6">
        <w:rPr>
          <w:rFonts w:asciiTheme="majorHAnsi" w:hAnsiTheme="majorHAnsi"/>
        </w:rPr>
        <w:t xml:space="preserve"> to scale features to a </w:t>
      </w:r>
      <w:r w:rsidRPr="00933DE6">
        <w:rPr>
          <w:rStyle w:val="Strong"/>
          <w:rFonts w:asciiTheme="majorHAnsi" w:hAnsiTheme="majorHAnsi"/>
        </w:rPr>
        <w:t>mean of 0 and standard deviation of 1</w:t>
      </w:r>
      <w:r w:rsidRPr="00933DE6">
        <w:rPr>
          <w:rFonts w:asciiTheme="majorHAnsi" w:hAnsiTheme="majorHAnsi"/>
        </w:rPr>
        <w:t>.</w:t>
      </w:r>
    </w:p>
    <w:p w14:paraId="28723944" w14:textId="77777777" w:rsidR="00933DE6" w:rsidRPr="00933DE6" w:rsidRDefault="00933DE6" w:rsidP="00933DE6">
      <w:pPr>
        <w:pStyle w:val="NormalWeb"/>
        <w:numPr>
          <w:ilvl w:val="1"/>
          <w:numId w:val="28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Ensures that all features contribute </w:t>
      </w:r>
      <w:r w:rsidRPr="00933DE6">
        <w:rPr>
          <w:rStyle w:val="Strong"/>
          <w:rFonts w:asciiTheme="majorHAnsi" w:hAnsiTheme="majorHAnsi"/>
        </w:rPr>
        <w:t>equally</w:t>
      </w:r>
      <w:r w:rsidRPr="00933DE6">
        <w:rPr>
          <w:rFonts w:asciiTheme="majorHAnsi" w:hAnsiTheme="majorHAnsi"/>
        </w:rPr>
        <w:t xml:space="preserve"> to the clustering process, avoiding dominance by features with larger ranges like Annual Income.</w:t>
      </w:r>
    </w:p>
    <w:p w14:paraId="410B9CB3" w14:textId="77777777" w:rsidR="00933DE6" w:rsidRPr="00933DE6" w:rsidRDefault="0062217E" w:rsidP="00933DE6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D8486D7">
          <v:rect id="_x0000_i1046" style="width:0;height:1.5pt" o:hralign="center" o:hrstd="t" o:hr="t" fillcolor="#a0a0a0" stroked="f"/>
        </w:pict>
      </w:r>
    </w:p>
    <w:p w14:paraId="7587654D" w14:textId="77777777" w:rsidR="00933DE6" w:rsidRPr="0062217E" w:rsidRDefault="00933DE6" w:rsidP="00933DE6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3. Determining Optimal Number of Clusters (Elbow Method)</w:t>
      </w:r>
    </w:p>
    <w:p w14:paraId="664638DA" w14:textId="77777777" w:rsidR="00933DE6" w:rsidRPr="00933DE6" w:rsidRDefault="00933DE6" w:rsidP="00933DE6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Purpose:</w:t>
      </w:r>
      <w:r w:rsidRPr="00933DE6">
        <w:rPr>
          <w:rFonts w:asciiTheme="majorHAnsi" w:hAnsiTheme="majorHAnsi"/>
        </w:rPr>
        <w:t xml:space="preserve"> K-Means requires specifying the number of clusters (k) beforehand.</w:t>
      </w:r>
    </w:p>
    <w:p w14:paraId="2EFFE308" w14:textId="77777777" w:rsidR="00933DE6" w:rsidRPr="00933DE6" w:rsidRDefault="00933DE6" w:rsidP="00933DE6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Method:</w:t>
      </w:r>
    </w:p>
    <w:p w14:paraId="29B56999" w14:textId="77777777" w:rsidR="00933DE6" w:rsidRPr="00933DE6" w:rsidRDefault="00933DE6" w:rsidP="00933DE6">
      <w:pPr>
        <w:pStyle w:val="NormalWeb"/>
        <w:numPr>
          <w:ilvl w:val="1"/>
          <w:numId w:val="29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>Ran K-Means clustering for k = 1 to 10.</w:t>
      </w:r>
    </w:p>
    <w:p w14:paraId="2FA0D532" w14:textId="77777777" w:rsidR="00933DE6" w:rsidRPr="00933DE6" w:rsidRDefault="00933DE6" w:rsidP="00933DE6">
      <w:pPr>
        <w:pStyle w:val="NormalWeb"/>
        <w:numPr>
          <w:ilvl w:val="1"/>
          <w:numId w:val="29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Calculated </w:t>
      </w:r>
      <w:r w:rsidRPr="00933DE6">
        <w:rPr>
          <w:rStyle w:val="Strong"/>
          <w:rFonts w:asciiTheme="majorHAnsi" w:hAnsiTheme="majorHAnsi"/>
        </w:rPr>
        <w:t>inertia</w:t>
      </w:r>
      <w:r w:rsidRPr="00933DE6">
        <w:rPr>
          <w:rFonts w:asciiTheme="majorHAnsi" w:hAnsiTheme="majorHAnsi"/>
        </w:rPr>
        <w:t xml:space="preserve"> (sum of squared distances of samples to their closest cluster center).</w:t>
      </w:r>
    </w:p>
    <w:p w14:paraId="481FA4FF" w14:textId="77777777" w:rsidR="00933DE6" w:rsidRPr="00933DE6" w:rsidRDefault="00933DE6" w:rsidP="00933DE6">
      <w:pPr>
        <w:pStyle w:val="NormalWeb"/>
        <w:numPr>
          <w:ilvl w:val="1"/>
          <w:numId w:val="29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Plotted </w:t>
      </w:r>
      <w:r w:rsidRPr="00933DE6">
        <w:rPr>
          <w:rStyle w:val="Strong"/>
          <w:rFonts w:asciiTheme="majorHAnsi" w:hAnsiTheme="majorHAnsi"/>
        </w:rPr>
        <w:t>inertia vs k</w:t>
      </w:r>
      <w:r w:rsidRPr="00933DE6">
        <w:rPr>
          <w:rFonts w:asciiTheme="majorHAnsi" w:hAnsiTheme="majorHAnsi"/>
        </w:rPr>
        <w:t xml:space="preserve"> to observe the "elbow" point, where adding more clusters results in </w:t>
      </w:r>
      <w:r w:rsidRPr="00933DE6">
        <w:rPr>
          <w:rStyle w:val="Strong"/>
          <w:rFonts w:asciiTheme="majorHAnsi" w:hAnsiTheme="majorHAnsi"/>
        </w:rPr>
        <w:t>diminishing reduction in inertia</w:t>
      </w:r>
      <w:r w:rsidRPr="00933DE6">
        <w:rPr>
          <w:rFonts w:asciiTheme="majorHAnsi" w:hAnsiTheme="majorHAnsi"/>
        </w:rPr>
        <w:t>.</w:t>
      </w:r>
    </w:p>
    <w:p w14:paraId="0109AF92" w14:textId="77777777" w:rsidR="00933DE6" w:rsidRPr="00933DE6" w:rsidRDefault="00933DE6" w:rsidP="00933DE6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Observation:</w:t>
      </w:r>
    </w:p>
    <w:p w14:paraId="6BA11AD9" w14:textId="77777777" w:rsidR="00933DE6" w:rsidRPr="00933DE6" w:rsidRDefault="00933DE6" w:rsidP="00933DE6">
      <w:pPr>
        <w:pStyle w:val="NormalWeb"/>
        <w:numPr>
          <w:ilvl w:val="1"/>
          <w:numId w:val="30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The elbow was observed at </w:t>
      </w:r>
      <w:r w:rsidRPr="00933DE6">
        <w:rPr>
          <w:rStyle w:val="Strong"/>
          <w:rFonts w:asciiTheme="majorHAnsi" w:hAnsiTheme="majorHAnsi"/>
        </w:rPr>
        <w:t>k = 5</w:t>
      </w:r>
      <w:r w:rsidRPr="00933DE6">
        <w:rPr>
          <w:rFonts w:asciiTheme="majorHAnsi" w:hAnsiTheme="majorHAnsi"/>
        </w:rPr>
        <w:t xml:space="preserve">, suggesting that </w:t>
      </w:r>
      <w:r w:rsidRPr="00933DE6">
        <w:rPr>
          <w:rStyle w:val="Strong"/>
          <w:rFonts w:asciiTheme="majorHAnsi" w:hAnsiTheme="majorHAnsi"/>
        </w:rPr>
        <w:t>5 clusters</w:t>
      </w:r>
      <w:r w:rsidRPr="00933DE6">
        <w:rPr>
          <w:rFonts w:asciiTheme="majorHAnsi" w:hAnsiTheme="majorHAnsi"/>
        </w:rPr>
        <w:t xml:space="preserve"> provide a good balance between simplicity and capturing variation in data.</w:t>
      </w:r>
    </w:p>
    <w:p w14:paraId="1E8FFA7C" w14:textId="77777777" w:rsidR="00933DE6" w:rsidRPr="00933DE6" w:rsidRDefault="0062217E" w:rsidP="00933DE6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035DDEA">
          <v:rect id="_x0000_i1047" style="width:0;height:1.5pt" o:hralign="center" o:hrstd="t" o:hr="t" fillcolor="#a0a0a0" stroked="f"/>
        </w:pict>
      </w:r>
    </w:p>
    <w:p w14:paraId="14892B9C" w14:textId="77777777" w:rsidR="00933DE6" w:rsidRPr="0062217E" w:rsidRDefault="00933DE6" w:rsidP="00933DE6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4. Running K-Means Clustering</w:t>
      </w:r>
    </w:p>
    <w:p w14:paraId="6D5ABADD" w14:textId="77777777" w:rsidR="00933DE6" w:rsidRPr="00933DE6" w:rsidRDefault="00933DE6" w:rsidP="00933DE6">
      <w:pPr>
        <w:pStyle w:val="NormalWeb"/>
        <w:numPr>
          <w:ilvl w:val="0"/>
          <w:numId w:val="31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Process:</w:t>
      </w:r>
    </w:p>
    <w:p w14:paraId="4CBF9D28" w14:textId="77777777" w:rsidR="00933DE6" w:rsidRPr="00933DE6" w:rsidRDefault="00933DE6" w:rsidP="00933DE6">
      <w:pPr>
        <w:pStyle w:val="NormalWeb"/>
        <w:numPr>
          <w:ilvl w:val="1"/>
          <w:numId w:val="31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lastRenderedPageBreak/>
        <w:t xml:space="preserve">Initialized K-Means with k = 5 and </w:t>
      </w:r>
      <w:proofErr w:type="spellStart"/>
      <w:r w:rsidRPr="00933DE6">
        <w:rPr>
          <w:rStyle w:val="HTMLCode"/>
          <w:rFonts w:asciiTheme="majorHAnsi" w:eastAsiaTheme="majorEastAsia" w:hAnsiTheme="majorHAnsi"/>
        </w:rPr>
        <w:t>random_state</w:t>
      </w:r>
      <w:proofErr w:type="spellEnd"/>
      <w:r w:rsidRPr="00933DE6">
        <w:rPr>
          <w:rStyle w:val="HTMLCode"/>
          <w:rFonts w:asciiTheme="majorHAnsi" w:eastAsiaTheme="majorEastAsia" w:hAnsiTheme="majorHAnsi"/>
        </w:rPr>
        <w:t xml:space="preserve"> = 42</w:t>
      </w:r>
      <w:r w:rsidRPr="00933DE6">
        <w:rPr>
          <w:rFonts w:asciiTheme="majorHAnsi" w:hAnsiTheme="majorHAnsi"/>
        </w:rPr>
        <w:t xml:space="preserve"> for reproducibility.</w:t>
      </w:r>
    </w:p>
    <w:p w14:paraId="6DFCDE85" w14:textId="77777777" w:rsidR="00933DE6" w:rsidRPr="00933DE6" w:rsidRDefault="00933DE6" w:rsidP="00933DE6">
      <w:pPr>
        <w:pStyle w:val="NormalWeb"/>
        <w:numPr>
          <w:ilvl w:val="1"/>
          <w:numId w:val="31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>Fit the model on the standardized numeric features.</w:t>
      </w:r>
    </w:p>
    <w:p w14:paraId="18F1901A" w14:textId="77777777" w:rsidR="00933DE6" w:rsidRPr="00933DE6" w:rsidRDefault="00933DE6" w:rsidP="00933DE6">
      <w:pPr>
        <w:pStyle w:val="NormalWeb"/>
        <w:numPr>
          <w:ilvl w:val="1"/>
          <w:numId w:val="31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>Assigned each customer to one of the 5 clusters.</w:t>
      </w:r>
    </w:p>
    <w:p w14:paraId="0631EB9F" w14:textId="77777777" w:rsidR="00933DE6" w:rsidRPr="00933DE6" w:rsidRDefault="00933DE6" w:rsidP="00933DE6">
      <w:pPr>
        <w:pStyle w:val="NormalWeb"/>
        <w:numPr>
          <w:ilvl w:val="0"/>
          <w:numId w:val="31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Outcome:</w:t>
      </w:r>
    </w:p>
    <w:p w14:paraId="4428F2C0" w14:textId="77777777" w:rsidR="00933DE6" w:rsidRPr="00933DE6" w:rsidRDefault="00933DE6" w:rsidP="00933DE6">
      <w:pPr>
        <w:pStyle w:val="NormalWeb"/>
        <w:numPr>
          <w:ilvl w:val="1"/>
          <w:numId w:val="32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>Each customer now belongs to a cluster with similar characteristics in terms of age, income, and spending score.</w:t>
      </w:r>
    </w:p>
    <w:p w14:paraId="71F58E3B" w14:textId="77777777" w:rsidR="00933DE6" w:rsidRPr="00933DE6" w:rsidRDefault="0062217E" w:rsidP="00933DE6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D8F44EF">
          <v:rect id="_x0000_i1048" style="width:0;height:1.5pt" o:hralign="center" o:hrstd="t" o:hr="t" fillcolor="#a0a0a0" stroked="f"/>
        </w:pict>
      </w:r>
    </w:p>
    <w:p w14:paraId="745E6F82" w14:textId="77777777" w:rsidR="00933DE6" w:rsidRPr="0062217E" w:rsidRDefault="00933DE6" w:rsidP="00933DE6">
      <w:pPr>
        <w:pStyle w:val="Heading3"/>
        <w:rPr>
          <w:rFonts w:asciiTheme="majorHAnsi" w:hAnsiTheme="majorHAnsi"/>
          <w:color w:val="000000" w:themeColor="text1"/>
        </w:rPr>
      </w:pPr>
      <w:r w:rsidRPr="00933DE6">
        <w:rPr>
          <w:rStyle w:val="Strong"/>
          <w:rFonts w:asciiTheme="majorHAnsi" w:hAnsiTheme="majorHAnsi"/>
          <w:b w:val="0"/>
          <w:bCs w:val="0"/>
        </w:rPr>
        <w:t>5</w:t>
      </w: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. Cluster Interpretation</w:t>
      </w:r>
    </w:p>
    <w:p w14:paraId="65E8B4A7" w14:textId="77777777" w:rsidR="00933DE6" w:rsidRPr="00933DE6" w:rsidRDefault="00933DE6" w:rsidP="00933DE6">
      <w:pPr>
        <w:pStyle w:val="NormalWeb"/>
        <w:numPr>
          <w:ilvl w:val="0"/>
          <w:numId w:val="33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Visual Analysis:</w:t>
      </w:r>
    </w:p>
    <w:p w14:paraId="2B675033" w14:textId="77777777" w:rsidR="00933DE6" w:rsidRPr="00933DE6" w:rsidRDefault="00933DE6" w:rsidP="00933DE6">
      <w:pPr>
        <w:pStyle w:val="NormalWeb"/>
        <w:numPr>
          <w:ilvl w:val="1"/>
          <w:numId w:val="33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Plotted </w:t>
      </w:r>
      <w:r w:rsidRPr="00933DE6">
        <w:rPr>
          <w:rStyle w:val="Strong"/>
          <w:rFonts w:asciiTheme="majorHAnsi" w:hAnsiTheme="majorHAnsi"/>
        </w:rPr>
        <w:t>Annual Income vs Spending Score</w:t>
      </w:r>
      <w:r w:rsidRPr="00933DE6">
        <w:rPr>
          <w:rFonts w:asciiTheme="majorHAnsi" w:hAnsiTheme="majorHAnsi"/>
        </w:rPr>
        <w:t xml:space="preserve"> colored by cluster.</w:t>
      </w:r>
    </w:p>
    <w:p w14:paraId="357C6CB9" w14:textId="77777777" w:rsidR="00933DE6" w:rsidRPr="00933DE6" w:rsidRDefault="00933DE6" w:rsidP="00933DE6">
      <w:pPr>
        <w:pStyle w:val="NormalWeb"/>
        <w:numPr>
          <w:ilvl w:val="1"/>
          <w:numId w:val="33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Observed </w:t>
      </w:r>
      <w:r w:rsidRPr="00933DE6">
        <w:rPr>
          <w:rStyle w:val="Strong"/>
          <w:rFonts w:asciiTheme="majorHAnsi" w:hAnsiTheme="majorHAnsi"/>
        </w:rPr>
        <w:t>distinct groupings</w:t>
      </w:r>
      <w:r w:rsidRPr="00933DE6">
        <w:rPr>
          <w:rFonts w:asciiTheme="majorHAnsi" w:hAnsiTheme="majorHAnsi"/>
        </w:rPr>
        <w:t xml:space="preserve"> that reflect different customer behaviors.</w:t>
      </w:r>
    </w:p>
    <w:p w14:paraId="0163D7E4" w14:textId="77777777" w:rsidR="00933DE6" w:rsidRPr="00933DE6" w:rsidRDefault="00933DE6" w:rsidP="00933DE6">
      <w:pPr>
        <w:pStyle w:val="NormalWeb"/>
        <w:numPr>
          <w:ilvl w:val="0"/>
          <w:numId w:val="33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Cluster Characteristics: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389"/>
        <w:gridCol w:w="1606"/>
        <w:gridCol w:w="1308"/>
        <w:gridCol w:w="3611"/>
      </w:tblGrid>
      <w:tr w:rsidR="00933DE6" w:rsidRPr="00933DE6" w14:paraId="42CD2213" w14:textId="77777777" w:rsidTr="007B44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E01C5" w14:textId="77777777" w:rsidR="00933DE6" w:rsidRPr="00933DE6" w:rsidRDefault="00933DE6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933DE6">
              <w:rPr>
                <w:rFonts w:asciiTheme="majorHAnsi" w:hAnsiTheme="majorHAnsi"/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2776C866" w14:textId="77777777" w:rsidR="00933DE6" w:rsidRPr="00933DE6" w:rsidRDefault="00933DE6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933DE6">
              <w:rPr>
                <w:rFonts w:asciiTheme="majorHAnsi" w:hAnsiTheme="majorHAnsi"/>
                <w:b/>
                <w:bCs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12F2AA61" w14:textId="77777777" w:rsidR="00933DE6" w:rsidRPr="00933DE6" w:rsidRDefault="00933DE6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933DE6">
              <w:rPr>
                <w:rFonts w:asciiTheme="majorHAnsi" w:hAnsiTheme="majorHAnsi"/>
                <w:b/>
                <w:bCs/>
              </w:rPr>
              <w:t>Spending Score</w:t>
            </w:r>
          </w:p>
        </w:tc>
        <w:tc>
          <w:tcPr>
            <w:tcW w:w="0" w:type="auto"/>
            <w:vAlign w:val="center"/>
            <w:hideMark/>
          </w:tcPr>
          <w:p w14:paraId="027EFCFF" w14:textId="77777777" w:rsidR="00933DE6" w:rsidRPr="00933DE6" w:rsidRDefault="00933DE6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933DE6">
              <w:rPr>
                <w:rFonts w:asciiTheme="majorHAnsi" w:hAnsiTheme="majorHAnsi"/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5CBC6720" w14:textId="77777777" w:rsidR="00933DE6" w:rsidRPr="00933DE6" w:rsidRDefault="00933DE6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933DE6">
              <w:rPr>
                <w:rFonts w:asciiTheme="majorHAnsi" w:hAnsiTheme="majorHAnsi"/>
                <w:b/>
                <w:bCs/>
              </w:rPr>
              <w:t>Interpretation</w:t>
            </w:r>
          </w:p>
        </w:tc>
      </w:tr>
      <w:tr w:rsidR="00933DE6" w:rsidRPr="00933DE6" w14:paraId="7FBBF470" w14:textId="77777777" w:rsidTr="007B4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0F83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DD01EA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9F2202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7E882D1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1DEF4878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Low-value, cautious spenders</w:t>
            </w:r>
          </w:p>
        </w:tc>
      </w:tr>
      <w:tr w:rsidR="00933DE6" w:rsidRPr="00933DE6" w14:paraId="39D86812" w14:textId="77777777" w:rsidTr="007B4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6C83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58D94B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D950E2E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4DBEF9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33A41C24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Bargain shoppers, high potential</w:t>
            </w:r>
          </w:p>
        </w:tc>
      </w:tr>
      <w:tr w:rsidR="00933DE6" w:rsidRPr="00933DE6" w14:paraId="33D6E354" w14:textId="77777777" w:rsidTr="007B4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4FF5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468B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4C027C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082D88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70C7961E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Average customers, stable spenders</w:t>
            </w:r>
          </w:p>
        </w:tc>
      </w:tr>
      <w:tr w:rsidR="00933DE6" w:rsidRPr="00933DE6" w14:paraId="72C35772" w14:textId="77777777" w:rsidTr="007B4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CCAE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480DC5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452140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E195045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Older</w:t>
            </w:r>
          </w:p>
        </w:tc>
        <w:tc>
          <w:tcPr>
            <w:tcW w:w="0" w:type="auto"/>
            <w:vAlign w:val="center"/>
            <w:hideMark/>
          </w:tcPr>
          <w:p w14:paraId="1C292D80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Wealthy but conservative spenders</w:t>
            </w:r>
          </w:p>
        </w:tc>
      </w:tr>
      <w:tr w:rsidR="00933DE6" w:rsidRPr="00933DE6" w14:paraId="1CBFD418" w14:textId="77777777" w:rsidTr="007B4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A959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B39BC4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6B7F46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FE8ECC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Young/Adult</w:t>
            </w:r>
          </w:p>
        </w:tc>
        <w:tc>
          <w:tcPr>
            <w:tcW w:w="0" w:type="auto"/>
            <w:vAlign w:val="center"/>
            <w:hideMark/>
          </w:tcPr>
          <w:p w14:paraId="09B9174E" w14:textId="77777777" w:rsidR="00933DE6" w:rsidRPr="00933DE6" w:rsidRDefault="00933DE6">
            <w:pPr>
              <w:rPr>
                <w:rFonts w:asciiTheme="majorHAnsi" w:hAnsiTheme="majorHAnsi"/>
              </w:rPr>
            </w:pPr>
            <w:r w:rsidRPr="00933DE6">
              <w:rPr>
                <w:rFonts w:asciiTheme="majorHAnsi" w:hAnsiTheme="majorHAnsi"/>
              </w:rPr>
              <w:t>High-value, premium customers</w:t>
            </w:r>
          </w:p>
        </w:tc>
      </w:tr>
    </w:tbl>
    <w:p w14:paraId="06385E82" w14:textId="77777777" w:rsidR="00933DE6" w:rsidRPr="00933DE6" w:rsidRDefault="00933DE6" w:rsidP="00933DE6">
      <w:pPr>
        <w:pStyle w:val="NormalWeb"/>
        <w:numPr>
          <w:ilvl w:val="0"/>
          <w:numId w:val="33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Insights:</w:t>
      </w:r>
    </w:p>
    <w:p w14:paraId="3B8E6723" w14:textId="77777777" w:rsidR="00933DE6" w:rsidRPr="00933DE6" w:rsidRDefault="00933DE6" w:rsidP="00933DE6">
      <w:pPr>
        <w:pStyle w:val="NormalWeb"/>
        <w:numPr>
          <w:ilvl w:val="1"/>
          <w:numId w:val="33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High-income, high-spending cluster</w:t>
      </w:r>
      <w:r w:rsidRPr="00933DE6">
        <w:rPr>
          <w:rFonts w:asciiTheme="majorHAnsi" w:hAnsiTheme="majorHAnsi"/>
        </w:rPr>
        <w:t xml:space="preserve"> represents the </w:t>
      </w:r>
      <w:r w:rsidRPr="00933DE6">
        <w:rPr>
          <w:rStyle w:val="Strong"/>
          <w:rFonts w:asciiTheme="majorHAnsi" w:hAnsiTheme="majorHAnsi"/>
        </w:rPr>
        <w:t>most profitable customers</w:t>
      </w:r>
      <w:r w:rsidRPr="00933DE6">
        <w:rPr>
          <w:rFonts w:asciiTheme="majorHAnsi" w:hAnsiTheme="majorHAnsi"/>
        </w:rPr>
        <w:t>.</w:t>
      </w:r>
    </w:p>
    <w:p w14:paraId="61176F3F" w14:textId="77777777" w:rsidR="00933DE6" w:rsidRPr="00933DE6" w:rsidRDefault="00933DE6" w:rsidP="00933DE6">
      <w:pPr>
        <w:pStyle w:val="NormalWeb"/>
        <w:numPr>
          <w:ilvl w:val="1"/>
          <w:numId w:val="33"/>
        </w:numPr>
        <w:rPr>
          <w:rFonts w:asciiTheme="majorHAnsi" w:hAnsiTheme="majorHAnsi"/>
        </w:rPr>
      </w:pPr>
      <w:r w:rsidRPr="00933DE6">
        <w:rPr>
          <w:rStyle w:val="Strong"/>
          <w:rFonts w:asciiTheme="majorHAnsi" w:hAnsiTheme="majorHAnsi"/>
        </w:rPr>
        <w:t>Low-income, high-spending cluster</w:t>
      </w:r>
      <w:r w:rsidRPr="00933DE6">
        <w:rPr>
          <w:rFonts w:asciiTheme="majorHAnsi" w:hAnsiTheme="majorHAnsi"/>
        </w:rPr>
        <w:t xml:space="preserve"> could indicate young, impulsive buyers with growth potential.</w:t>
      </w:r>
    </w:p>
    <w:p w14:paraId="5B13B34E" w14:textId="77777777" w:rsidR="00933DE6" w:rsidRPr="00933DE6" w:rsidRDefault="00933DE6" w:rsidP="00933DE6">
      <w:pPr>
        <w:pStyle w:val="NormalWeb"/>
        <w:numPr>
          <w:ilvl w:val="1"/>
          <w:numId w:val="33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>Age, while less influential than income and spending, helps differentiate between clusters for marketing targeting.</w:t>
      </w:r>
    </w:p>
    <w:p w14:paraId="1DD29500" w14:textId="77777777" w:rsidR="00933DE6" w:rsidRPr="00933DE6" w:rsidRDefault="0062217E" w:rsidP="00933DE6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C544004">
          <v:rect id="_x0000_i1049" style="width:0;height:1.5pt" o:hralign="center" o:hrstd="t" o:hr="t" fillcolor="#a0a0a0" stroked="f"/>
        </w:pict>
      </w:r>
    </w:p>
    <w:p w14:paraId="32AAD66D" w14:textId="77777777" w:rsidR="00933DE6" w:rsidRPr="0062217E" w:rsidRDefault="00933DE6" w:rsidP="00933DE6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6. Summary of Machine Learning Findings</w:t>
      </w:r>
    </w:p>
    <w:p w14:paraId="5EF0DAA1" w14:textId="77777777" w:rsidR="00933DE6" w:rsidRPr="00933DE6" w:rsidRDefault="00933DE6" w:rsidP="00933DE6">
      <w:pPr>
        <w:pStyle w:val="NormalWeb"/>
        <w:numPr>
          <w:ilvl w:val="0"/>
          <w:numId w:val="34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K-Means clustering effectively segmented customers into </w:t>
      </w:r>
      <w:r w:rsidRPr="00933DE6">
        <w:rPr>
          <w:rStyle w:val="Strong"/>
          <w:rFonts w:asciiTheme="majorHAnsi" w:hAnsiTheme="majorHAnsi"/>
        </w:rPr>
        <w:t>5 distinct clusters</w:t>
      </w:r>
      <w:r w:rsidRPr="00933DE6">
        <w:rPr>
          <w:rFonts w:asciiTheme="majorHAnsi" w:hAnsiTheme="majorHAnsi"/>
        </w:rPr>
        <w:t>.</w:t>
      </w:r>
    </w:p>
    <w:p w14:paraId="590033D2" w14:textId="77777777" w:rsidR="00933DE6" w:rsidRPr="00933DE6" w:rsidRDefault="00933DE6" w:rsidP="00933DE6">
      <w:pPr>
        <w:pStyle w:val="NormalWeb"/>
        <w:numPr>
          <w:ilvl w:val="0"/>
          <w:numId w:val="34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The clusters are </w:t>
      </w:r>
      <w:r w:rsidRPr="00933DE6">
        <w:rPr>
          <w:rStyle w:val="Strong"/>
          <w:rFonts w:asciiTheme="majorHAnsi" w:hAnsiTheme="majorHAnsi"/>
        </w:rPr>
        <w:t>actionable</w:t>
      </w:r>
      <w:r w:rsidRPr="00933DE6">
        <w:rPr>
          <w:rFonts w:asciiTheme="majorHAnsi" w:hAnsiTheme="majorHAnsi"/>
        </w:rPr>
        <w:t xml:space="preserve">: businesses can design </w:t>
      </w:r>
      <w:r w:rsidRPr="00933DE6">
        <w:rPr>
          <w:rStyle w:val="Strong"/>
          <w:rFonts w:asciiTheme="majorHAnsi" w:hAnsiTheme="majorHAnsi"/>
        </w:rPr>
        <w:t>tailored promotions and loyalty programs</w:t>
      </w:r>
      <w:r w:rsidRPr="00933DE6">
        <w:rPr>
          <w:rFonts w:asciiTheme="majorHAnsi" w:hAnsiTheme="majorHAnsi"/>
        </w:rPr>
        <w:t>.</w:t>
      </w:r>
    </w:p>
    <w:p w14:paraId="77D0D740" w14:textId="77777777" w:rsidR="00933DE6" w:rsidRPr="00933DE6" w:rsidRDefault="00933DE6" w:rsidP="00933DE6">
      <w:pPr>
        <w:pStyle w:val="NormalWeb"/>
        <w:numPr>
          <w:ilvl w:val="0"/>
          <w:numId w:val="34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lastRenderedPageBreak/>
        <w:t xml:space="preserve">Visualizations confirm </w:t>
      </w:r>
      <w:r w:rsidRPr="00933DE6">
        <w:rPr>
          <w:rStyle w:val="Strong"/>
          <w:rFonts w:asciiTheme="majorHAnsi" w:hAnsiTheme="majorHAnsi"/>
        </w:rPr>
        <w:t>well-separated clusters</w:t>
      </w:r>
      <w:r w:rsidRPr="00933DE6">
        <w:rPr>
          <w:rFonts w:asciiTheme="majorHAnsi" w:hAnsiTheme="majorHAnsi"/>
        </w:rPr>
        <w:t>, validating feature selection and preprocessing steps.</w:t>
      </w:r>
    </w:p>
    <w:p w14:paraId="21DEBBE5" w14:textId="77777777" w:rsidR="00933DE6" w:rsidRPr="00933DE6" w:rsidRDefault="00933DE6" w:rsidP="00933DE6">
      <w:pPr>
        <w:pStyle w:val="NormalWeb"/>
        <w:numPr>
          <w:ilvl w:val="0"/>
          <w:numId w:val="34"/>
        </w:numPr>
        <w:rPr>
          <w:rFonts w:asciiTheme="majorHAnsi" w:hAnsiTheme="majorHAnsi"/>
        </w:rPr>
      </w:pPr>
      <w:r w:rsidRPr="00933DE6">
        <w:rPr>
          <w:rFonts w:asciiTheme="majorHAnsi" w:hAnsiTheme="majorHAnsi"/>
        </w:rPr>
        <w:t xml:space="preserve">Using scaled numeric features ensured that </w:t>
      </w:r>
      <w:r w:rsidRPr="00933DE6">
        <w:rPr>
          <w:rStyle w:val="Strong"/>
          <w:rFonts w:asciiTheme="majorHAnsi" w:hAnsiTheme="majorHAnsi"/>
        </w:rPr>
        <w:t>no single variable dominated the clustering outcome</w:t>
      </w:r>
      <w:r w:rsidRPr="00933DE6">
        <w:rPr>
          <w:rFonts w:asciiTheme="majorHAnsi" w:hAnsiTheme="majorHAnsi"/>
        </w:rPr>
        <w:t>.</w:t>
      </w:r>
    </w:p>
    <w:p w14:paraId="25E3F38F" w14:textId="78C88AEC" w:rsidR="00FE7452" w:rsidRDefault="00FE7452">
      <w:pPr>
        <w:pStyle w:val="BodyText"/>
      </w:pPr>
    </w:p>
    <w:p w14:paraId="35038606" w14:textId="77777777" w:rsidR="00FE7452" w:rsidRDefault="0062217E">
      <w:r>
        <w:pict w14:anchorId="0016A9D2">
          <v:rect id="_x0000_i1050" style="width:0;height:1.5pt" o:hralign="center" o:hrstd="t" o:hr="t"/>
        </w:pict>
      </w:r>
    </w:p>
    <w:p w14:paraId="63395C2F" w14:textId="77777777" w:rsidR="00FE7452" w:rsidRPr="0062217E" w:rsidRDefault="003C4984">
      <w:pPr>
        <w:pStyle w:val="Heading2"/>
        <w:rPr>
          <w:b/>
          <w:bCs/>
          <w:color w:val="000000" w:themeColor="text1"/>
          <w:sz w:val="34"/>
          <w:szCs w:val="36"/>
          <w:u w:val="single"/>
        </w:rPr>
      </w:pPr>
      <w:bookmarkStart w:id="8" w:name="g.-conclusion"/>
      <w:bookmarkEnd w:id="7"/>
      <w:r w:rsidRPr="0062217E">
        <w:rPr>
          <w:b/>
          <w:bCs/>
          <w:color w:val="000000" w:themeColor="text1"/>
          <w:sz w:val="34"/>
          <w:szCs w:val="36"/>
          <w:u w:val="single"/>
        </w:rPr>
        <w:t>G. Conclusion</w:t>
      </w:r>
    </w:p>
    <w:p w14:paraId="2A926645" w14:textId="77777777" w:rsidR="00FE7452" w:rsidRDefault="003C4984">
      <w:pPr>
        <w:pStyle w:val="Compact"/>
        <w:numPr>
          <w:ilvl w:val="0"/>
          <w:numId w:val="7"/>
        </w:numPr>
      </w:pPr>
      <w:r>
        <w:t>K-Means clustering successfully segmented customers into meaningful clusters.</w:t>
      </w:r>
    </w:p>
    <w:p w14:paraId="4D6A2DD2" w14:textId="77777777" w:rsidR="00FE7452" w:rsidRDefault="003C4984">
      <w:pPr>
        <w:pStyle w:val="Compact"/>
        <w:numPr>
          <w:ilvl w:val="0"/>
          <w:numId w:val="7"/>
        </w:numPr>
      </w:pPr>
      <w:r>
        <w:t>Insights include identifying high-value, moderate-value, and low-value customers.</w:t>
      </w:r>
    </w:p>
    <w:p w14:paraId="7D6CB970" w14:textId="14F3E9AD" w:rsidR="00FE7452" w:rsidRDefault="003C4984">
      <w:pPr>
        <w:pStyle w:val="Compact"/>
        <w:numPr>
          <w:ilvl w:val="0"/>
          <w:numId w:val="7"/>
        </w:numPr>
      </w:pPr>
      <w:r>
        <w:t>Targeted marketing and promotions can be planned based on clusters.</w:t>
      </w:r>
    </w:p>
    <w:p w14:paraId="6C585B80" w14:textId="7CB12F5C" w:rsidR="00630FE6" w:rsidRDefault="00630FE6" w:rsidP="00630FE6">
      <w:pPr>
        <w:pStyle w:val="Compact"/>
      </w:pPr>
      <w:r w:rsidRPr="00630FE6">
        <w:rPr>
          <w:noProof/>
        </w:rPr>
        <w:drawing>
          <wp:inline distT="0" distB="0" distL="0" distR="0" wp14:anchorId="7D892C79" wp14:editId="7EF44969">
            <wp:extent cx="5943600" cy="33293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E41E" w14:textId="3178AC84" w:rsidR="00630FE6" w:rsidRDefault="00630FE6" w:rsidP="00630FE6">
      <w:pPr>
        <w:pStyle w:val="Compact"/>
      </w:pPr>
      <w:r w:rsidRPr="00630FE6">
        <w:rPr>
          <w:noProof/>
        </w:rPr>
        <w:lastRenderedPageBreak/>
        <w:drawing>
          <wp:inline distT="0" distB="0" distL="0" distR="0" wp14:anchorId="6C51F8D8" wp14:editId="35F5CAFA">
            <wp:extent cx="5943600" cy="38011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19AB" w14:textId="489BBF88" w:rsidR="00630FE6" w:rsidRDefault="00630FE6" w:rsidP="00630FE6">
      <w:pPr>
        <w:pStyle w:val="Compact"/>
      </w:pPr>
      <w:r w:rsidRPr="00630FE6">
        <w:rPr>
          <w:noProof/>
        </w:rPr>
        <w:drawing>
          <wp:inline distT="0" distB="0" distL="0" distR="0" wp14:anchorId="48D2FE48" wp14:editId="1EAC072B">
            <wp:extent cx="5943600" cy="3429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A61E" w14:textId="56207D75" w:rsidR="00630FE6" w:rsidRDefault="00630FE6" w:rsidP="00630FE6">
      <w:pPr>
        <w:pStyle w:val="Compact"/>
      </w:pPr>
      <w:r w:rsidRPr="00630FE6">
        <w:rPr>
          <w:noProof/>
        </w:rPr>
        <w:lastRenderedPageBreak/>
        <w:drawing>
          <wp:inline distT="0" distB="0" distL="0" distR="0" wp14:anchorId="38F1A275" wp14:editId="2B6B8029">
            <wp:extent cx="5943600" cy="22313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E62B" w14:textId="7ECAA666" w:rsidR="00630FE6" w:rsidRDefault="00630FE6" w:rsidP="00630FE6">
      <w:pPr>
        <w:pStyle w:val="Compact"/>
      </w:pPr>
      <w:r>
        <w:rPr>
          <w:noProof/>
        </w:rPr>
        <w:drawing>
          <wp:inline distT="0" distB="0" distL="0" distR="0" wp14:anchorId="5F40A7DD" wp14:editId="2F4ED83F">
            <wp:extent cx="5029200" cy="36728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D030" w14:textId="070C6776" w:rsidR="00630FE6" w:rsidRDefault="00630FE6" w:rsidP="00630FE6">
      <w:pPr>
        <w:pStyle w:val="Compact"/>
      </w:pPr>
      <w:r>
        <w:rPr>
          <w:noProof/>
        </w:rPr>
        <w:lastRenderedPageBreak/>
        <w:drawing>
          <wp:inline distT="0" distB="0" distL="0" distR="0" wp14:anchorId="78A70D28" wp14:editId="3BB0C1ED">
            <wp:extent cx="5760720" cy="43815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49AE1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Cluster Summary (Mean values per cluster):</w:t>
      </w:r>
    </w:p>
    <w:p w14:paraId="03267C3D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 xml:space="preserve">               </w:t>
      </w:r>
      <w:proofErr w:type="gramStart"/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Age  Annual</w:t>
      </w:r>
      <w:proofErr w:type="gramEnd"/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 xml:space="preserve"> Income (k$)  Spending Score (1-100)</w:t>
      </w:r>
    </w:p>
    <w:p w14:paraId="7678E31C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 xml:space="preserve">Cluster                                                       </w:t>
      </w:r>
    </w:p>
    <w:p w14:paraId="16AD96CC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0        55.275862           47.620690               41.706897</w:t>
      </w:r>
    </w:p>
    <w:p w14:paraId="1C7ED0A0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1        32.875000           86.100000               81.525000</w:t>
      </w:r>
    </w:p>
    <w:p w14:paraId="48164CA9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2        25.769231           26.115385               74.846154</w:t>
      </w:r>
    </w:p>
    <w:p w14:paraId="1A87D4A0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3        26.733333           54.311111               40.911111</w:t>
      </w:r>
    </w:p>
    <w:p w14:paraId="67F4C0CF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4        44.387097           89.774194               18.483871</w:t>
      </w:r>
    </w:p>
    <w:p w14:paraId="3395B85D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</w:p>
    <w:p w14:paraId="11CEA898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Number of customers per cluster:</w:t>
      </w:r>
    </w:p>
    <w:p w14:paraId="40269CC5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Cluster</w:t>
      </w:r>
    </w:p>
    <w:p w14:paraId="24590B55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0    58</w:t>
      </w:r>
    </w:p>
    <w:p w14:paraId="07148696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1    40</w:t>
      </w:r>
    </w:p>
    <w:p w14:paraId="397BDFA4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2    26</w:t>
      </w:r>
    </w:p>
    <w:p w14:paraId="603F646D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3    45</w:t>
      </w:r>
    </w:p>
    <w:p w14:paraId="7AFC9F3B" w14:textId="77777777" w:rsidR="00630FE6" w:rsidRPr="00630FE6" w:rsidRDefault="00630FE6" w:rsidP="00630FE6">
      <w:pPr>
        <w:spacing w:after="0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4    31</w:t>
      </w:r>
    </w:p>
    <w:p w14:paraId="01E9BC7D" w14:textId="3F5E9C21" w:rsidR="00630FE6" w:rsidRDefault="00630FE6" w:rsidP="00630FE6">
      <w:pPr>
        <w:pStyle w:val="Compact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 xml:space="preserve">Name: count, </w:t>
      </w:r>
      <w:proofErr w:type="spellStart"/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dtype</w:t>
      </w:r>
      <w:proofErr w:type="spellEnd"/>
      <w:r w:rsidRPr="00630FE6"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  <w:t>: int64</w:t>
      </w:r>
    </w:p>
    <w:p w14:paraId="07A1A2E5" w14:textId="77777777" w:rsidR="00630FE6" w:rsidRPr="00630FE6" w:rsidRDefault="00630FE6" w:rsidP="00630FE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30FE6">
        <w:rPr>
          <w:rFonts w:ascii="Times New Roman" w:eastAsia="Times New Roman" w:hAnsi="Times New Roman" w:cs="Times New Roman"/>
        </w:rPr>
        <w:t xml:space="preserve">After performing </w:t>
      </w:r>
      <w:r w:rsidRPr="00630FE6">
        <w:rPr>
          <w:rFonts w:ascii="Times New Roman" w:eastAsia="Times New Roman" w:hAnsi="Times New Roman" w:cs="Times New Roman"/>
          <w:b/>
          <w:bCs/>
        </w:rPr>
        <w:t>K-Means clustering</w:t>
      </w:r>
      <w:r w:rsidRPr="00630FE6">
        <w:rPr>
          <w:rFonts w:ascii="Times New Roman" w:eastAsia="Times New Roman" w:hAnsi="Times New Roman" w:cs="Times New Roman"/>
        </w:rPr>
        <w:t xml:space="preserve"> on Age, Annual Income, and Spending Score, the customers were grouped into </w:t>
      </w:r>
      <w:r w:rsidRPr="00630FE6">
        <w:rPr>
          <w:rFonts w:ascii="Times New Roman" w:eastAsia="Times New Roman" w:hAnsi="Times New Roman" w:cs="Times New Roman"/>
          <w:b/>
          <w:bCs/>
        </w:rPr>
        <w:t>5 distinct clusters</w:t>
      </w:r>
      <w:r w:rsidRPr="00630FE6">
        <w:rPr>
          <w:rFonts w:ascii="Times New Roman" w:eastAsia="Times New Roman" w:hAnsi="Times New Roman" w:cs="Times New Roma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675"/>
      </w:tblGrid>
      <w:tr w:rsidR="00630FE6" w:rsidRPr="00630FE6" w14:paraId="7619A4C3" w14:textId="77777777" w:rsidTr="00630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2E675" w14:textId="77777777" w:rsidR="00630FE6" w:rsidRPr="00630FE6" w:rsidRDefault="00630FE6" w:rsidP="00630FE6">
            <w:pPr>
              <w:spacing w:after="0"/>
              <w:jc w:val="center"/>
              <w:rPr>
                <w:rFonts w:asciiTheme="majorHAnsi" w:eastAsia="Times New Roman" w:hAnsiTheme="majorHAnsi" w:cs="Times New Roman"/>
                <w:b/>
                <w:bCs/>
              </w:rPr>
            </w:pPr>
            <w:r w:rsidRPr="00630FE6">
              <w:rPr>
                <w:rFonts w:asciiTheme="majorHAnsi" w:eastAsia="Times New Roman" w:hAnsiTheme="majorHAnsi" w:cs="Times New Roman"/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27800A58" w14:textId="77777777" w:rsidR="00630FE6" w:rsidRPr="00630FE6" w:rsidRDefault="00630FE6" w:rsidP="00630FE6">
            <w:pPr>
              <w:spacing w:after="0"/>
              <w:jc w:val="center"/>
              <w:rPr>
                <w:rFonts w:asciiTheme="majorHAnsi" w:eastAsia="Times New Roman" w:hAnsiTheme="majorHAnsi" w:cs="Times New Roman"/>
                <w:b/>
                <w:bCs/>
              </w:rPr>
            </w:pPr>
            <w:r w:rsidRPr="00630FE6">
              <w:rPr>
                <w:rFonts w:asciiTheme="majorHAnsi" w:eastAsia="Times New Roman" w:hAnsiTheme="majorHAnsi" w:cs="Times New Roman"/>
                <w:b/>
                <w:bCs/>
              </w:rPr>
              <w:t>Interpretation (Example)</w:t>
            </w:r>
          </w:p>
        </w:tc>
      </w:tr>
      <w:tr w:rsidR="00630FE6" w:rsidRPr="00630FE6" w14:paraId="4C7EDB95" w14:textId="77777777" w:rsidTr="00630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C207" w14:textId="77777777" w:rsidR="00630FE6" w:rsidRPr="00630FE6" w:rsidRDefault="00630FE6" w:rsidP="00630FE6">
            <w:pPr>
              <w:spacing w:after="0"/>
              <w:rPr>
                <w:rFonts w:asciiTheme="majorHAnsi" w:eastAsia="Times New Roman" w:hAnsiTheme="majorHAnsi" w:cs="Times New Roman"/>
              </w:rPr>
            </w:pPr>
            <w:r w:rsidRPr="00630FE6">
              <w:rPr>
                <w:rFonts w:asciiTheme="majorHAnsi" w:eastAsia="Times New Roman" w:hAnsiTheme="majorHAnsi" w:cs="Times New Roman"/>
              </w:rPr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14:paraId="406A63AE" w14:textId="77777777" w:rsidR="00630FE6" w:rsidRPr="00630FE6" w:rsidRDefault="00630FE6" w:rsidP="00630FE6">
            <w:pPr>
              <w:spacing w:after="0"/>
              <w:rPr>
                <w:rFonts w:asciiTheme="majorHAnsi" w:eastAsia="Times New Roman" w:hAnsiTheme="majorHAnsi" w:cs="Times New Roman"/>
              </w:rPr>
            </w:pPr>
            <w:r w:rsidRPr="00630FE6">
              <w:rPr>
                <w:rFonts w:asciiTheme="majorHAnsi" w:eastAsia="Times New Roman" w:hAnsiTheme="majorHAnsi" w:cs="Times New Roman"/>
                <w:b/>
                <w:bCs/>
              </w:rPr>
              <w:t>High Income, High Spending</w:t>
            </w:r>
            <w:r w:rsidRPr="00630FE6">
              <w:rPr>
                <w:rFonts w:asciiTheme="majorHAnsi" w:eastAsia="Times New Roman" w:hAnsiTheme="majorHAnsi" w:cs="Times New Roman"/>
              </w:rPr>
              <w:t xml:space="preserve"> – Young or middle-aged customers with high purchasing power. Potential premium customers.</w:t>
            </w:r>
          </w:p>
        </w:tc>
      </w:tr>
      <w:tr w:rsidR="00630FE6" w:rsidRPr="00630FE6" w14:paraId="14D970F2" w14:textId="77777777" w:rsidTr="00630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C702" w14:textId="77777777" w:rsidR="00630FE6" w:rsidRPr="00630FE6" w:rsidRDefault="00630FE6" w:rsidP="00630FE6">
            <w:pPr>
              <w:spacing w:after="0"/>
              <w:rPr>
                <w:rFonts w:asciiTheme="majorHAnsi" w:eastAsia="Times New Roman" w:hAnsiTheme="majorHAnsi" w:cs="Times New Roman"/>
              </w:rPr>
            </w:pPr>
            <w:r w:rsidRPr="00630FE6">
              <w:rPr>
                <w:rFonts w:asciiTheme="majorHAnsi" w:eastAsia="Times New Roman" w:hAnsiTheme="majorHAnsi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71766F" w14:textId="77777777" w:rsidR="00630FE6" w:rsidRPr="00630FE6" w:rsidRDefault="00630FE6" w:rsidP="00630FE6">
            <w:pPr>
              <w:spacing w:after="0"/>
              <w:rPr>
                <w:rFonts w:asciiTheme="majorHAnsi" w:eastAsia="Times New Roman" w:hAnsiTheme="majorHAnsi" w:cs="Times New Roman"/>
              </w:rPr>
            </w:pPr>
            <w:r w:rsidRPr="00630FE6">
              <w:rPr>
                <w:rFonts w:asciiTheme="majorHAnsi" w:eastAsia="Times New Roman" w:hAnsiTheme="majorHAnsi" w:cs="Times New Roman"/>
                <w:b/>
                <w:bCs/>
              </w:rPr>
              <w:t>Low Income, High Spending</w:t>
            </w:r>
            <w:r w:rsidRPr="00630FE6">
              <w:rPr>
                <w:rFonts w:asciiTheme="majorHAnsi" w:eastAsia="Times New Roman" w:hAnsiTheme="majorHAnsi" w:cs="Times New Roman"/>
              </w:rPr>
              <w:t xml:space="preserve"> – Younger customers who spend a lot relative to their income. Great for targeted promotions.</w:t>
            </w:r>
          </w:p>
        </w:tc>
      </w:tr>
      <w:tr w:rsidR="00630FE6" w:rsidRPr="00630FE6" w14:paraId="401A0C23" w14:textId="77777777" w:rsidTr="00630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A79D" w14:textId="77777777" w:rsidR="00630FE6" w:rsidRPr="00630FE6" w:rsidRDefault="00630FE6" w:rsidP="00630FE6">
            <w:pPr>
              <w:spacing w:after="0"/>
              <w:rPr>
                <w:rFonts w:asciiTheme="majorHAnsi" w:eastAsia="Times New Roman" w:hAnsiTheme="majorHAnsi" w:cs="Times New Roman"/>
              </w:rPr>
            </w:pPr>
            <w:r w:rsidRPr="00630FE6">
              <w:rPr>
                <w:rFonts w:asciiTheme="majorHAnsi" w:eastAsia="Times New Roman" w:hAnsiTheme="majorHAnsi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01189D" w14:textId="77777777" w:rsidR="00630FE6" w:rsidRPr="00630FE6" w:rsidRDefault="00630FE6" w:rsidP="00630FE6">
            <w:pPr>
              <w:spacing w:after="0"/>
              <w:rPr>
                <w:rFonts w:asciiTheme="majorHAnsi" w:eastAsia="Times New Roman" w:hAnsiTheme="majorHAnsi" w:cs="Times New Roman"/>
              </w:rPr>
            </w:pPr>
            <w:r w:rsidRPr="00630FE6">
              <w:rPr>
                <w:rFonts w:asciiTheme="majorHAnsi" w:eastAsia="Times New Roman" w:hAnsiTheme="majorHAnsi" w:cs="Times New Roman"/>
                <w:b/>
                <w:bCs/>
              </w:rPr>
              <w:t>Low Income, Low Spending</w:t>
            </w:r>
            <w:r w:rsidRPr="00630FE6">
              <w:rPr>
                <w:rFonts w:asciiTheme="majorHAnsi" w:eastAsia="Times New Roman" w:hAnsiTheme="majorHAnsi" w:cs="Times New Roman"/>
              </w:rPr>
              <w:t xml:space="preserve"> – Customers with limited spending behavior. Not priority for marketing campaigns.</w:t>
            </w:r>
          </w:p>
        </w:tc>
      </w:tr>
      <w:tr w:rsidR="00630FE6" w:rsidRPr="00630FE6" w14:paraId="4A117581" w14:textId="77777777" w:rsidTr="00630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7108" w14:textId="77777777" w:rsidR="00630FE6" w:rsidRPr="00630FE6" w:rsidRDefault="00630FE6" w:rsidP="00630FE6">
            <w:pPr>
              <w:spacing w:after="0"/>
              <w:rPr>
                <w:rFonts w:asciiTheme="majorHAnsi" w:eastAsia="Times New Roman" w:hAnsiTheme="majorHAnsi" w:cs="Times New Roman"/>
              </w:rPr>
            </w:pPr>
            <w:r w:rsidRPr="00630FE6">
              <w:rPr>
                <w:rFonts w:asciiTheme="majorHAnsi" w:eastAsia="Times New Roman" w:hAnsiTheme="majorHAnsi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0D2357" w14:textId="77777777" w:rsidR="00630FE6" w:rsidRPr="00630FE6" w:rsidRDefault="00630FE6" w:rsidP="00630FE6">
            <w:pPr>
              <w:spacing w:after="0"/>
              <w:rPr>
                <w:rFonts w:asciiTheme="majorHAnsi" w:eastAsia="Times New Roman" w:hAnsiTheme="majorHAnsi" w:cs="Times New Roman"/>
              </w:rPr>
            </w:pPr>
            <w:r w:rsidRPr="00630FE6">
              <w:rPr>
                <w:rFonts w:asciiTheme="majorHAnsi" w:eastAsia="Times New Roman" w:hAnsiTheme="majorHAnsi" w:cs="Times New Roman"/>
                <w:b/>
                <w:bCs/>
              </w:rPr>
              <w:t>High Income, Low Spending</w:t>
            </w:r>
            <w:r w:rsidRPr="00630FE6">
              <w:rPr>
                <w:rFonts w:asciiTheme="majorHAnsi" w:eastAsia="Times New Roman" w:hAnsiTheme="majorHAnsi" w:cs="Times New Roman"/>
              </w:rPr>
              <w:t xml:space="preserve"> – High-income customers who spend less. Can be targeted for loyalty programs.</w:t>
            </w:r>
          </w:p>
        </w:tc>
      </w:tr>
      <w:tr w:rsidR="00630FE6" w:rsidRPr="00630FE6" w14:paraId="532DDBDD" w14:textId="77777777" w:rsidTr="00630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B8D9" w14:textId="77777777" w:rsidR="00630FE6" w:rsidRPr="00630FE6" w:rsidRDefault="00630FE6" w:rsidP="00630FE6">
            <w:pPr>
              <w:spacing w:after="0"/>
              <w:rPr>
                <w:rFonts w:asciiTheme="majorHAnsi" w:eastAsia="Times New Roman" w:hAnsiTheme="majorHAnsi" w:cs="Times New Roman"/>
              </w:rPr>
            </w:pPr>
            <w:r w:rsidRPr="00630FE6">
              <w:rPr>
                <w:rFonts w:asciiTheme="majorHAnsi" w:eastAsia="Times New Roman" w:hAnsiTheme="majorHAnsi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210E4A" w14:textId="77777777" w:rsidR="00630FE6" w:rsidRPr="00630FE6" w:rsidRDefault="00630FE6" w:rsidP="00630FE6">
            <w:pPr>
              <w:spacing w:after="0"/>
              <w:rPr>
                <w:rFonts w:asciiTheme="majorHAnsi" w:eastAsia="Times New Roman" w:hAnsiTheme="majorHAnsi" w:cs="Times New Roman"/>
              </w:rPr>
            </w:pPr>
            <w:r w:rsidRPr="00630FE6">
              <w:rPr>
                <w:rFonts w:asciiTheme="majorHAnsi" w:eastAsia="Times New Roman" w:hAnsiTheme="majorHAnsi" w:cs="Times New Roman"/>
                <w:b/>
                <w:bCs/>
              </w:rPr>
              <w:t>Average Income, Average Spending</w:t>
            </w:r>
            <w:r w:rsidRPr="00630FE6">
              <w:rPr>
                <w:rFonts w:asciiTheme="majorHAnsi" w:eastAsia="Times New Roman" w:hAnsiTheme="majorHAnsi" w:cs="Times New Roman"/>
              </w:rPr>
              <w:t xml:space="preserve"> – Middle segment, moderate potential for cross-selling.</w:t>
            </w:r>
          </w:p>
        </w:tc>
      </w:tr>
    </w:tbl>
    <w:p w14:paraId="2B98683E" w14:textId="7B9F70B4" w:rsidR="00630FE6" w:rsidRDefault="00630FE6" w:rsidP="00630FE6">
      <w:pPr>
        <w:pStyle w:val="Compact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</w:p>
    <w:p w14:paraId="76C3E01A" w14:textId="43EC0370" w:rsidR="00630FE6" w:rsidRPr="00630FE6" w:rsidRDefault="00630FE6" w:rsidP="00630FE6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630FE6">
        <w:rPr>
          <w:rFonts w:asciiTheme="majorHAnsi" w:eastAsia="Times New Roman" w:hAnsiTheme="majorHAnsi" w:cs="Times New Roman"/>
          <w:b/>
          <w:bCs/>
        </w:rPr>
        <w:t>Income vs Spending Score is the key factor</w:t>
      </w:r>
      <w:r w:rsidRPr="00630FE6">
        <w:rPr>
          <w:rFonts w:asciiTheme="majorHAnsi" w:eastAsia="Times New Roman" w:hAnsiTheme="majorHAnsi" w:cs="Times New Roman"/>
        </w:rPr>
        <w:t xml:space="preserve"> in segment differentiation.</w:t>
      </w:r>
    </w:p>
    <w:p w14:paraId="53794559" w14:textId="24FE9815" w:rsidR="00630FE6" w:rsidRPr="00630FE6" w:rsidRDefault="00630FE6" w:rsidP="00630FE6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630FE6">
        <w:rPr>
          <w:rFonts w:asciiTheme="majorHAnsi" w:eastAsia="Times New Roman" w:hAnsiTheme="majorHAnsi" w:cs="Times New Roman"/>
          <w:b/>
          <w:bCs/>
        </w:rPr>
        <w:t>Younger customers</w:t>
      </w:r>
      <w:r w:rsidRPr="00630FE6">
        <w:rPr>
          <w:rFonts w:asciiTheme="majorHAnsi" w:eastAsia="Times New Roman" w:hAnsiTheme="majorHAnsi" w:cs="Times New Roman"/>
        </w:rPr>
        <w:t xml:space="preserve"> tend to have higher spending scores even if income is moderate.</w:t>
      </w:r>
    </w:p>
    <w:p w14:paraId="6E664391" w14:textId="6DC1877D" w:rsidR="00630FE6" w:rsidRPr="00630FE6" w:rsidRDefault="00630FE6" w:rsidP="00630FE6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630FE6">
        <w:rPr>
          <w:rFonts w:asciiTheme="majorHAnsi" w:eastAsia="Times New Roman" w:hAnsiTheme="majorHAnsi" w:cs="Times New Roman"/>
          <w:b/>
          <w:bCs/>
        </w:rPr>
        <w:t>High-value customers</w:t>
      </w:r>
      <w:r w:rsidRPr="00630FE6">
        <w:rPr>
          <w:rFonts w:asciiTheme="majorHAnsi" w:eastAsia="Times New Roman" w:hAnsiTheme="majorHAnsi" w:cs="Times New Roman"/>
        </w:rPr>
        <w:t xml:space="preserve"> (High Income + High Spending) are the most profitable segment.</w:t>
      </w:r>
    </w:p>
    <w:p w14:paraId="643B0284" w14:textId="1A13E8E0" w:rsidR="00630FE6" w:rsidRPr="00630FE6" w:rsidRDefault="00630FE6" w:rsidP="00630FE6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630FE6">
        <w:rPr>
          <w:rFonts w:asciiTheme="majorHAnsi" w:eastAsia="Times New Roman" w:hAnsiTheme="majorHAnsi" w:cs="Times New Roman"/>
          <w:b/>
          <w:bCs/>
        </w:rPr>
        <w:t>Marketing strategies</w:t>
      </w:r>
      <w:r w:rsidRPr="00630FE6">
        <w:rPr>
          <w:rFonts w:asciiTheme="majorHAnsi" w:eastAsia="Times New Roman" w:hAnsiTheme="majorHAnsi" w:cs="Times New Roman"/>
        </w:rPr>
        <w:t xml:space="preserve"> can be personalized per cluster:</w:t>
      </w:r>
    </w:p>
    <w:p w14:paraId="46DC7112" w14:textId="77777777" w:rsidR="00630FE6" w:rsidRPr="00630FE6" w:rsidRDefault="00630FE6" w:rsidP="00630FE6">
      <w:pPr>
        <w:numPr>
          <w:ilvl w:val="0"/>
          <w:numId w:val="35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630FE6">
        <w:rPr>
          <w:rFonts w:asciiTheme="majorHAnsi" w:eastAsia="Times New Roman" w:hAnsiTheme="majorHAnsi" w:cs="Times New Roman"/>
        </w:rPr>
        <w:t>Premium offers for Cluster 0</w:t>
      </w:r>
    </w:p>
    <w:p w14:paraId="11EAA7B1" w14:textId="77777777" w:rsidR="00630FE6" w:rsidRPr="00630FE6" w:rsidRDefault="00630FE6" w:rsidP="00630FE6">
      <w:pPr>
        <w:numPr>
          <w:ilvl w:val="0"/>
          <w:numId w:val="35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630FE6">
        <w:rPr>
          <w:rFonts w:asciiTheme="majorHAnsi" w:eastAsia="Times New Roman" w:hAnsiTheme="majorHAnsi" w:cs="Times New Roman"/>
        </w:rPr>
        <w:t>Discounts or loyalty programs for Cluster 1 and 3</w:t>
      </w:r>
    </w:p>
    <w:p w14:paraId="722FF735" w14:textId="77777777" w:rsidR="00630FE6" w:rsidRPr="00630FE6" w:rsidRDefault="00630FE6" w:rsidP="00630FE6">
      <w:pPr>
        <w:numPr>
          <w:ilvl w:val="0"/>
          <w:numId w:val="35"/>
        </w:numPr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630FE6">
        <w:rPr>
          <w:rFonts w:asciiTheme="majorHAnsi" w:eastAsia="Times New Roman" w:hAnsiTheme="majorHAnsi" w:cs="Times New Roman"/>
        </w:rPr>
        <w:t>General campaigns for Cluster 4</w:t>
      </w:r>
    </w:p>
    <w:p w14:paraId="2EB3AFE3" w14:textId="77777777" w:rsidR="00630FE6" w:rsidRDefault="00630FE6" w:rsidP="00630FE6">
      <w:pPr>
        <w:pStyle w:val="Compact"/>
        <w:rPr>
          <w:rFonts w:asciiTheme="majorHAnsi" w:eastAsia="Times New Roman" w:hAnsiTheme="majorHAnsi" w:cs="Courier New"/>
          <w:color w:val="1F1F1F"/>
          <w:sz w:val="21"/>
          <w:szCs w:val="21"/>
          <w:shd w:val="clear" w:color="auto" w:fill="FFFFFF"/>
        </w:rPr>
      </w:pPr>
    </w:p>
    <w:p w14:paraId="62D48741" w14:textId="77777777" w:rsidR="00630FE6" w:rsidRPr="00630FE6" w:rsidRDefault="00630FE6" w:rsidP="00630FE6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630FE6">
        <w:rPr>
          <w:rStyle w:val="Strong"/>
          <w:rFonts w:asciiTheme="majorHAnsi" w:hAnsiTheme="majorHAnsi" w:cs="Arial"/>
          <w:color w:val="1F1F1F"/>
        </w:rPr>
        <w:t>Explanation</w:t>
      </w:r>
    </w:p>
    <w:p w14:paraId="0E55A18E" w14:textId="77777777" w:rsidR="00630FE6" w:rsidRPr="00630FE6" w:rsidRDefault="00630FE6" w:rsidP="00630FE6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630FE6">
        <w:rPr>
          <w:rFonts w:asciiTheme="majorHAnsi" w:hAnsiTheme="majorHAnsi" w:cs="Arial"/>
          <w:color w:val="1F1F1F"/>
        </w:rPr>
        <w:t xml:space="preserve">Import libraries – pandas, seaborn/matplotlib for visualization, </w:t>
      </w:r>
      <w:proofErr w:type="spellStart"/>
      <w:r w:rsidRPr="00630FE6">
        <w:rPr>
          <w:rFonts w:asciiTheme="majorHAnsi" w:hAnsiTheme="majorHAnsi" w:cs="Arial"/>
          <w:color w:val="1F1F1F"/>
        </w:rPr>
        <w:t>sklearn</w:t>
      </w:r>
      <w:proofErr w:type="spellEnd"/>
      <w:r w:rsidRPr="00630FE6">
        <w:rPr>
          <w:rFonts w:asciiTheme="majorHAnsi" w:hAnsiTheme="majorHAnsi" w:cs="Arial"/>
          <w:color w:val="1F1F1F"/>
        </w:rPr>
        <w:t xml:space="preserve"> for ML.</w:t>
      </w:r>
    </w:p>
    <w:p w14:paraId="06238F5E" w14:textId="77777777" w:rsidR="00630FE6" w:rsidRPr="00630FE6" w:rsidRDefault="00630FE6" w:rsidP="00630FE6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630FE6">
        <w:rPr>
          <w:rFonts w:asciiTheme="majorHAnsi" w:hAnsiTheme="majorHAnsi" w:cs="Arial"/>
          <w:color w:val="1F1F1F"/>
        </w:rPr>
        <w:t>Load your CSV – now using </w:t>
      </w:r>
      <w:hyperlink r:id="rId32" w:history="1">
        <w:r w:rsidRPr="00630FE6">
          <w:rPr>
            <w:rStyle w:val="Hyperlink"/>
            <w:rFonts w:asciiTheme="majorHAnsi" w:hAnsiTheme="majorHAnsi" w:cs="Arial"/>
            <w:color w:val="0B57D0"/>
          </w:rPr>
          <w:t>/content/Mall_Customers.csv</w:t>
        </w:r>
      </w:hyperlink>
      <w:r w:rsidRPr="00630FE6">
        <w:rPr>
          <w:rFonts w:asciiTheme="majorHAnsi" w:hAnsiTheme="majorHAnsi" w:cs="Arial"/>
          <w:color w:val="1F1F1F"/>
        </w:rPr>
        <w:t> (1).csv.</w:t>
      </w:r>
    </w:p>
    <w:p w14:paraId="1D3FC744" w14:textId="77777777" w:rsidR="00630FE6" w:rsidRPr="00630FE6" w:rsidRDefault="00630FE6" w:rsidP="00630FE6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630FE6">
        <w:rPr>
          <w:rFonts w:asciiTheme="majorHAnsi" w:hAnsiTheme="majorHAnsi" w:cs="Arial"/>
          <w:color w:val="1F1F1F"/>
        </w:rPr>
        <w:t>Select features – numeric columns for clustering.</w:t>
      </w:r>
    </w:p>
    <w:p w14:paraId="32CC456F" w14:textId="77777777" w:rsidR="00630FE6" w:rsidRPr="00630FE6" w:rsidRDefault="00630FE6" w:rsidP="00630FE6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630FE6">
        <w:rPr>
          <w:rFonts w:asciiTheme="majorHAnsi" w:hAnsiTheme="majorHAnsi" w:cs="Arial"/>
          <w:color w:val="1F1F1F"/>
        </w:rPr>
        <w:t>Scale features – ensures equal weight for Age, Income, Spending Score.</w:t>
      </w:r>
    </w:p>
    <w:p w14:paraId="619082F9" w14:textId="77777777" w:rsidR="00630FE6" w:rsidRPr="00630FE6" w:rsidRDefault="00630FE6" w:rsidP="00630FE6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630FE6">
        <w:rPr>
          <w:rFonts w:asciiTheme="majorHAnsi" w:hAnsiTheme="majorHAnsi" w:cs="Arial"/>
          <w:color w:val="1F1F1F"/>
        </w:rPr>
        <w:t>Elbow method – plot inertia to choose optimal clusters (k).</w:t>
      </w:r>
    </w:p>
    <w:p w14:paraId="7FFD6784" w14:textId="77777777" w:rsidR="00630FE6" w:rsidRPr="00630FE6" w:rsidRDefault="00630FE6" w:rsidP="00630FE6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630FE6">
        <w:rPr>
          <w:rFonts w:asciiTheme="majorHAnsi" w:hAnsiTheme="majorHAnsi" w:cs="Arial"/>
          <w:color w:val="1F1F1F"/>
        </w:rPr>
        <w:t>Fit K-Means – assign cluster numbers to customers.</w:t>
      </w:r>
    </w:p>
    <w:p w14:paraId="377923B9" w14:textId="77777777" w:rsidR="00630FE6" w:rsidRPr="00630FE6" w:rsidRDefault="00630FE6" w:rsidP="00630FE6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630FE6">
        <w:rPr>
          <w:rFonts w:asciiTheme="majorHAnsi" w:hAnsiTheme="majorHAnsi" w:cs="Arial"/>
          <w:color w:val="1F1F1F"/>
        </w:rPr>
        <w:t>Visualize clusters – scatter plot of Income vs Spending Score.</w:t>
      </w:r>
    </w:p>
    <w:p w14:paraId="3D5C31EB" w14:textId="77777777" w:rsidR="00630FE6" w:rsidRPr="00630FE6" w:rsidRDefault="00630FE6" w:rsidP="00630FE6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="Arial"/>
          <w:color w:val="1F1F1F"/>
        </w:rPr>
      </w:pPr>
      <w:r w:rsidRPr="00630FE6">
        <w:rPr>
          <w:rFonts w:asciiTheme="majorHAnsi" w:hAnsiTheme="majorHAnsi" w:cs="Arial"/>
          <w:color w:val="1F1F1F"/>
        </w:rPr>
        <w:t>Cluster summary – mean Age, Income, Spending Score per cluster and counts.</w:t>
      </w:r>
    </w:p>
    <w:p w14:paraId="60B667E2" w14:textId="77777777" w:rsidR="00630FE6" w:rsidRPr="00630FE6" w:rsidRDefault="00630FE6" w:rsidP="00630FE6">
      <w:pPr>
        <w:pStyle w:val="Compact"/>
        <w:rPr>
          <w:rFonts w:asciiTheme="majorHAnsi" w:hAnsiTheme="majorHAnsi"/>
        </w:rPr>
      </w:pPr>
    </w:p>
    <w:p w14:paraId="4F12E9F5" w14:textId="77777777" w:rsidR="00FE7452" w:rsidRDefault="0062217E">
      <w:r>
        <w:rPr>
          <w:rFonts w:asciiTheme="majorHAnsi" w:hAnsiTheme="majorHAnsi"/>
        </w:rPr>
        <w:pict w14:anchorId="007DA034">
          <v:rect id="_x0000_i1051" style="width:0;height:1.5pt" o:hralign="center" o:hrstd="t" o:hr="t"/>
        </w:pict>
      </w:r>
    </w:p>
    <w:p w14:paraId="23A647FA" w14:textId="1FF86839" w:rsidR="00FE7452" w:rsidRPr="0062217E" w:rsidRDefault="003C4984">
      <w:pPr>
        <w:pStyle w:val="Heading2"/>
        <w:rPr>
          <w:b/>
          <w:bCs/>
          <w:color w:val="000000" w:themeColor="text1"/>
          <w:sz w:val="34"/>
          <w:szCs w:val="36"/>
          <w:u w:val="single"/>
        </w:rPr>
      </w:pPr>
      <w:bookmarkStart w:id="9" w:name="h.-overall-quality-of-the-project"/>
      <w:bookmarkEnd w:id="8"/>
      <w:r w:rsidRPr="0062217E">
        <w:rPr>
          <w:b/>
          <w:bCs/>
          <w:color w:val="000000" w:themeColor="text1"/>
          <w:sz w:val="34"/>
          <w:szCs w:val="36"/>
          <w:u w:val="single"/>
        </w:rPr>
        <w:lastRenderedPageBreak/>
        <w:t>F. Overall Quality of the Project</w:t>
      </w:r>
    </w:p>
    <w:p w14:paraId="0AFB50E6" w14:textId="77777777" w:rsidR="00630FE6" w:rsidRPr="00630FE6" w:rsidRDefault="00630FE6" w:rsidP="00630FE6">
      <w:pPr>
        <w:pStyle w:val="NormalWeb"/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The overall quality of this project can be evaluated based on </w:t>
      </w:r>
      <w:r w:rsidRPr="00630FE6">
        <w:rPr>
          <w:rStyle w:val="Strong"/>
          <w:rFonts w:asciiTheme="majorHAnsi" w:hAnsiTheme="majorHAnsi"/>
        </w:rPr>
        <w:t>data handling, analysis, visualization, machine learning application, and actionable insights</w:t>
      </w:r>
      <w:r w:rsidRPr="00630FE6">
        <w:rPr>
          <w:rFonts w:asciiTheme="majorHAnsi" w:hAnsiTheme="majorHAnsi"/>
        </w:rPr>
        <w:t xml:space="preserve">. Each aspect demonstrates a structured and professional approach, ensuring that the project is </w:t>
      </w:r>
      <w:r w:rsidRPr="00630FE6">
        <w:rPr>
          <w:rStyle w:val="Strong"/>
          <w:rFonts w:asciiTheme="majorHAnsi" w:hAnsiTheme="majorHAnsi"/>
        </w:rPr>
        <w:t>comprehensive, reproducible, and practically valuable</w:t>
      </w:r>
      <w:r w:rsidRPr="00630FE6">
        <w:rPr>
          <w:rFonts w:asciiTheme="majorHAnsi" w:hAnsiTheme="majorHAnsi"/>
        </w:rPr>
        <w:t>.</w:t>
      </w:r>
    </w:p>
    <w:p w14:paraId="665B3C87" w14:textId="77777777" w:rsidR="00630FE6" w:rsidRPr="00630FE6" w:rsidRDefault="0062217E" w:rsidP="00630FE6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897BD01">
          <v:rect id="_x0000_i1052" style="width:0;height:1.5pt" o:hralign="center" o:hrstd="t" o:hr="t" fillcolor="#a0a0a0" stroked="f"/>
        </w:pict>
      </w:r>
    </w:p>
    <w:p w14:paraId="552DF0FE" w14:textId="77777777" w:rsidR="00630FE6" w:rsidRPr="0062217E" w:rsidRDefault="00630FE6" w:rsidP="00630FE6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1. Data Handling and Preparation</w:t>
      </w:r>
    </w:p>
    <w:p w14:paraId="5E8313F8" w14:textId="77777777" w:rsidR="00630FE6" w:rsidRPr="00630FE6" w:rsidRDefault="00630FE6" w:rsidP="00630FE6">
      <w:pPr>
        <w:pStyle w:val="NormalWeb"/>
        <w:numPr>
          <w:ilvl w:val="0"/>
          <w:numId w:val="38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The dataset was </w:t>
      </w:r>
      <w:r w:rsidRPr="00630FE6">
        <w:rPr>
          <w:rStyle w:val="Strong"/>
          <w:rFonts w:asciiTheme="majorHAnsi" w:hAnsiTheme="majorHAnsi"/>
        </w:rPr>
        <w:t>accurately loaded</w:t>
      </w:r>
      <w:r w:rsidRPr="00630FE6">
        <w:rPr>
          <w:rFonts w:asciiTheme="majorHAnsi" w:hAnsiTheme="majorHAnsi"/>
        </w:rPr>
        <w:t xml:space="preserve"> and thoroughly inspected for completeness and integrity.</w:t>
      </w:r>
    </w:p>
    <w:p w14:paraId="65A1E6CF" w14:textId="77777777" w:rsidR="00630FE6" w:rsidRPr="00630FE6" w:rsidRDefault="00630FE6" w:rsidP="00630FE6">
      <w:pPr>
        <w:pStyle w:val="NormalWeb"/>
        <w:numPr>
          <w:ilvl w:val="0"/>
          <w:numId w:val="38"/>
        </w:numPr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Data types were verified</w:t>
      </w:r>
      <w:r w:rsidRPr="00630FE6">
        <w:rPr>
          <w:rFonts w:asciiTheme="majorHAnsi" w:hAnsiTheme="majorHAnsi"/>
        </w:rPr>
        <w:t>, and all numeric features were appropriately scaled for analysis.</w:t>
      </w:r>
    </w:p>
    <w:p w14:paraId="0F208B9D" w14:textId="77777777" w:rsidR="00630FE6" w:rsidRPr="00630FE6" w:rsidRDefault="00630FE6" w:rsidP="00630FE6">
      <w:pPr>
        <w:pStyle w:val="NormalWeb"/>
        <w:numPr>
          <w:ilvl w:val="0"/>
          <w:numId w:val="38"/>
        </w:numPr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Missing values and duplicates</w:t>
      </w:r>
      <w:r w:rsidRPr="00630FE6">
        <w:rPr>
          <w:rFonts w:asciiTheme="majorHAnsi" w:hAnsiTheme="majorHAnsi"/>
        </w:rPr>
        <w:t xml:space="preserve"> were checked, ensuring </w:t>
      </w:r>
      <w:r w:rsidRPr="00630FE6">
        <w:rPr>
          <w:rStyle w:val="Strong"/>
          <w:rFonts w:asciiTheme="majorHAnsi" w:hAnsiTheme="majorHAnsi"/>
        </w:rPr>
        <w:t>high-quality data</w:t>
      </w:r>
      <w:r w:rsidRPr="00630FE6">
        <w:rPr>
          <w:rFonts w:asciiTheme="majorHAnsi" w:hAnsiTheme="majorHAnsi"/>
        </w:rPr>
        <w:t xml:space="preserve"> for exploration and modeling.</w:t>
      </w:r>
    </w:p>
    <w:p w14:paraId="6E98B58A" w14:textId="77777777" w:rsidR="00630FE6" w:rsidRPr="00630FE6" w:rsidRDefault="00630FE6" w:rsidP="00630FE6">
      <w:pPr>
        <w:pStyle w:val="NormalWeb"/>
        <w:numPr>
          <w:ilvl w:val="0"/>
          <w:numId w:val="38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The data wrangling process was </w:t>
      </w:r>
      <w:r w:rsidRPr="00630FE6">
        <w:rPr>
          <w:rStyle w:val="Strong"/>
          <w:rFonts w:asciiTheme="majorHAnsi" w:hAnsiTheme="majorHAnsi"/>
        </w:rPr>
        <w:t>careful and detailed</w:t>
      </w:r>
      <w:r w:rsidRPr="00630FE6">
        <w:rPr>
          <w:rFonts w:asciiTheme="majorHAnsi" w:hAnsiTheme="majorHAnsi"/>
        </w:rPr>
        <w:t>, demonstrating good analytical practice.</w:t>
      </w:r>
    </w:p>
    <w:p w14:paraId="73794F1D" w14:textId="77777777" w:rsidR="00630FE6" w:rsidRPr="00630FE6" w:rsidRDefault="00630FE6" w:rsidP="00630FE6">
      <w:pPr>
        <w:pStyle w:val="NormalWeb"/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Impact on Quality:</w:t>
      </w:r>
    </w:p>
    <w:p w14:paraId="0FDCFF9A" w14:textId="77777777" w:rsidR="00630FE6" w:rsidRPr="00630FE6" w:rsidRDefault="00630FE6" w:rsidP="00630FE6">
      <w:pPr>
        <w:pStyle w:val="NormalWeb"/>
        <w:numPr>
          <w:ilvl w:val="0"/>
          <w:numId w:val="39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Ensures that all subsequent analyses and models are </w:t>
      </w:r>
      <w:r w:rsidRPr="00630FE6">
        <w:rPr>
          <w:rStyle w:val="Strong"/>
          <w:rFonts w:asciiTheme="majorHAnsi" w:hAnsiTheme="majorHAnsi"/>
        </w:rPr>
        <w:t>reliable and reproducible</w:t>
      </w:r>
      <w:r w:rsidRPr="00630FE6">
        <w:rPr>
          <w:rFonts w:asciiTheme="majorHAnsi" w:hAnsiTheme="majorHAnsi"/>
        </w:rPr>
        <w:t>.</w:t>
      </w:r>
    </w:p>
    <w:p w14:paraId="2C46785C" w14:textId="77777777" w:rsidR="00630FE6" w:rsidRPr="0062217E" w:rsidRDefault="0062217E" w:rsidP="00630FE6">
      <w:pPr>
        <w:rPr>
          <w:rFonts w:asciiTheme="majorHAnsi" w:hAnsiTheme="majorHAnsi"/>
          <w:color w:val="000000" w:themeColor="text1"/>
        </w:rPr>
      </w:pPr>
      <w:r w:rsidRPr="0062217E">
        <w:rPr>
          <w:rFonts w:asciiTheme="majorHAnsi" w:hAnsiTheme="majorHAnsi"/>
          <w:color w:val="000000" w:themeColor="text1"/>
        </w:rPr>
        <w:pict w14:anchorId="203AC980">
          <v:rect id="_x0000_i1053" style="width:0;height:1.5pt" o:hralign="center" o:hrstd="t" o:hr="t" fillcolor="#a0a0a0" stroked="f"/>
        </w:pict>
      </w:r>
    </w:p>
    <w:p w14:paraId="26842ADA" w14:textId="77777777" w:rsidR="00630FE6" w:rsidRPr="0062217E" w:rsidRDefault="00630FE6" w:rsidP="00630FE6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2. Exploratory Data Analysis (EDA)</w:t>
      </w:r>
    </w:p>
    <w:p w14:paraId="376CC756" w14:textId="77777777" w:rsidR="00630FE6" w:rsidRPr="00630FE6" w:rsidRDefault="00630FE6" w:rsidP="00630FE6">
      <w:pPr>
        <w:pStyle w:val="NormalWeb"/>
        <w:numPr>
          <w:ilvl w:val="0"/>
          <w:numId w:val="40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Performed a </w:t>
      </w:r>
      <w:r w:rsidRPr="00630FE6">
        <w:rPr>
          <w:rStyle w:val="Strong"/>
          <w:rFonts w:asciiTheme="majorHAnsi" w:hAnsiTheme="majorHAnsi"/>
        </w:rPr>
        <w:t>comprehensive EDA</w:t>
      </w:r>
      <w:r w:rsidRPr="00630FE6">
        <w:rPr>
          <w:rFonts w:asciiTheme="majorHAnsi" w:hAnsiTheme="majorHAnsi"/>
        </w:rPr>
        <w:t xml:space="preserve"> including histograms, boxplots, </w:t>
      </w:r>
      <w:proofErr w:type="spellStart"/>
      <w:r w:rsidRPr="00630FE6">
        <w:rPr>
          <w:rFonts w:asciiTheme="majorHAnsi" w:hAnsiTheme="majorHAnsi"/>
        </w:rPr>
        <w:t>pairplots</w:t>
      </w:r>
      <w:proofErr w:type="spellEnd"/>
      <w:r w:rsidRPr="00630FE6">
        <w:rPr>
          <w:rFonts w:asciiTheme="majorHAnsi" w:hAnsiTheme="majorHAnsi"/>
        </w:rPr>
        <w:t>, and correlation heatmaps.</w:t>
      </w:r>
    </w:p>
    <w:p w14:paraId="6327F56C" w14:textId="77777777" w:rsidR="00630FE6" w:rsidRPr="00630FE6" w:rsidRDefault="00630FE6" w:rsidP="00630FE6">
      <w:pPr>
        <w:pStyle w:val="NormalWeb"/>
        <w:numPr>
          <w:ilvl w:val="0"/>
          <w:numId w:val="40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Identified </w:t>
      </w:r>
      <w:r w:rsidRPr="00630FE6">
        <w:rPr>
          <w:rStyle w:val="Strong"/>
          <w:rFonts w:asciiTheme="majorHAnsi" w:hAnsiTheme="majorHAnsi"/>
        </w:rPr>
        <w:t>distributions, patterns, and relationships</w:t>
      </w:r>
      <w:r w:rsidRPr="00630FE6">
        <w:rPr>
          <w:rFonts w:asciiTheme="majorHAnsi" w:hAnsiTheme="majorHAnsi"/>
        </w:rPr>
        <w:t xml:space="preserve"> between features, as well as outliers and unique customer behaviors.</w:t>
      </w:r>
    </w:p>
    <w:p w14:paraId="0EFF1F82" w14:textId="77777777" w:rsidR="00630FE6" w:rsidRPr="00630FE6" w:rsidRDefault="00630FE6" w:rsidP="00630FE6">
      <w:pPr>
        <w:pStyle w:val="NormalWeb"/>
        <w:numPr>
          <w:ilvl w:val="0"/>
          <w:numId w:val="40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Insights from EDA informed </w:t>
      </w:r>
      <w:r w:rsidRPr="00630FE6">
        <w:rPr>
          <w:rStyle w:val="Strong"/>
          <w:rFonts w:asciiTheme="majorHAnsi" w:hAnsiTheme="majorHAnsi"/>
        </w:rPr>
        <w:t>feature selection</w:t>
      </w:r>
      <w:r w:rsidRPr="00630FE6">
        <w:rPr>
          <w:rFonts w:asciiTheme="majorHAnsi" w:hAnsiTheme="majorHAnsi"/>
        </w:rPr>
        <w:t xml:space="preserve"> for K-Means clustering.</w:t>
      </w:r>
    </w:p>
    <w:p w14:paraId="6C686796" w14:textId="77777777" w:rsidR="00630FE6" w:rsidRPr="00630FE6" w:rsidRDefault="00630FE6" w:rsidP="00630FE6">
      <w:pPr>
        <w:pStyle w:val="NormalWeb"/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Impact on Quality:</w:t>
      </w:r>
    </w:p>
    <w:p w14:paraId="7C5AC985" w14:textId="77777777" w:rsidR="00630FE6" w:rsidRPr="00630FE6" w:rsidRDefault="00630FE6" w:rsidP="00630FE6">
      <w:pPr>
        <w:pStyle w:val="NormalWeb"/>
        <w:numPr>
          <w:ilvl w:val="0"/>
          <w:numId w:val="41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Provides a </w:t>
      </w:r>
      <w:r w:rsidRPr="00630FE6">
        <w:rPr>
          <w:rStyle w:val="Strong"/>
          <w:rFonts w:asciiTheme="majorHAnsi" w:hAnsiTheme="majorHAnsi"/>
        </w:rPr>
        <w:t>solid foundation</w:t>
      </w:r>
      <w:r w:rsidRPr="00630FE6">
        <w:rPr>
          <w:rFonts w:asciiTheme="majorHAnsi" w:hAnsiTheme="majorHAnsi"/>
        </w:rPr>
        <w:t xml:space="preserve"> for data-driven decisions.</w:t>
      </w:r>
    </w:p>
    <w:p w14:paraId="41F1E00A" w14:textId="77777777" w:rsidR="00630FE6" w:rsidRPr="00630FE6" w:rsidRDefault="00630FE6" w:rsidP="00630FE6">
      <w:pPr>
        <w:pStyle w:val="NormalWeb"/>
        <w:numPr>
          <w:ilvl w:val="0"/>
          <w:numId w:val="41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Ensures that the clustering and visualizations are based on </w:t>
      </w:r>
      <w:r w:rsidRPr="00630FE6">
        <w:rPr>
          <w:rStyle w:val="Strong"/>
          <w:rFonts w:asciiTheme="majorHAnsi" w:hAnsiTheme="majorHAnsi"/>
        </w:rPr>
        <w:t>well-understood and properly examined data</w:t>
      </w:r>
      <w:r w:rsidRPr="00630FE6">
        <w:rPr>
          <w:rFonts w:asciiTheme="majorHAnsi" w:hAnsiTheme="majorHAnsi"/>
        </w:rPr>
        <w:t>.</w:t>
      </w:r>
    </w:p>
    <w:p w14:paraId="772CA8AF" w14:textId="77777777" w:rsidR="00630FE6" w:rsidRPr="00630FE6" w:rsidRDefault="0062217E" w:rsidP="00630FE6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A50E9D4">
          <v:rect id="_x0000_i1054" style="width:0;height:1.5pt" o:hralign="center" o:hrstd="t" o:hr="t" fillcolor="#a0a0a0" stroked="f"/>
        </w:pict>
      </w:r>
    </w:p>
    <w:p w14:paraId="0750459A" w14:textId="77777777" w:rsidR="00630FE6" w:rsidRPr="0062217E" w:rsidRDefault="00630FE6" w:rsidP="00630FE6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lastRenderedPageBreak/>
        <w:t>3. Visualizations and Charts</w:t>
      </w:r>
    </w:p>
    <w:p w14:paraId="2D8ADA85" w14:textId="77777777" w:rsidR="00630FE6" w:rsidRPr="00630FE6" w:rsidRDefault="00630FE6" w:rsidP="00630FE6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Created </w:t>
      </w:r>
      <w:r w:rsidRPr="00630FE6">
        <w:rPr>
          <w:rStyle w:val="Strong"/>
          <w:rFonts w:asciiTheme="majorHAnsi" w:hAnsiTheme="majorHAnsi"/>
        </w:rPr>
        <w:t xml:space="preserve">targeted scatter plots, boxplots, and </w:t>
      </w:r>
      <w:proofErr w:type="spellStart"/>
      <w:r w:rsidRPr="00630FE6">
        <w:rPr>
          <w:rStyle w:val="Strong"/>
          <w:rFonts w:asciiTheme="majorHAnsi" w:hAnsiTheme="majorHAnsi"/>
        </w:rPr>
        <w:t>pairplots</w:t>
      </w:r>
      <w:proofErr w:type="spellEnd"/>
      <w:r w:rsidRPr="00630FE6">
        <w:rPr>
          <w:rFonts w:asciiTheme="majorHAnsi" w:hAnsiTheme="majorHAnsi"/>
        </w:rPr>
        <w:t xml:space="preserve"> to highlight relationships between key variables like Age, Annual Income, and Spending Score.</w:t>
      </w:r>
    </w:p>
    <w:p w14:paraId="42EDF549" w14:textId="77777777" w:rsidR="00630FE6" w:rsidRPr="00630FE6" w:rsidRDefault="00630FE6" w:rsidP="00630FE6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Visualizations clearly demonstrated </w:t>
      </w:r>
      <w:r w:rsidRPr="00630FE6">
        <w:rPr>
          <w:rStyle w:val="Strong"/>
          <w:rFonts w:asciiTheme="majorHAnsi" w:hAnsiTheme="majorHAnsi"/>
        </w:rPr>
        <w:t>distinct customer patterns</w:t>
      </w:r>
      <w:r w:rsidRPr="00630FE6">
        <w:rPr>
          <w:rFonts w:asciiTheme="majorHAnsi" w:hAnsiTheme="majorHAnsi"/>
        </w:rPr>
        <w:t>, supporting actionable insights.</w:t>
      </w:r>
    </w:p>
    <w:p w14:paraId="3DE7CA9C" w14:textId="77777777" w:rsidR="00630FE6" w:rsidRPr="00630FE6" w:rsidRDefault="00630FE6" w:rsidP="00630FE6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Gender-based comparisons were included to provide </w:t>
      </w:r>
      <w:r w:rsidRPr="00630FE6">
        <w:rPr>
          <w:rStyle w:val="Strong"/>
          <w:rFonts w:asciiTheme="majorHAnsi" w:hAnsiTheme="majorHAnsi"/>
        </w:rPr>
        <w:t>demographic context</w:t>
      </w:r>
      <w:r w:rsidRPr="00630FE6">
        <w:rPr>
          <w:rFonts w:asciiTheme="majorHAnsi" w:hAnsiTheme="majorHAnsi"/>
        </w:rPr>
        <w:t>.</w:t>
      </w:r>
    </w:p>
    <w:p w14:paraId="00549B64" w14:textId="77777777" w:rsidR="00630FE6" w:rsidRPr="00630FE6" w:rsidRDefault="00630FE6" w:rsidP="00630FE6">
      <w:pPr>
        <w:pStyle w:val="NormalWeb"/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Impact on Quality:</w:t>
      </w:r>
    </w:p>
    <w:p w14:paraId="48DA0134" w14:textId="77777777" w:rsidR="00630FE6" w:rsidRPr="00630FE6" w:rsidRDefault="00630FE6" w:rsidP="00630FE6">
      <w:pPr>
        <w:pStyle w:val="NormalWeb"/>
        <w:numPr>
          <w:ilvl w:val="0"/>
          <w:numId w:val="43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Charts are </w:t>
      </w:r>
      <w:r w:rsidRPr="00630FE6">
        <w:rPr>
          <w:rStyle w:val="Strong"/>
          <w:rFonts w:asciiTheme="majorHAnsi" w:hAnsiTheme="majorHAnsi"/>
        </w:rPr>
        <w:t>informative, interpretable, and visually appealing</w:t>
      </w:r>
      <w:r w:rsidRPr="00630FE6">
        <w:rPr>
          <w:rFonts w:asciiTheme="majorHAnsi" w:hAnsiTheme="majorHAnsi"/>
        </w:rPr>
        <w:t>, enhancing the clarity of the analysis.</w:t>
      </w:r>
    </w:p>
    <w:p w14:paraId="6E6CF25E" w14:textId="77777777" w:rsidR="00630FE6" w:rsidRPr="00630FE6" w:rsidRDefault="00630FE6" w:rsidP="00630FE6">
      <w:pPr>
        <w:pStyle w:val="NormalWeb"/>
        <w:numPr>
          <w:ilvl w:val="0"/>
          <w:numId w:val="43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Supports decision-making by </w:t>
      </w:r>
      <w:r w:rsidRPr="00630FE6">
        <w:rPr>
          <w:rStyle w:val="Strong"/>
          <w:rFonts w:asciiTheme="majorHAnsi" w:hAnsiTheme="majorHAnsi"/>
        </w:rPr>
        <w:t>highlighting key trends and patterns</w:t>
      </w:r>
      <w:r w:rsidRPr="00630FE6">
        <w:rPr>
          <w:rFonts w:asciiTheme="majorHAnsi" w:hAnsiTheme="majorHAnsi"/>
        </w:rPr>
        <w:t xml:space="preserve"> in the dataset.</w:t>
      </w:r>
    </w:p>
    <w:p w14:paraId="649AFD80" w14:textId="77777777" w:rsidR="00630FE6" w:rsidRPr="00630FE6" w:rsidRDefault="0062217E" w:rsidP="00630FE6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D271194">
          <v:rect id="_x0000_i1055" style="width:0;height:1.5pt" o:hralign="center" o:hrstd="t" o:hr="t" fillcolor="#a0a0a0" stroked="f"/>
        </w:pict>
      </w:r>
    </w:p>
    <w:p w14:paraId="28FC135C" w14:textId="77777777" w:rsidR="00630FE6" w:rsidRPr="0062217E" w:rsidRDefault="00630FE6" w:rsidP="00630FE6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4. Machine Learning Application</w:t>
      </w:r>
    </w:p>
    <w:p w14:paraId="697F6D90" w14:textId="77777777" w:rsidR="00630FE6" w:rsidRPr="00630FE6" w:rsidRDefault="00630FE6" w:rsidP="00630FE6">
      <w:pPr>
        <w:pStyle w:val="NormalWeb"/>
        <w:numPr>
          <w:ilvl w:val="0"/>
          <w:numId w:val="44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Applied </w:t>
      </w:r>
      <w:r w:rsidRPr="00630FE6">
        <w:rPr>
          <w:rStyle w:val="Strong"/>
          <w:rFonts w:asciiTheme="majorHAnsi" w:hAnsiTheme="majorHAnsi"/>
        </w:rPr>
        <w:t>K-Means clustering</w:t>
      </w:r>
      <w:r w:rsidRPr="00630FE6">
        <w:rPr>
          <w:rFonts w:asciiTheme="majorHAnsi" w:hAnsiTheme="majorHAnsi"/>
        </w:rPr>
        <w:t>, a standard unsupervised machine learning algorithm, to segment customers.</w:t>
      </w:r>
    </w:p>
    <w:p w14:paraId="589B0F8B" w14:textId="77777777" w:rsidR="00630FE6" w:rsidRPr="00630FE6" w:rsidRDefault="00630FE6" w:rsidP="00630FE6">
      <w:pPr>
        <w:pStyle w:val="NormalWeb"/>
        <w:numPr>
          <w:ilvl w:val="0"/>
          <w:numId w:val="44"/>
        </w:numPr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Optimal cluster selection</w:t>
      </w:r>
      <w:r w:rsidRPr="00630FE6">
        <w:rPr>
          <w:rFonts w:asciiTheme="majorHAnsi" w:hAnsiTheme="majorHAnsi"/>
        </w:rPr>
        <w:t xml:space="preserve"> was done using the Elbow method, ensuring </w:t>
      </w:r>
      <w:r w:rsidRPr="00630FE6">
        <w:rPr>
          <w:rStyle w:val="Strong"/>
          <w:rFonts w:asciiTheme="majorHAnsi" w:hAnsiTheme="majorHAnsi"/>
        </w:rPr>
        <w:t>mathematically sound and interpretable clusters</w:t>
      </w:r>
      <w:r w:rsidRPr="00630FE6">
        <w:rPr>
          <w:rFonts w:asciiTheme="majorHAnsi" w:hAnsiTheme="majorHAnsi"/>
        </w:rPr>
        <w:t>.</w:t>
      </w:r>
    </w:p>
    <w:p w14:paraId="4FB0265B" w14:textId="77777777" w:rsidR="00630FE6" w:rsidRPr="00630FE6" w:rsidRDefault="00630FE6" w:rsidP="00630FE6">
      <w:pPr>
        <w:pStyle w:val="NormalWeb"/>
        <w:numPr>
          <w:ilvl w:val="0"/>
          <w:numId w:val="44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Cluster analysis identified </w:t>
      </w:r>
      <w:r w:rsidRPr="00630FE6">
        <w:rPr>
          <w:rStyle w:val="Strong"/>
          <w:rFonts w:asciiTheme="majorHAnsi" w:hAnsiTheme="majorHAnsi"/>
        </w:rPr>
        <w:t>high-value, moderate, and low-value customers</w:t>
      </w:r>
      <w:r w:rsidRPr="00630FE6">
        <w:rPr>
          <w:rFonts w:asciiTheme="majorHAnsi" w:hAnsiTheme="majorHAnsi"/>
        </w:rPr>
        <w:t xml:space="preserve">, providing </w:t>
      </w:r>
      <w:r w:rsidRPr="00630FE6">
        <w:rPr>
          <w:rStyle w:val="Strong"/>
          <w:rFonts w:asciiTheme="majorHAnsi" w:hAnsiTheme="majorHAnsi"/>
        </w:rPr>
        <w:t>actionable business insights</w:t>
      </w:r>
      <w:r w:rsidRPr="00630FE6">
        <w:rPr>
          <w:rFonts w:asciiTheme="majorHAnsi" w:hAnsiTheme="majorHAnsi"/>
        </w:rPr>
        <w:t>.</w:t>
      </w:r>
    </w:p>
    <w:p w14:paraId="33BC4940" w14:textId="77777777" w:rsidR="00630FE6" w:rsidRPr="00630FE6" w:rsidRDefault="00630FE6" w:rsidP="00630FE6">
      <w:pPr>
        <w:pStyle w:val="NormalWeb"/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Impact on Quality:</w:t>
      </w:r>
    </w:p>
    <w:p w14:paraId="5952EE12" w14:textId="77777777" w:rsidR="00630FE6" w:rsidRPr="00630FE6" w:rsidRDefault="00630FE6" w:rsidP="00630FE6">
      <w:pPr>
        <w:pStyle w:val="NormalWeb"/>
        <w:numPr>
          <w:ilvl w:val="0"/>
          <w:numId w:val="45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Demonstrates practical use of ML for </w:t>
      </w:r>
      <w:r w:rsidRPr="00630FE6">
        <w:rPr>
          <w:rStyle w:val="Strong"/>
          <w:rFonts w:asciiTheme="majorHAnsi" w:hAnsiTheme="majorHAnsi"/>
        </w:rPr>
        <w:t>business problem-solving</w:t>
      </w:r>
      <w:r w:rsidRPr="00630FE6">
        <w:rPr>
          <w:rFonts w:asciiTheme="majorHAnsi" w:hAnsiTheme="majorHAnsi"/>
        </w:rPr>
        <w:t>.</w:t>
      </w:r>
    </w:p>
    <w:p w14:paraId="5D840FDD" w14:textId="77777777" w:rsidR="00630FE6" w:rsidRPr="00630FE6" w:rsidRDefault="00630FE6" w:rsidP="00630FE6">
      <w:pPr>
        <w:pStyle w:val="NormalWeb"/>
        <w:numPr>
          <w:ilvl w:val="0"/>
          <w:numId w:val="45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Segmentation results are </w:t>
      </w:r>
      <w:r w:rsidRPr="00630FE6">
        <w:rPr>
          <w:rStyle w:val="Strong"/>
          <w:rFonts w:asciiTheme="majorHAnsi" w:hAnsiTheme="majorHAnsi"/>
        </w:rPr>
        <w:t>clear, actionable, and validated by visualizations</w:t>
      </w:r>
      <w:r w:rsidRPr="00630FE6">
        <w:rPr>
          <w:rFonts w:asciiTheme="majorHAnsi" w:hAnsiTheme="majorHAnsi"/>
        </w:rPr>
        <w:t>.</w:t>
      </w:r>
    </w:p>
    <w:p w14:paraId="2E617DA2" w14:textId="77777777" w:rsidR="00630FE6" w:rsidRPr="0062217E" w:rsidRDefault="0062217E" w:rsidP="00630FE6">
      <w:pPr>
        <w:rPr>
          <w:rFonts w:asciiTheme="majorHAnsi" w:hAnsiTheme="majorHAnsi"/>
          <w:color w:val="000000" w:themeColor="text1"/>
        </w:rPr>
      </w:pPr>
      <w:r w:rsidRPr="0062217E">
        <w:rPr>
          <w:rFonts w:asciiTheme="majorHAnsi" w:hAnsiTheme="majorHAnsi"/>
          <w:color w:val="000000" w:themeColor="text1"/>
        </w:rPr>
        <w:pict w14:anchorId="3EDA3102">
          <v:rect id="_x0000_i1056" style="width:0;height:1.5pt" o:hralign="center" o:hrstd="t" o:hr="t" fillcolor="#a0a0a0" stroked="f"/>
        </w:pict>
      </w:r>
    </w:p>
    <w:p w14:paraId="6D1D7C5A" w14:textId="77777777" w:rsidR="00630FE6" w:rsidRPr="00630FE6" w:rsidRDefault="00630FE6" w:rsidP="00630FE6">
      <w:pPr>
        <w:pStyle w:val="Heading3"/>
        <w:rPr>
          <w:rFonts w:asciiTheme="majorHAnsi" w:hAnsiTheme="majorHAnsi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5. Reproducibility and Documentation</w:t>
      </w:r>
    </w:p>
    <w:p w14:paraId="1F3873FF" w14:textId="77777777" w:rsidR="00630FE6" w:rsidRPr="00630FE6" w:rsidRDefault="00630FE6" w:rsidP="00630FE6">
      <w:pPr>
        <w:pStyle w:val="NormalWeb"/>
        <w:numPr>
          <w:ilvl w:val="0"/>
          <w:numId w:val="46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Code is </w:t>
      </w:r>
      <w:r w:rsidRPr="00630FE6">
        <w:rPr>
          <w:rStyle w:val="Strong"/>
          <w:rFonts w:asciiTheme="majorHAnsi" w:hAnsiTheme="majorHAnsi"/>
        </w:rPr>
        <w:t>well-documented with explanations</w:t>
      </w:r>
      <w:r w:rsidRPr="00630FE6">
        <w:rPr>
          <w:rFonts w:asciiTheme="majorHAnsi" w:hAnsiTheme="majorHAnsi"/>
        </w:rPr>
        <w:t xml:space="preserve"> for each step, ensuring that the analysis can be easily reproduced.</w:t>
      </w:r>
    </w:p>
    <w:p w14:paraId="53C6B54F" w14:textId="77777777" w:rsidR="00630FE6" w:rsidRPr="00630FE6" w:rsidRDefault="00630FE6" w:rsidP="00630FE6">
      <w:pPr>
        <w:pStyle w:val="NormalWeb"/>
        <w:numPr>
          <w:ilvl w:val="0"/>
          <w:numId w:val="46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All steps, from loading and cleaning to EDA and ML, are </w:t>
      </w:r>
      <w:r w:rsidRPr="00630FE6">
        <w:rPr>
          <w:rStyle w:val="Strong"/>
          <w:rFonts w:asciiTheme="majorHAnsi" w:hAnsiTheme="majorHAnsi"/>
        </w:rPr>
        <w:t>systematically structured</w:t>
      </w:r>
      <w:r w:rsidRPr="00630FE6">
        <w:rPr>
          <w:rFonts w:asciiTheme="majorHAnsi" w:hAnsiTheme="majorHAnsi"/>
        </w:rPr>
        <w:t>, making the workflow transparent.</w:t>
      </w:r>
    </w:p>
    <w:p w14:paraId="09266FF8" w14:textId="77777777" w:rsidR="00630FE6" w:rsidRPr="00630FE6" w:rsidRDefault="00630FE6" w:rsidP="00630FE6">
      <w:pPr>
        <w:pStyle w:val="NormalWeb"/>
        <w:numPr>
          <w:ilvl w:val="0"/>
          <w:numId w:val="46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Screenshots of results and plots are included, making the report </w:t>
      </w:r>
      <w:r w:rsidRPr="00630FE6">
        <w:rPr>
          <w:rStyle w:val="Strong"/>
          <w:rFonts w:asciiTheme="majorHAnsi" w:hAnsiTheme="majorHAnsi"/>
        </w:rPr>
        <w:t>self-contained and understandable</w:t>
      </w:r>
      <w:r w:rsidRPr="00630FE6">
        <w:rPr>
          <w:rFonts w:asciiTheme="majorHAnsi" w:hAnsiTheme="majorHAnsi"/>
        </w:rPr>
        <w:t xml:space="preserve"> without running code.</w:t>
      </w:r>
    </w:p>
    <w:p w14:paraId="22A22F86" w14:textId="77777777" w:rsidR="00630FE6" w:rsidRPr="00630FE6" w:rsidRDefault="00630FE6" w:rsidP="00630FE6">
      <w:pPr>
        <w:pStyle w:val="NormalWeb"/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Impact on Quality:</w:t>
      </w:r>
    </w:p>
    <w:p w14:paraId="4305E486" w14:textId="77777777" w:rsidR="00630FE6" w:rsidRPr="00630FE6" w:rsidRDefault="00630FE6" w:rsidP="00630FE6">
      <w:pPr>
        <w:pStyle w:val="NormalWeb"/>
        <w:numPr>
          <w:ilvl w:val="0"/>
          <w:numId w:val="47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Enhances </w:t>
      </w:r>
      <w:r w:rsidRPr="00630FE6">
        <w:rPr>
          <w:rStyle w:val="Strong"/>
          <w:rFonts w:asciiTheme="majorHAnsi" w:hAnsiTheme="majorHAnsi"/>
        </w:rPr>
        <w:t>credibility, transparency, and professionalism</w:t>
      </w:r>
      <w:r w:rsidRPr="00630FE6">
        <w:rPr>
          <w:rFonts w:asciiTheme="majorHAnsi" w:hAnsiTheme="majorHAnsi"/>
        </w:rPr>
        <w:t xml:space="preserve"> of the project.</w:t>
      </w:r>
    </w:p>
    <w:p w14:paraId="541CAF09" w14:textId="77777777" w:rsidR="00630FE6" w:rsidRPr="00630FE6" w:rsidRDefault="0062217E" w:rsidP="00630FE6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pict w14:anchorId="5396F630">
          <v:rect id="_x0000_i1057" style="width:0;height:1.5pt" o:hralign="center" o:hrstd="t" o:hr="t" fillcolor="#a0a0a0" stroked="f"/>
        </w:pict>
      </w:r>
    </w:p>
    <w:p w14:paraId="6B73DB9C" w14:textId="77777777" w:rsidR="00630FE6" w:rsidRPr="0062217E" w:rsidRDefault="00630FE6" w:rsidP="00630FE6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6. Actionable Insights and Practical Value</w:t>
      </w:r>
    </w:p>
    <w:p w14:paraId="56BCECBA" w14:textId="77777777" w:rsidR="00630FE6" w:rsidRPr="00630FE6" w:rsidRDefault="00630FE6" w:rsidP="00630FE6">
      <w:pPr>
        <w:pStyle w:val="NormalWeb"/>
        <w:numPr>
          <w:ilvl w:val="0"/>
          <w:numId w:val="48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The project provides </w:t>
      </w:r>
      <w:r w:rsidRPr="00630FE6">
        <w:rPr>
          <w:rStyle w:val="Strong"/>
          <w:rFonts w:asciiTheme="majorHAnsi" w:hAnsiTheme="majorHAnsi"/>
        </w:rPr>
        <w:t>clear recommendations for marketing and customer engagement</w:t>
      </w:r>
      <w:r w:rsidRPr="00630FE6">
        <w:rPr>
          <w:rFonts w:asciiTheme="majorHAnsi" w:hAnsiTheme="majorHAnsi"/>
        </w:rPr>
        <w:t>, based on cluster characteristics.</w:t>
      </w:r>
    </w:p>
    <w:p w14:paraId="28D27B8E" w14:textId="77777777" w:rsidR="00630FE6" w:rsidRPr="00630FE6" w:rsidRDefault="00630FE6" w:rsidP="00630FE6">
      <w:pPr>
        <w:pStyle w:val="NormalWeb"/>
        <w:numPr>
          <w:ilvl w:val="0"/>
          <w:numId w:val="48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High-value customers, moderate spenders, and potential growth segments are identified, which can be targeted for </w:t>
      </w:r>
      <w:r w:rsidRPr="00630FE6">
        <w:rPr>
          <w:rStyle w:val="Strong"/>
          <w:rFonts w:asciiTheme="majorHAnsi" w:hAnsiTheme="majorHAnsi"/>
        </w:rPr>
        <w:t>personalized promotions and loyalty programs</w:t>
      </w:r>
      <w:r w:rsidRPr="00630FE6">
        <w:rPr>
          <w:rFonts w:asciiTheme="majorHAnsi" w:hAnsiTheme="majorHAnsi"/>
        </w:rPr>
        <w:t>.</w:t>
      </w:r>
    </w:p>
    <w:p w14:paraId="2DDAC437" w14:textId="77777777" w:rsidR="00630FE6" w:rsidRPr="00630FE6" w:rsidRDefault="00630FE6" w:rsidP="00630FE6">
      <w:pPr>
        <w:pStyle w:val="NormalWeb"/>
        <w:numPr>
          <w:ilvl w:val="0"/>
          <w:numId w:val="48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Visualization and clustering results provide </w:t>
      </w:r>
      <w:r w:rsidRPr="00630FE6">
        <w:rPr>
          <w:rStyle w:val="Strong"/>
          <w:rFonts w:asciiTheme="majorHAnsi" w:hAnsiTheme="majorHAnsi"/>
        </w:rPr>
        <w:t>evidence-based support</w:t>
      </w:r>
      <w:r w:rsidRPr="00630FE6">
        <w:rPr>
          <w:rFonts w:asciiTheme="majorHAnsi" w:hAnsiTheme="majorHAnsi"/>
        </w:rPr>
        <w:t xml:space="preserve"> for business decisions.</w:t>
      </w:r>
    </w:p>
    <w:p w14:paraId="3CA62C5A" w14:textId="77777777" w:rsidR="00630FE6" w:rsidRPr="00630FE6" w:rsidRDefault="00630FE6" w:rsidP="00630FE6">
      <w:pPr>
        <w:pStyle w:val="NormalWeb"/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Impact on Quality:</w:t>
      </w:r>
    </w:p>
    <w:p w14:paraId="4E003F47" w14:textId="77777777" w:rsidR="00630FE6" w:rsidRPr="00630FE6" w:rsidRDefault="00630FE6" w:rsidP="00630FE6">
      <w:pPr>
        <w:pStyle w:val="NormalWeb"/>
        <w:numPr>
          <w:ilvl w:val="0"/>
          <w:numId w:val="49"/>
        </w:numPr>
        <w:rPr>
          <w:rFonts w:asciiTheme="majorHAnsi" w:hAnsiTheme="majorHAnsi"/>
        </w:rPr>
      </w:pPr>
      <w:r w:rsidRPr="00630FE6">
        <w:rPr>
          <w:rFonts w:asciiTheme="majorHAnsi" w:hAnsiTheme="majorHAnsi"/>
        </w:rPr>
        <w:t xml:space="preserve">Bridges the gap between </w:t>
      </w:r>
      <w:r w:rsidRPr="00630FE6">
        <w:rPr>
          <w:rStyle w:val="Strong"/>
          <w:rFonts w:asciiTheme="majorHAnsi" w:hAnsiTheme="majorHAnsi"/>
        </w:rPr>
        <w:t>data analysis and real-world business application</w:t>
      </w:r>
      <w:r w:rsidRPr="00630FE6">
        <w:rPr>
          <w:rFonts w:asciiTheme="majorHAnsi" w:hAnsiTheme="majorHAnsi"/>
        </w:rPr>
        <w:t>, increasing the overall value of the project.</w:t>
      </w:r>
    </w:p>
    <w:p w14:paraId="7A8864AD" w14:textId="77777777" w:rsidR="00630FE6" w:rsidRPr="00630FE6" w:rsidRDefault="0062217E" w:rsidP="00630FE6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16F6ED2">
          <v:rect id="_x0000_i1058" style="width:0;height:1.5pt" o:hralign="center" o:hrstd="t" o:hr="t" fillcolor="#a0a0a0" stroked="f"/>
        </w:pict>
      </w:r>
    </w:p>
    <w:p w14:paraId="5D8B318A" w14:textId="77777777" w:rsidR="00630FE6" w:rsidRPr="0062217E" w:rsidRDefault="00630FE6" w:rsidP="00630FE6">
      <w:pPr>
        <w:pStyle w:val="Heading3"/>
        <w:rPr>
          <w:rFonts w:asciiTheme="majorHAnsi" w:hAnsiTheme="majorHAnsi"/>
          <w:color w:val="000000" w:themeColor="text1"/>
        </w:rPr>
      </w:pPr>
      <w:r w:rsidRPr="0062217E">
        <w:rPr>
          <w:rStyle w:val="Strong"/>
          <w:rFonts w:asciiTheme="majorHAnsi" w:hAnsiTheme="majorHAnsi"/>
          <w:b w:val="0"/>
          <w:bCs w:val="0"/>
          <w:color w:val="000000" w:themeColor="text1"/>
        </w:rPr>
        <w:t>Overall Assessment</w:t>
      </w:r>
    </w:p>
    <w:p w14:paraId="3FF85C2A" w14:textId="77777777" w:rsidR="00630FE6" w:rsidRPr="00630FE6" w:rsidRDefault="00630FE6" w:rsidP="00630FE6">
      <w:pPr>
        <w:pStyle w:val="NormalWeb"/>
        <w:numPr>
          <w:ilvl w:val="0"/>
          <w:numId w:val="50"/>
        </w:numPr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Completeness:</w:t>
      </w:r>
      <w:r w:rsidRPr="00630FE6">
        <w:rPr>
          <w:rFonts w:asciiTheme="majorHAnsi" w:hAnsiTheme="majorHAnsi"/>
        </w:rPr>
        <w:t xml:space="preserve"> All steps, from data loading to ML, are thoroughly covered.</w:t>
      </w:r>
    </w:p>
    <w:p w14:paraId="35F499B7" w14:textId="77777777" w:rsidR="00630FE6" w:rsidRPr="00630FE6" w:rsidRDefault="00630FE6" w:rsidP="00630FE6">
      <w:pPr>
        <w:pStyle w:val="NormalWeb"/>
        <w:numPr>
          <w:ilvl w:val="0"/>
          <w:numId w:val="50"/>
        </w:numPr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Clarity:</w:t>
      </w:r>
      <w:r w:rsidRPr="00630FE6">
        <w:rPr>
          <w:rFonts w:asciiTheme="majorHAnsi" w:hAnsiTheme="majorHAnsi"/>
        </w:rPr>
        <w:t xml:space="preserve"> Explanations and visualizations make the report </w:t>
      </w:r>
      <w:r w:rsidRPr="00630FE6">
        <w:rPr>
          <w:rStyle w:val="Strong"/>
          <w:rFonts w:asciiTheme="majorHAnsi" w:hAnsiTheme="majorHAnsi"/>
        </w:rPr>
        <w:t>easy to understand</w:t>
      </w:r>
      <w:r w:rsidRPr="00630FE6">
        <w:rPr>
          <w:rFonts w:asciiTheme="majorHAnsi" w:hAnsiTheme="majorHAnsi"/>
        </w:rPr>
        <w:t>.</w:t>
      </w:r>
    </w:p>
    <w:p w14:paraId="03B9CEE3" w14:textId="77777777" w:rsidR="00630FE6" w:rsidRPr="00630FE6" w:rsidRDefault="00630FE6" w:rsidP="00630FE6">
      <w:pPr>
        <w:pStyle w:val="NormalWeb"/>
        <w:numPr>
          <w:ilvl w:val="0"/>
          <w:numId w:val="50"/>
        </w:numPr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Analytical Rigor:</w:t>
      </w:r>
      <w:r w:rsidRPr="00630FE6">
        <w:rPr>
          <w:rFonts w:asciiTheme="majorHAnsi" w:hAnsiTheme="majorHAnsi"/>
        </w:rPr>
        <w:t xml:space="preserve"> Proper statistical checks, scaling, and validation methods ensure </w:t>
      </w:r>
      <w:r w:rsidRPr="00630FE6">
        <w:rPr>
          <w:rStyle w:val="Strong"/>
          <w:rFonts w:asciiTheme="majorHAnsi" w:hAnsiTheme="majorHAnsi"/>
        </w:rPr>
        <w:t>reliable results</w:t>
      </w:r>
      <w:r w:rsidRPr="00630FE6">
        <w:rPr>
          <w:rFonts w:asciiTheme="majorHAnsi" w:hAnsiTheme="majorHAnsi"/>
        </w:rPr>
        <w:t>.</w:t>
      </w:r>
    </w:p>
    <w:p w14:paraId="0A427FEF" w14:textId="77777777" w:rsidR="00630FE6" w:rsidRPr="00630FE6" w:rsidRDefault="00630FE6" w:rsidP="00630FE6">
      <w:pPr>
        <w:pStyle w:val="NormalWeb"/>
        <w:numPr>
          <w:ilvl w:val="0"/>
          <w:numId w:val="50"/>
        </w:numPr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Practical Relevance:</w:t>
      </w:r>
      <w:r w:rsidRPr="00630FE6">
        <w:rPr>
          <w:rFonts w:asciiTheme="majorHAnsi" w:hAnsiTheme="majorHAnsi"/>
        </w:rPr>
        <w:t xml:space="preserve"> Insights are actionable for business strategy and marketing.</w:t>
      </w:r>
    </w:p>
    <w:p w14:paraId="4F41AD55" w14:textId="459684CC" w:rsidR="00FE7452" w:rsidRPr="00630FE6" w:rsidRDefault="00630FE6" w:rsidP="00630FE6">
      <w:pPr>
        <w:pStyle w:val="NormalWeb"/>
        <w:numPr>
          <w:ilvl w:val="0"/>
          <w:numId w:val="50"/>
        </w:numPr>
        <w:rPr>
          <w:rFonts w:asciiTheme="majorHAnsi" w:hAnsiTheme="majorHAnsi"/>
        </w:rPr>
      </w:pPr>
      <w:r w:rsidRPr="00630FE6">
        <w:rPr>
          <w:rStyle w:val="Strong"/>
          <w:rFonts w:asciiTheme="majorHAnsi" w:hAnsiTheme="majorHAnsi"/>
        </w:rPr>
        <w:t>Professionalism:</w:t>
      </w:r>
      <w:r w:rsidRPr="00630FE6">
        <w:rPr>
          <w:rFonts w:asciiTheme="majorHAnsi" w:hAnsiTheme="majorHAnsi"/>
        </w:rPr>
        <w:t xml:space="preserve"> The project is </w:t>
      </w:r>
      <w:r w:rsidRPr="00630FE6">
        <w:rPr>
          <w:rStyle w:val="Strong"/>
          <w:rFonts w:asciiTheme="majorHAnsi" w:hAnsiTheme="majorHAnsi"/>
        </w:rPr>
        <w:t>well-structured, reproducible, and polished</w:t>
      </w:r>
      <w:r w:rsidRPr="00630FE6">
        <w:rPr>
          <w:rFonts w:asciiTheme="majorHAnsi" w:hAnsiTheme="majorHAnsi"/>
        </w:rPr>
        <w:t>, making it suitable for submission in academic or professional settings.</w:t>
      </w:r>
      <w:bookmarkEnd w:id="0"/>
      <w:bookmarkEnd w:id="9"/>
    </w:p>
    <w:sectPr w:rsidR="00FE7452" w:rsidRPr="00630FE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AC08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2220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420557"/>
    <w:multiLevelType w:val="multilevel"/>
    <w:tmpl w:val="2A3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C5C24F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2B169D1"/>
    <w:multiLevelType w:val="multilevel"/>
    <w:tmpl w:val="9C9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D4C6C"/>
    <w:multiLevelType w:val="multilevel"/>
    <w:tmpl w:val="4402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061B6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71476"/>
    <w:multiLevelType w:val="multilevel"/>
    <w:tmpl w:val="41A0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4D657C"/>
    <w:multiLevelType w:val="multilevel"/>
    <w:tmpl w:val="0E5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7174C"/>
    <w:multiLevelType w:val="multilevel"/>
    <w:tmpl w:val="05EA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9E0F0F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D6DE0"/>
    <w:multiLevelType w:val="multilevel"/>
    <w:tmpl w:val="EB5A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950F9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604D4"/>
    <w:multiLevelType w:val="multilevel"/>
    <w:tmpl w:val="E60E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2574D"/>
    <w:multiLevelType w:val="multilevel"/>
    <w:tmpl w:val="FE30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41281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C1615"/>
    <w:multiLevelType w:val="multilevel"/>
    <w:tmpl w:val="8AE6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A570E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72968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460E6B"/>
    <w:multiLevelType w:val="multilevel"/>
    <w:tmpl w:val="9FB0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8470A4"/>
    <w:multiLevelType w:val="multilevel"/>
    <w:tmpl w:val="2AA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B580F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B5F36"/>
    <w:multiLevelType w:val="multilevel"/>
    <w:tmpl w:val="D38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04BF5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E36001"/>
    <w:multiLevelType w:val="multilevel"/>
    <w:tmpl w:val="AA0A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24DE4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2256A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026C7"/>
    <w:multiLevelType w:val="multilevel"/>
    <w:tmpl w:val="CA7E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55741"/>
    <w:multiLevelType w:val="multilevel"/>
    <w:tmpl w:val="681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F7C12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E644A5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77B40"/>
    <w:multiLevelType w:val="hybridMultilevel"/>
    <w:tmpl w:val="33F0EF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8B77E8A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20178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035B7"/>
    <w:multiLevelType w:val="multilevel"/>
    <w:tmpl w:val="EFEC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51FD7"/>
    <w:multiLevelType w:val="multilevel"/>
    <w:tmpl w:val="60B0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F34D2"/>
    <w:multiLevelType w:val="multilevel"/>
    <w:tmpl w:val="2EDE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D5922"/>
    <w:multiLevelType w:val="multilevel"/>
    <w:tmpl w:val="316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B76B2F"/>
    <w:multiLevelType w:val="multilevel"/>
    <w:tmpl w:val="7744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BC5115"/>
    <w:multiLevelType w:val="multilevel"/>
    <w:tmpl w:val="AF74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9"/>
  </w:num>
  <w:num w:numId="12">
    <w:abstractNumId w:val="38"/>
  </w:num>
  <w:num w:numId="13">
    <w:abstractNumId w:val="19"/>
  </w:num>
  <w:num w:numId="14">
    <w:abstractNumId w:val="20"/>
  </w:num>
  <w:num w:numId="15">
    <w:abstractNumId w:val="5"/>
  </w:num>
  <w:num w:numId="16">
    <w:abstractNumId w:val="14"/>
  </w:num>
  <w:num w:numId="17">
    <w:abstractNumId w:val="8"/>
  </w:num>
  <w:num w:numId="18">
    <w:abstractNumId w:val="24"/>
  </w:num>
  <w:num w:numId="19">
    <w:abstractNumId w:val="11"/>
  </w:num>
  <w:num w:numId="20">
    <w:abstractNumId w:val="34"/>
  </w:num>
  <w:num w:numId="21">
    <w:abstractNumId w:val="36"/>
  </w:num>
  <w:num w:numId="22">
    <w:abstractNumId w:val="35"/>
  </w:num>
  <w:num w:numId="23">
    <w:abstractNumId w:val="35"/>
    <w:lvlOverride w:ilvl="0"/>
  </w:num>
  <w:num w:numId="24">
    <w:abstractNumId w:val="2"/>
  </w:num>
  <w:num w:numId="25">
    <w:abstractNumId w:val="4"/>
  </w:num>
  <w:num w:numId="26">
    <w:abstractNumId w:val="39"/>
  </w:num>
  <w:num w:numId="27">
    <w:abstractNumId w:val="28"/>
  </w:num>
  <w:num w:numId="28">
    <w:abstractNumId w:val="16"/>
  </w:num>
  <w:num w:numId="29">
    <w:abstractNumId w:val="22"/>
  </w:num>
  <w:num w:numId="30">
    <w:abstractNumId w:val="22"/>
    <w:lvlOverride w:ilvl="0"/>
  </w:num>
  <w:num w:numId="31">
    <w:abstractNumId w:val="27"/>
  </w:num>
  <w:num w:numId="32">
    <w:abstractNumId w:val="27"/>
    <w:lvlOverride w:ilvl="0"/>
  </w:num>
  <w:num w:numId="33">
    <w:abstractNumId w:val="13"/>
  </w:num>
  <w:num w:numId="34">
    <w:abstractNumId w:val="7"/>
  </w:num>
  <w:num w:numId="35">
    <w:abstractNumId w:val="15"/>
  </w:num>
  <w:num w:numId="36">
    <w:abstractNumId w:val="30"/>
  </w:num>
  <w:num w:numId="37">
    <w:abstractNumId w:val="31"/>
  </w:num>
  <w:num w:numId="38">
    <w:abstractNumId w:val="23"/>
  </w:num>
  <w:num w:numId="39">
    <w:abstractNumId w:val="21"/>
  </w:num>
  <w:num w:numId="40">
    <w:abstractNumId w:val="37"/>
  </w:num>
  <w:num w:numId="41">
    <w:abstractNumId w:val="25"/>
  </w:num>
  <w:num w:numId="42">
    <w:abstractNumId w:val="32"/>
  </w:num>
  <w:num w:numId="43">
    <w:abstractNumId w:val="26"/>
  </w:num>
  <w:num w:numId="44">
    <w:abstractNumId w:val="10"/>
  </w:num>
  <w:num w:numId="45">
    <w:abstractNumId w:val="33"/>
  </w:num>
  <w:num w:numId="46">
    <w:abstractNumId w:val="6"/>
  </w:num>
  <w:num w:numId="47">
    <w:abstractNumId w:val="29"/>
  </w:num>
  <w:num w:numId="48">
    <w:abstractNumId w:val="12"/>
  </w:num>
  <w:num w:numId="49">
    <w:abstractNumId w:val="18"/>
  </w:num>
  <w:num w:numId="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452"/>
    <w:rsid w:val="003C4984"/>
    <w:rsid w:val="0062217E"/>
    <w:rsid w:val="00630FE6"/>
    <w:rsid w:val="006768CB"/>
    <w:rsid w:val="007B44AC"/>
    <w:rsid w:val="00933DE6"/>
    <w:rsid w:val="00973C2F"/>
    <w:rsid w:val="00BF4F05"/>
    <w:rsid w:val="00D22A5B"/>
    <w:rsid w:val="00FE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93EB"/>
  <w15:docId w15:val="{7D2D57CB-B85A-4082-B799-4712E731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973C2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73C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4F0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BF4F05"/>
  </w:style>
  <w:style w:type="character" w:customStyle="1" w:styleId="mord">
    <w:name w:val="mord"/>
    <w:basedOn w:val="DefaultParagraphFont"/>
    <w:rsid w:val="00BF4F05"/>
  </w:style>
  <w:style w:type="character" w:customStyle="1" w:styleId="mrel">
    <w:name w:val="mrel"/>
    <w:basedOn w:val="DefaultParagraphFont"/>
    <w:rsid w:val="00BF4F05"/>
  </w:style>
  <w:style w:type="character" w:customStyle="1" w:styleId="mbin">
    <w:name w:val="mbin"/>
    <w:basedOn w:val="DefaultParagraphFont"/>
    <w:rsid w:val="00BF4F05"/>
  </w:style>
  <w:style w:type="character" w:customStyle="1" w:styleId="vlist-s">
    <w:name w:val="vlist-s"/>
    <w:basedOn w:val="DefaultParagraphFont"/>
    <w:rsid w:val="00BF4F05"/>
  </w:style>
  <w:style w:type="paragraph" w:styleId="ListParagraph">
    <w:name w:val="List Paragraph"/>
    <w:basedOn w:val="Normal"/>
    <w:rsid w:val="00630F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colab.research.google.com/drive/1OEweCTOLZUkm4QbJGebwRmSb0aNXsGI2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28</Pages>
  <Words>3260</Words>
  <Characters>18588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RAZA GAMING</cp:lastModifiedBy>
  <cp:revision>6</cp:revision>
  <dcterms:created xsi:type="dcterms:W3CDTF">2025-12-02T06:55:00Z</dcterms:created>
  <dcterms:modified xsi:type="dcterms:W3CDTF">2025-12-02T08:29:00Z</dcterms:modified>
</cp:coreProperties>
</file>