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EB4FC" w14:textId="76D2E0F9" w:rsidR="00FE235B" w:rsidRPr="003C3A91" w:rsidRDefault="00286972" w:rsidP="000024AF">
      <w:pPr>
        <w:pStyle w:val="CTImageCoverPage"/>
        <w:rPr>
          <w:noProof w:val="0"/>
          <w:lang w:val="en-US"/>
        </w:rPr>
      </w:pPr>
      <w:r w:rsidRPr="003C3A91">
        <w:rPr>
          <w:lang w:val="en-US" w:eastAsia="en-US"/>
        </w:rPr>
        <w:drawing>
          <wp:anchor distT="0" distB="0" distL="114300" distR="114300" simplePos="0" relativeHeight="251662335" behindDoc="1" locked="1" layoutInCell="1" allowOverlap="1" wp14:anchorId="6F51EC03" wp14:editId="130D9696">
            <wp:simplePos x="0" y="0"/>
            <wp:positionH relativeFrom="column">
              <wp:posOffset>-923925</wp:posOffset>
            </wp:positionH>
            <wp:positionV relativeFrom="page">
              <wp:posOffset>0</wp:posOffset>
            </wp:positionV>
            <wp:extent cx="7562850" cy="10715625"/>
            <wp:effectExtent l="0" t="0" r="0" b="9525"/>
            <wp:wrapNone/>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l="36224" b="-28"/>
                    <a:stretch/>
                  </pic:blipFill>
                  <pic:spPr bwMode="auto">
                    <a:xfrm>
                      <a:off x="0" y="0"/>
                      <a:ext cx="7562850" cy="1071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203C8" w14:textId="77777777" w:rsidR="00DF63C1" w:rsidRPr="003C3A91" w:rsidRDefault="00DF63C1" w:rsidP="000024AF">
      <w:pPr>
        <w:pStyle w:val="CTImageCoverPage"/>
        <w:rPr>
          <w:noProof w:val="0"/>
          <w:lang w:val="en-US"/>
        </w:rPr>
      </w:pPr>
    </w:p>
    <w:p w14:paraId="03D80081" w14:textId="77777777" w:rsidR="00FA45E6" w:rsidRPr="003C3A91" w:rsidRDefault="00FA45E6" w:rsidP="00FE235B">
      <w:pPr>
        <w:pStyle w:val="CTTitle"/>
        <w:rPr>
          <w:rFonts w:asciiTheme="minorHAnsi" w:hAnsiTheme="minorHAnsi" w:cstheme="minorHAnsi"/>
        </w:rPr>
      </w:pPr>
    </w:p>
    <w:p w14:paraId="1097F71C" w14:textId="77777777" w:rsidR="00FE235B" w:rsidRPr="003C3A91" w:rsidRDefault="00FE235B" w:rsidP="000C21F3">
      <w:pPr>
        <w:pStyle w:val="CTTitle"/>
        <w:jc w:val="center"/>
        <w:rPr>
          <w:rFonts w:asciiTheme="minorHAnsi" w:hAnsiTheme="minorHAnsi" w:cstheme="minorHAnsi"/>
        </w:rPr>
      </w:pPr>
    </w:p>
    <w:p w14:paraId="30EFA106" w14:textId="77777777" w:rsidR="0046698C" w:rsidRPr="003C3A91" w:rsidRDefault="007713CF" w:rsidP="00FE235B">
      <w:pPr>
        <w:pStyle w:val="CTTitle"/>
        <w:rPr>
          <w:rFonts w:asciiTheme="minorHAnsi" w:hAnsiTheme="minorHAnsi" w:cstheme="minorHAnsi"/>
        </w:rPr>
      </w:pPr>
      <w:r w:rsidRPr="003C3A91">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6F51EC05" wp14:editId="6F51EC06">
                <wp:simplePos x="0" y="0"/>
                <wp:positionH relativeFrom="column">
                  <wp:posOffset>-523875</wp:posOffset>
                </wp:positionH>
                <wp:positionV relativeFrom="paragraph">
                  <wp:posOffset>445135</wp:posOffset>
                </wp:positionV>
                <wp:extent cx="6724650" cy="0"/>
                <wp:effectExtent l="152400" t="152400" r="114300" b="152400"/>
                <wp:wrapNone/>
                <wp:docPr id="9" name="Straight Connector 9"/>
                <wp:cNvGraphicFramePr/>
                <a:graphic xmlns:a="http://schemas.openxmlformats.org/drawingml/2006/main">
                  <a:graphicData uri="http://schemas.microsoft.com/office/word/2010/wordprocessingShape">
                    <wps:wsp>
                      <wps:cNvCnPr/>
                      <wps:spPr>
                        <a:xfrm>
                          <a:off x="0" y="0"/>
                          <a:ext cx="6724650" cy="0"/>
                        </a:xfrm>
                        <a:prstGeom prst="line">
                          <a:avLst/>
                        </a:prstGeom>
                        <a:ln w="38100" cap="rnd">
                          <a:solidFill>
                            <a:schemeClr val="tx2"/>
                          </a:solidFill>
                        </a:ln>
                        <a:effectLst>
                          <a:glow rad="139700">
                            <a:schemeClr val="bg1">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6BCFA72"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5pt,35.05pt" to="488.2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" strokecolor="#1f497d [3215]" strokeweight="3pt">
                <v:stroke endcap="round"/>
              </v:line>
            </w:pict>
          </mc:Fallback>
        </mc:AlternateContent>
      </w:r>
    </w:p>
    <w:p w14:paraId="74013154" w14:textId="6FD2164F" w:rsidR="0002691F" w:rsidRPr="003C3A91" w:rsidRDefault="00611CB5" w:rsidP="00BB0E69">
      <w:pPr>
        <w:pStyle w:val="CTTitle"/>
        <w:rPr>
          <w:rFonts w:asciiTheme="minorHAnsi" w:hAnsiTheme="minorHAnsi" w:cstheme="minorHAnsi"/>
        </w:rPr>
      </w:pPr>
      <w:r w:rsidRPr="003C3A91">
        <w:rPr>
          <w:rFonts w:asciiTheme="minorHAnsi" w:hAnsiTheme="minorHAnsi" w:cstheme="minorHAnsi"/>
        </w:rPr>
        <w:t xml:space="preserve">CitiusTech </w:t>
      </w:r>
      <w:r w:rsidR="00F72DF6">
        <w:rPr>
          <w:rFonts w:asciiTheme="minorHAnsi" w:hAnsiTheme="minorHAnsi" w:cstheme="minorHAnsi"/>
        </w:rPr>
        <w:t>User Guide</w:t>
      </w:r>
    </w:p>
    <w:sdt>
      <w:sdtPr>
        <w:rPr>
          <w:rFonts w:asciiTheme="minorHAnsi" w:hAnsiTheme="minorHAnsi" w:cstheme="minorHAnsi"/>
        </w:rPr>
        <w:id w:val="738372481"/>
        <w:placeholder>
          <w:docPart w:val="664747964D42472C848F175D5BF1FE9D"/>
        </w:placeholder>
      </w:sdtPr>
      <w:sdtEndPr>
        <w:rPr>
          <w:color w:val="7F7F7F" w:themeColor="text1" w:themeTint="80"/>
        </w:rPr>
      </w:sdtEndPr>
      <w:sdtContent>
        <w:p w14:paraId="6CCE4EA9" w14:textId="17086734" w:rsidR="00FE235B" w:rsidRPr="003C3A91" w:rsidRDefault="007510AE" w:rsidP="00FE235B">
          <w:pPr>
            <w:pStyle w:val="CTSubTitle"/>
            <w:rPr>
              <w:rFonts w:asciiTheme="minorHAnsi" w:hAnsiTheme="minorHAnsi" w:cstheme="minorHAnsi"/>
              <w:color w:val="7F7F7F" w:themeColor="text1" w:themeTint="80"/>
            </w:rPr>
          </w:pPr>
          <w:r>
            <w:rPr>
              <w:rFonts w:asciiTheme="minorHAnsi" w:hAnsiTheme="minorHAnsi" w:cstheme="minorHAnsi"/>
              <w:color w:val="7F7F7F" w:themeColor="text1" w:themeTint="80"/>
            </w:rPr>
            <w:t>NextGen Connect GIT Plugin for Version Control</w:t>
          </w:r>
        </w:p>
      </w:sdtContent>
    </w:sdt>
    <w:sdt>
      <w:sdtPr>
        <w:rPr>
          <w:rFonts w:asciiTheme="minorHAnsi" w:hAnsiTheme="minorHAnsi" w:cstheme="minorHAnsi"/>
        </w:rPr>
        <w:id w:val="-1755586291"/>
        <w:placeholder>
          <w:docPart w:val="664747964D42472C848F175D5BF1FE9D"/>
        </w:placeholder>
      </w:sdtPr>
      <w:sdtEndPr/>
      <w:sdtContent>
        <w:p w14:paraId="41ACA002" w14:textId="77777777" w:rsidR="00FE235B" w:rsidRPr="003C3A91" w:rsidRDefault="00FE235B" w:rsidP="00FE235B">
          <w:pPr>
            <w:pStyle w:val="CTVersion"/>
            <w:rPr>
              <w:rFonts w:asciiTheme="minorHAnsi" w:hAnsiTheme="minorHAnsi" w:cstheme="minorHAnsi"/>
            </w:rPr>
          </w:pPr>
          <w:r w:rsidRPr="003C3A91">
            <w:rPr>
              <w:rFonts w:asciiTheme="minorHAnsi" w:hAnsiTheme="minorHAnsi" w:cstheme="minorHAnsi"/>
            </w:rPr>
            <w:t xml:space="preserve">Version </w:t>
          </w:r>
          <w:r w:rsidR="00C63E14">
            <w:rPr>
              <w:rFonts w:asciiTheme="minorHAnsi" w:hAnsiTheme="minorHAnsi" w:cstheme="minorHAnsi"/>
            </w:rPr>
            <w:t>1.0</w:t>
          </w:r>
        </w:p>
      </w:sdtContent>
    </w:sdt>
    <w:p w14:paraId="168334E3" w14:textId="77777777" w:rsidR="00325D2D" w:rsidRPr="003C3A91" w:rsidRDefault="007713CF" w:rsidP="00FE235B">
      <w:pPr>
        <w:pStyle w:val="CTTitle"/>
        <w:rPr>
          <w:rFonts w:asciiTheme="minorHAnsi" w:hAnsiTheme="minorHAnsi" w:cstheme="minorHAnsi"/>
        </w:rPr>
      </w:pPr>
      <w:r w:rsidRPr="003C3A91">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6F51EC07" wp14:editId="6F51EC08">
                <wp:simplePos x="0" y="0"/>
                <wp:positionH relativeFrom="column">
                  <wp:posOffset>-514350</wp:posOffset>
                </wp:positionH>
                <wp:positionV relativeFrom="paragraph">
                  <wp:posOffset>300355</wp:posOffset>
                </wp:positionV>
                <wp:extent cx="6686550" cy="0"/>
                <wp:effectExtent l="152400" t="152400" r="114300" b="152400"/>
                <wp:wrapNone/>
                <wp:docPr id="3" name="Straight Connector 3"/>
                <wp:cNvGraphicFramePr/>
                <a:graphic xmlns:a="http://schemas.openxmlformats.org/drawingml/2006/main">
                  <a:graphicData uri="http://schemas.microsoft.com/office/word/2010/wordprocessingShape">
                    <wps:wsp>
                      <wps:cNvCnPr/>
                      <wps:spPr>
                        <a:xfrm>
                          <a:off x="0" y="0"/>
                          <a:ext cx="6686550" cy="0"/>
                        </a:xfrm>
                        <a:prstGeom prst="line">
                          <a:avLst/>
                        </a:prstGeom>
                        <a:ln w="38100" cap="rnd">
                          <a:solidFill>
                            <a:schemeClr val="tx2"/>
                          </a:solidFill>
                        </a:ln>
                        <a:effectLst>
                          <a:glow rad="139700">
                            <a:schemeClr val="bg1">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7369793E" id="Straight Connector 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23.65pt" to="486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" strokecolor="#1f497d [3215]" strokeweight="3pt">
                <v:stroke endcap="round"/>
              </v:line>
            </w:pict>
          </mc:Fallback>
        </mc:AlternateContent>
      </w:r>
    </w:p>
    <w:p w14:paraId="429098DE" w14:textId="77777777" w:rsidR="00325D2D" w:rsidRPr="003C3A91" w:rsidRDefault="007713CF">
      <w:pPr>
        <w:rPr>
          <w:rFonts w:cstheme="minorHAnsi"/>
          <w:b/>
          <w:color w:val="1F497D" w:themeColor="text2"/>
          <w:sz w:val="64"/>
        </w:rPr>
      </w:pPr>
      <w:r w:rsidRPr="003C3A91">
        <w:rPr>
          <w:rFonts w:cstheme="minorHAnsi"/>
          <w:noProof/>
        </w:rPr>
        <w:drawing>
          <wp:anchor distT="0" distB="0" distL="114300" distR="114300" simplePos="0" relativeHeight="251666432" behindDoc="0" locked="0" layoutInCell="1" allowOverlap="1" wp14:anchorId="6F51EC09" wp14:editId="6F51EC0A">
            <wp:simplePos x="0" y="0"/>
            <wp:positionH relativeFrom="column">
              <wp:posOffset>4074795</wp:posOffset>
            </wp:positionH>
            <wp:positionV relativeFrom="paragraph">
              <wp:posOffset>3489325</wp:posOffset>
            </wp:positionV>
            <wp:extent cx="2159635" cy="2806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ustech 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9635" cy="280670"/>
                    </a:xfrm>
                    <a:prstGeom prst="rect">
                      <a:avLst/>
                    </a:prstGeom>
                  </pic:spPr>
                </pic:pic>
              </a:graphicData>
            </a:graphic>
            <wp14:sizeRelH relativeFrom="page">
              <wp14:pctWidth>0</wp14:pctWidth>
            </wp14:sizeRelH>
            <wp14:sizeRelV relativeFrom="page">
              <wp14:pctHeight>0</wp14:pctHeight>
            </wp14:sizeRelV>
          </wp:anchor>
        </w:drawing>
      </w:r>
      <w:r w:rsidR="00325D2D" w:rsidRPr="003C3A91">
        <w:rPr>
          <w:rFonts w:cstheme="minorHAnsi"/>
        </w:rPr>
        <w:br w:type="page"/>
      </w:r>
    </w:p>
    <w:p w14:paraId="40456386" w14:textId="77777777" w:rsidR="008D7EBE" w:rsidRPr="003C3A91" w:rsidRDefault="00A049ED" w:rsidP="00374AC6">
      <w:pPr>
        <w:pStyle w:val="CTHeading3NoTOC"/>
        <w:tabs>
          <w:tab w:val="left" w:pos="2355"/>
        </w:tabs>
        <w:rPr>
          <w:rFonts w:asciiTheme="minorHAnsi" w:hAnsiTheme="minorHAnsi"/>
        </w:rPr>
      </w:pPr>
      <w:bookmarkStart w:id="0" w:name="_Toc306119939"/>
      <w:r w:rsidRPr="003C3A91">
        <w:rPr>
          <w:rFonts w:asciiTheme="minorHAnsi" w:hAnsiTheme="minorHAnsi"/>
        </w:rPr>
        <w:lastRenderedPageBreak/>
        <w:t>Copyright</w:t>
      </w:r>
      <w:bookmarkEnd w:id="0"/>
      <w:r w:rsidR="00374AC6" w:rsidRPr="003C3A91">
        <w:rPr>
          <w:rFonts w:asciiTheme="minorHAnsi" w:hAnsiTheme="minorHAnsi"/>
        </w:rPr>
        <w:tab/>
      </w:r>
    </w:p>
    <w:p w14:paraId="7BE9A553" w14:textId="77777777" w:rsidR="00B64D58" w:rsidRPr="003C3A91" w:rsidRDefault="00B427D1" w:rsidP="00D8110C">
      <w:pPr>
        <w:pStyle w:val="CTCopyright"/>
      </w:pPr>
      <w:r w:rsidRPr="003C3A91">
        <w:t>This document is CitiusTech Internal and contains proprietary information, including trade secrets of CitiusTech. Neither the document nor any of the information contained in it may be reproduced or disclosed to any unauthorized person under any circumstances without the express written permission of CitiusTech.</w:t>
      </w:r>
    </w:p>
    <w:p w14:paraId="4D786147" w14:textId="6B0181FE" w:rsidR="00A049ED" w:rsidRPr="003C3A91" w:rsidRDefault="00A049ED" w:rsidP="00CC0E47">
      <w:pPr>
        <w:pStyle w:val="CTHeading3NoTOC"/>
      </w:pPr>
      <w:bookmarkStart w:id="1" w:name="_Toc306119941"/>
      <w:r w:rsidRPr="003C3A91">
        <w:t>Intended Audience</w:t>
      </w:r>
      <w:bookmarkEnd w:id="1"/>
      <w:r w:rsidR="001A1DEB" w:rsidRPr="003C3A91">
        <w:t xml:space="preserve"> </w:t>
      </w:r>
    </w:p>
    <w:p w14:paraId="1E38D203" w14:textId="5D1A55E8" w:rsidR="00B64D58" w:rsidRPr="003C3A91" w:rsidRDefault="00EA3E06" w:rsidP="00374AC6">
      <w:pPr>
        <w:pStyle w:val="CTBodyText"/>
      </w:pPr>
      <w:r w:rsidRPr="003C3A91">
        <w:t>This document is intended fo</w:t>
      </w:r>
      <w:r w:rsidR="00F72DF6">
        <w:t xml:space="preserve">r the users of </w:t>
      </w:r>
      <w:r w:rsidR="00C14FE5">
        <w:t xml:space="preserve">CitiusTech’s </w:t>
      </w:r>
      <w:r w:rsidR="00F72DF6">
        <w:t xml:space="preserve">NextGen </w:t>
      </w:r>
      <w:r w:rsidR="00C14FE5">
        <w:t xml:space="preserve">(previously known as Mirth) </w:t>
      </w:r>
      <w:r w:rsidR="00F72DF6">
        <w:t xml:space="preserve">Connect </w:t>
      </w:r>
      <w:r w:rsidR="007510AE">
        <w:t>GIT plugins</w:t>
      </w:r>
      <w:r w:rsidR="00F72DF6">
        <w:t xml:space="preserve"> </w:t>
      </w:r>
      <w:r w:rsidR="00C14FE5">
        <w:t xml:space="preserve">developed for </w:t>
      </w:r>
      <w:r w:rsidR="007510AE">
        <w:t>version control using GIT libraries</w:t>
      </w:r>
      <w:r w:rsidR="00C14FE5">
        <w:t>.</w:t>
      </w:r>
    </w:p>
    <w:p w14:paraId="04DD822D" w14:textId="77777777" w:rsidR="00A049ED" w:rsidRPr="003C3A91" w:rsidRDefault="00A049ED" w:rsidP="00CC0E47">
      <w:pPr>
        <w:pStyle w:val="CTHeading3NoTOC"/>
      </w:pPr>
      <w:bookmarkStart w:id="2" w:name="_Toc306119942"/>
      <w:r w:rsidRPr="003C3A91">
        <w:t>Revision History</w:t>
      </w:r>
      <w:bookmarkEnd w:id="2"/>
    </w:p>
    <w:tbl>
      <w:tblPr>
        <w:tblStyle w:val="CTStandardTableFormat"/>
        <w:tblW w:w="0" w:type="auto"/>
        <w:tblLook w:val="04A0" w:firstRow="1" w:lastRow="0" w:firstColumn="1" w:lastColumn="0" w:noHBand="0" w:noVBand="1"/>
      </w:tblPr>
      <w:tblGrid>
        <w:gridCol w:w="1188"/>
        <w:gridCol w:w="1260"/>
        <w:gridCol w:w="1260"/>
        <w:gridCol w:w="1260"/>
        <w:gridCol w:w="1260"/>
        <w:gridCol w:w="2736"/>
      </w:tblGrid>
      <w:tr w:rsidR="00C63E14" w:rsidRPr="00F53A17" w14:paraId="7EBAE53A" w14:textId="77777777" w:rsidTr="004B704E">
        <w:trPr>
          <w:cnfStyle w:val="100000000000" w:firstRow="1" w:lastRow="0" w:firstColumn="0" w:lastColumn="0" w:oddVBand="0" w:evenVBand="0" w:oddHBand="0" w:evenHBand="0" w:firstRowFirstColumn="0" w:firstRowLastColumn="0" w:lastRowFirstColumn="0" w:lastRowLastColumn="0"/>
        </w:trPr>
        <w:tc>
          <w:tcPr>
            <w:tcW w:w="1188" w:type="dxa"/>
          </w:tcPr>
          <w:p w14:paraId="40D7BDF5" w14:textId="77777777" w:rsidR="00C63E14" w:rsidRPr="00C352A1" w:rsidRDefault="00C63E14" w:rsidP="004B704E">
            <w:pPr>
              <w:pStyle w:val="CTTableHeading"/>
              <w:rPr>
                <w:rFonts w:cs="Calibri"/>
              </w:rPr>
            </w:pPr>
            <w:r w:rsidRPr="00C352A1">
              <w:rPr>
                <w:rFonts w:cs="Calibri"/>
              </w:rPr>
              <w:t>Document Version #</w:t>
            </w:r>
          </w:p>
        </w:tc>
        <w:tc>
          <w:tcPr>
            <w:tcW w:w="1260" w:type="dxa"/>
          </w:tcPr>
          <w:p w14:paraId="2F9F3007" w14:textId="77777777" w:rsidR="00C63E14" w:rsidRPr="00C352A1" w:rsidRDefault="00C63E14" w:rsidP="004B704E">
            <w:pPr>
              <w:pStyle w:val="CTTableHeading"/>
              <w:rPr>
                <w:rFonts w:cs="Calibri"/>
              </w:rPr>
            </w:pPr>
            <w:r w:rsidRPr="00C352A1">
              <w:rPr>
                <w:rFonts w:cs="Calibri"/>
              </w:rPr>
              <w:t>Revision Date</w:t>
            </w:r>
          </w:p>
        </w:tc>
        <w:tc>
          <w:tcPr>
            <w:tcW w:w="1260" w:type="dxa"/>
          </w:tcPr>
          <w:p w14:paraId="09025616" w14:textId="77777777" w:rsidR="00C63E14" w:rsidRPr="00C352A1" w:rsidRDefault="00C63E14" w:rsidP="004B704E">
            <w:pPr>
              <w:pStyle w:val="CTTableHeading"/>
              <w:rPr>
                <w:rFonts w:cs="Calibri"/>
              </w:rPr>
            </w:pPr>
            <w:r w:rsidRPr="00C352A1">
              <w:rPr>
                <w:rFonts w:cs="Calibri"/>
              </w:rPr>
              <w:t>Prepared By</w:t>
            </w:r>
          </w:p>
        </w:tc>
        <w:tc>
          <w:tcPr>
            <w:tcW w:w="1260" w:type="dxa"/>
          </w:tcPr>
          <w:p w14:paraId="39AD3FCB" w14:textId="77777777" w:rsidR="00C63E14" w:rsidRPr="00C352A1" w:rsidRDefault="00C63E14" w:rsidP="004B704E">
            <w:pPr>
              <w:pStyle w:val="CTTableHeading"/>
              <w:rPr>
                <w:rFonts w:cs="Calibri"/>
              </w:rPr>
            </w:pPr>
            <w:r w:rsidRPr="00C352A1">
              <w:rPr>
                <w:rFonts w:cs="Calibri"/>
              </w:rPr>
              <w:t>Approved By</w:t>
            </w:r>
          </w:p>
        </w:tc>
        <w:tc>
          <w:tcPr>
            <w:tcW w:w="1260" w:type="dxa"/>
          </w:tcPr>
          <w:p w14:paraId="46751242" w14:textId="77777777" w:rsidR="00C63E14" w:rsidRPr="00C352A1" w:rsidRDefault="00C63E14" w:rsidP="004B704E">
            <w:pPr>
              <w:pStyle w:val="CTTableHeading"/>
              <w:rPr>
                <w:rFonts w:cs="Calibri"/>
              </w:rPr>
            </w:pPr>
            <w:r w:rsidRPr="00C352A1">
              <w:rPr>
                <w:rFonts w:cs="Calibri"/>
              </w:rPr>
              <w:t>Approval Date</w:t>
            </w:r>
          </w:p>
        </w:tc>
        <w:tc>
          <w:tcPr>
            <w:tcW w:w="2736" w:type="dxa"/>
          </w:tcPr>
          <w:p w14:paraId="144A3AB5" w14:textId="77777777" w:rsidR="00C63E14" w:rsidRPr="00C352A1" w:rsidRDefault="00C63E14" w:rsidP="004B704E">
            <w:pPr>
              <w:pStyle w:val="CTTableHeading"/>
              <w:rPr>
                <w:rFonts w:cs="Calibri"/>
              </w:rPr>
            </w:pPr>
            <w:r w:rsidRPr="00C352A1">
              <w:rPr>
                <w:rFonts w:cs="Calibri"/>
              </w:rPr>
              <w:t>Summary of Changes</w:t>
            </w:r>
          </w:p>
        </w:tc>
      </w:tr>
      <w:tr w:rsidR="00C63E14" w:rsidRPr="00F53A17" w14:paraId="13ED1635" w14:textId="77777777" w:rsidTr="004B704E">
        <w:trPr>
          <w:cnfStyle w:val="000000100000" w:firstRow="0" w:lastRow="0" w:firstColumn="0" w:lastColumn="0" w:oddVBand="0" w:evenVBand="0" w:oddHBand="1" w:evenHBand="0" w:firstRowFirstColumn="0" w:firstRowLastColumn="0" w:lastRowFirstColumn="0" w:lastRowLastColumn="0"/>
        </w:trPr>
        <w:tc>
          <w:tcPr>
            <w:tcW w:w="1188" w:type="dxa"/>
          </w:tcPr>
          <w:p w14:paraId="62F8DA1B" w14:textId="77777777" w:rsidR="00C63E14" w:rsidRPr="00C352A1" w:rsidRDefault="00C63E14" w:rsidP="004B704E">
            <w:pPr>
              <w:pStyle w:val="CTTableText"/>
              <w:spacing w:line="240" w:lineRule="auto"/>
              <w:rPr>
                <w:rFonts w:cs="Calibri"/>
              </w:rPr>
            </w:pPr>
            <w:r>
              <w:rPr>
                <w:rFonts w:cs="Calibri"/>
              </w:rPr>
              <w:t>1.0</w:t>
            </w:r>
          </w:p>
        </w:tc>
        <w:tc>
          <w:tcPr>
            <w:tcW w:w="1260" w:type="dxa"/>
          </w:tcPr>
          <w:sdt>
            <w:sdtPr>
              <w:rPr>
                <w:rFonts w:cs="Calibri"/>
              </w:rPr>
              <w:id w:val="-845783062"/>
              <w:placeholder>
                <w:docPart w:val="1E87EE63C4174A1185B57597C9D50163"/>
              </w:placeholder>
              <w:date w:fullDate="2020-07-29T00:00:00Z">
                <w:dateFormat w:val="dd-MM-yyyy"/>
                <w:lid w:val="en-IN"/>
                <w:storeMappedDataAs w:val="dateTime"/>
                <w:calendar w:val="gregorian"/>
              </w:date>
            </w:sdtPr>
            <w:sdtEndPr/>
            <w:sdtContent>
              <w:p w14:paraId="7FD41758" w14:textId="76362D29" w:rsidR="00C63E14" w:rsidRPr="00C352A1" w:rsidRDefault="00D555BE" w:rsidP="004B704E">
                <w:pPr>
                  <w:pStyle w:val="CTTableText"/>
                  <w:spacing w:line="240" w:lineRule="auto"/>
                  <w:rPr>
                    <w:rFonts w:cs="Calibri"/>
                  </w:rPr>
                </w:pPr>
                <w:r>
                  <w:rPr>
                    <w:rFonts w:cs="Calibri"/>
                    <w:lang w:val="en-IN"/>
                  </w:rPr>
                  <w:t>29-07-2020</w:t>
                </w:r>
              </w:p>
            </w:sdtContent>
          </w:sdt>
        </w:tc>
        <w:tc>
          <w:tcPr>
            <w:tcW w:w="1260" w:type="dxa"/>
          </w:tcPr>
          <w:p w14:paraId="06908D7F" w14:textId="62B75D25" w:rsidR="00C63E14" w:rsidRPr="00C352A1" w:rsidRDefault="001D71BF" w:rsidP="004B704E">
            <w:pPr>
              <w:pStyle w:val="CTTableText"/>
              <w:spacing w:line="240" w:lineRule="auto"/>
              <w:rPr>
                <w:rFonts w:cs="Calibri"/>
              </w:rPr>
            </w:pPr>
            <w:r>
              <w:rPr>
                <w:rFonts w:cs="Calibri"/>
              </w:rPr>
              <w:t>Pravin Gadade</w:t>
            </w:r>
          </w:p>
        </w:tc>
        <w:tc>
          <w:tcPr>
            <w:tcW w:w="1260" w:type="dxa"/>
          </w:tcPr>
          <w:p w14:paraId="729104CB" w14:textId="77777777" w:rsidR="00C63E14" w:rsidRPr="00C352A1" w:rsidRDefault="00C63E14" w:rsidP="004B704E">
            <w:pPr>
              <w:pStyle w:val="CTTableText"/>
              <w:spacing w:line="240" w:lineRule="auto"/>
              <w:rPr>
                <w:rFonts w:cs="Calibri"/>
              </w:rPr>
            </w:pPr>
          </w:p>
        </w:tc>
        <w:tc>
          <w:tcPr>
            <w:tcW w:w="1260" w:type="dxa"/>
          </w:tcPr>
          <w:sdt>
            <w:sdtPr>
              <w:rPr>
                <w:rFonts w:cs="Calibri"/>
              </w:rPr>
              <w:id w:val="-32195470"/>
              <w:placeholder>
                <w:docPart w:val="BD75B1293C6C4B3D8E3BE2A32CC7489D"/>
              </w:placeholder>
              <w:showingPlcHdr/>
              <w:date w:fullDate="2012-10-03T00:00:00Z">
                <w:dateFormat w:val="dd-MM-yyyy"/>
                <w:lid w:val="en-IN"/>
                <w:storeMappedDataAs w:val="dateTime"/>
                <w:calendar w:val="gregorian"/>
              </w:date>
            </w:sdtPr>
            <w:sdtEndPr/>
            <w:sdtContent>
              <w:p w14:paraId="4071E0C6"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6BC8DDAD" w14:textId="77777777" w:rsidR="00C63E14" w:rsidRPr="00C352A1" w:rsidRDefault="00C63E14" w:rsidP="004B704E">
            <w:pPr>
              <w:pStyle w:val="CTTableText"/>
              <w:spacing w:line="240" w:lineRule="auto"/>
              <w:rPr>
                <w:rFonts w:cs="Calibri"/>
              </w:rPr>
            </w:pPr>
            <w:r w:rsidRPr="00C352A1">
              <w:rPr>
                <w:rFonts w:cs="Calibri"/>
              </w:rPr>
              <w:t>First Version</w:t>
            </w:r>
          </w:p>
        </w:tc>
      </w:tr>
      <w:tr w:rsidR="00C63E14" w:rsidRPr="00F53A17" w14:paraId="24B70B77" w14:textId="77777777" w:rsidTr="004B704E">
        <w:trPr>
          <w:cnfStyle w:val="000000010000" w:firstRow="0" w:lastRow="0" w:firstColumn="0" w:lastColumn="0" w:oddVBand="0" w:evenVBand="0" w:oddHBand="0" w:evenHBand="1" w:firstRowFirstColumn="0" w:firstRowLastColumn="0" w:lastRowFirstColumn="0" w:lastRowLastColumn="0"/>
        </w:trPr>
        <w:tc>
          <w:tcPr>
            <w:tcW w:w="1188" w:type="dxa"/>
          </w:tcPr>
          <w:p w14:paraId="0979B983" w14:textId="77777777" w:rsidR="00C63E14" w:rsidRPr="00C352A1" w:rsidRDefault="00C63E14" w:rsidP="004B704E">
            <w:pPr>
              <w:pStyle w:val="CTTableText"/>
              <w:spacing w:line="240" w:lineRule="auto"/>
              <w:rPr>
                <w:rFonts w:cs="Calibri"/>
              </w:rPr>
            </w:pPr>
            <w:r>
              <w:rPr>
                <w:rFonts w:cs="Calibri"/>
              </w:rPr>
              <w:t>1.1</w:t>
            </w:r>
          </w:p>
        </w:tc>
        <w:tc>
          <w:tcPr>
            <w:tcW w:w="1260" w:type="dxa"/>
          </w:tcPr>
          <w:sdt>
            <w:sdtPr>
              <w:rPr>
                <w:rFonts w:cs="Calibri"/>
              </w:rPr>
              <w:id w:val="-781954478"/>
              <w:placeholder>
                <w:docPart w:val="20E7517CF2F2471496B534D3A019526B"/>
              </w:placeholder>
              <w:showingPlcHdr/>
              <w:date w:fullDate="2012-10-02T00:00:00Z">
                <w:dateFormat w:val="dd-MM-yyyy"/>
                <w:lid w:val="en-IN"/>
                <w:storeMappedDataAs w:val="dateTime"/>
                <w:calendar w:val="gregorian"/>
              </w:date>
            </w:sdtPr>
            <w:sdtEndPr/>
            <w:sdtContent>
              <w:p w14:paraId="1DCE8A4B"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1260" w:type="dxa"/>
          </w:tcPr>
          <w:p w14:paraId="179C1F76" w14:textId="77777777" w:rsidR="00C63E14" w:rsidRPr="00C352A1" w:rsidRDefault="00C63E14" w:rsidP="004B704E">
            <w:pPr>
              <w:pStyle w:val="CTTableText"/>
              <w:spacing w:line="240" w:lineRule="auto"/>
              <w:rPr>
                <w:rFonts w:cs="Calibri"/>
              </w:rPr>
            </w:pPr>
          </w:p>
        </w:tc>
        <w:tc>
          <w:tcPr>
            <w:tcW w:w="1260" w:type="dxa"/>
          </w:tcPr>
          <w:p w14:paraId="5B6FBEE4" w14:textId="77777777" w:rsidR="00C63E14" w:rsidRPr="00C352A1" w:rsidRDefault="00C63E14" w:rsidP="004B704E">
            <w:pPr>
              <w:pStyle w:val="CTTableText"/>
              <w:spacing w:line="240" w:lineRule="auto"/>
              <w:rPr>
                <w:rFonts w:cs="Calibri"/>
              </w:rPr>
            </w:pPr>
          </w:p>
        </w:tc>
        <w:tc>
          <w:tcPr>
            <w:tcW w:w="1260" w:type="dxa"/>
          </w:tcPr>
          <w:sdt>
            <w:sdtPr>
              <w:rPr>
                <w:rFonts w:cs="Calibri"/>
              </w:rPr>
              <w:id w:val="1874035013"/>
              <w:placeholder>
                <w:docPart w:val="C5C6AC86F3CB4226A808F490627A5627"/>
              </w:placeholder>
              <w:showingPlcHdr/>
              <w:date w:fullDate="2012-10-03T00:00:00Z">
                <w:dateFormat w:val="dd-MM-yyyy"/>
                <w:lid w:val="en-IN"/>
                <w:storeMappedDataAs w:val="dateTime"/>
                <w:calendar w:val="gregorian"/>
              </w:date>
            </w:sdtPr>
            <w:sdtEndPr/>
            <w:sdtContent>
              <w:p w14:paraId="68FB268A"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060263B0" w14:textId="77777777" w:rsidR="00C63E14" w:rsidRPr="00C352A1" w:rsidRDefault="00C63E14" w:rsidP="004B704E">
            <w:pPr>
              <w:pStyle w:val="CTTableText"/>
              <w:spacing w:line="240" w:lineRule="auto"/>
              <w:rPr>
                <w:rFonts w:cs="Calibri"/>
              </w:rPr>
            </w:pPr>
          </w:p>
        </w:tc>
      </w:tr>
      <w:tr w:rsidR="00C63E14" w:rsidRPr="00F53A17" w14:paraId="23063307" w14:textId="77777777" w:rsidTr="004B704E">
        <w:trPr>
          <w:cnfStyle w:val="000000100000" w:firstRow="0" w:lastRow="0" w:firstColumn="0" w:lastColumn="0" w:oddVBand="0" w:evenVBand="0" w:oddHBand="1" w:evenHBand="0" w:firstRowFirstColumn="0" w:firstRowLastColumn="0" w:lastRowFirstColumn="0" w:lastRowLastColumn="0"/>
        </w:trPr>
        <w:tc>
          <w:tcPr>
            <w:tcW w:w="1188" w:type="dxa"/>
          </w:tcPr>
          <w:p w14:paraId="1D3F945F" w14:textId="77777777" w:rsidR="00C63E14" w:rsidRPr="00C352A1" w:rsidRDefault="00C63E14" w:rsidP="004B704E">
            <w:pPr>
              <w:pStyle w:val="CTTableText"/>
              <w:spacing w:line="240" w:lineRule="auto"/>
              <w:rPr>
                <w:rFonts w:cs="Calibri"/>
              </w:rPr>
            </w:pPr>
            <w:r>
              <w:rPr>
                <w:rFonts w:cs="Calibri"/>
              </w:rPr>
              <w:t>1.2</w:t>
            </w:r>
          </w:p>
        </w:tc>
        <w:tc>
          <w:tcPr>
            <w:tcW w:w="1260" w:type="dxa"/>
          </w:tcPr>
          <w:sdt>
            <w:sdtPr>
              <w:rPr>
                <w:rFonts w:cs="Calibri"/>
              </w:rPr>
              <w:id w:val="927384818"/>
              <w:placeholder>
                <w:docPart w:val="71C7B61FB2B24F1D97444A30B34E1BD7"/>
              </w:placeholder>
              <w:showingPlcHdr/>
              <w:date w:fullDate="2012-10-02T00:00:00Z">
                <w:dateFormat w:val="dd-MM-yyyy"/>
                <w:lid w:val="en-IN"/>
                <w:storeMappedDataAs w:val="dateTime"/>
                <w:calendar w:val="gregorian"/>
              </w:date>
            </w:sdtPr>
            <w:sdtEndPr/>
            <w:sdtContent>
              <w:p w14:paraId="2B2BC692"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1260" w:type="dxa"/>
          </w:tcPr>
          <w:p w14:paraId="496DA282" w14:textId="77777777" w:rsidR="00C63E14" w:rsidRPr="00C352A1" w:rsidRDefault="00C63E14" w:rsidP="004B704E">
            <w:pPr>
              <w:pStyle w:val="CTTableText"/>
              <w:spacing w:line="240" w:lineRule="auto"/>
              <w:rPr>
                <w:rFonts w:cs="Calibri"/>
              </w:rPr>
            </w:pPr>
          </w:p>
        </w:tc>
        <w:tc>
          <w:tcPr>
            <w:tcW w:w="1260" w:type="dxa"/>
          </w:tcPr>
          <w:p w14:paraId="0E003C68" w14:textId="77777777" w:rsidR="00C63E14" w:rsidRPr="00C352A1" w:rsidRDefault="00C63E14" w:rsidP="004B704E">
            <w:pPr>
              <w:pStyle w:val="CTTableText"/>
              <w:spacing w:line="240" w:lineRule="auto"/>
              <w:rPr>
                <w:rFonts w:cs="Calibri"/>
              </w:rPr>
            </w:pPr>
          </w:p>
        </w:tc>
        <w:tc>
          <w:tcPr>
            <w:tcW w:w="1260" w:type="dxa"/>
          </w:tcPr>
          <w:sdt>
            <w:sdtPr>
              <w:rPr>
                <w:rFonts w:cs="Calibri"/>
              </w:rPr>
              <w:id w:val="-303544631"/>
              <w:placeholder>
                <w:docPart w:val="02FCFAC81ABB437ABA6AA59B3ACB4C10"/>
              </w:placeholder>
              <w:showingPlcHdr/>
              <w:date w:fullDate="2012-10-03T00:00:00Z">
                <w:dateFormat w:val="dd-MM-yyyy"/>
                <w:lid w:val="en-IN"/>
                <w:storeMappedDataAs w:val="dateTime"/>
                <w:calendar w:val="gregorian"/>
              </w:date>
            </w:sdtPr>
            <w:sdtEndPr/>
            <w:sdtContent>
              <w:p w14:paraId="3A1A19D4" w14:textId="77777777" w:rsidR="00C63E14" w:rsidRPr="00C352A1" w:rsidRDefault="00C63E14" w:rsidP="004B704E">
                <w:pPr>
                  <w:pStyle w:val="CTTableText"/>
                  <w:spacing w:line="240" w:lineRule="auto"/>
                  <w:rPr>
                    <w:rFonts w:cs="Calibri"/>
                  </w:rPr>
                </w:pPr>
                <w:r w:rsidRPr="001544E8">
                  <w:rPr>
                    <w:rStyle w:val="PlaceholderText"/>
                  </w:rPr>
                  <w:t>Click here to enter a date.</w:t>
                </w:r>
              </w:p>
            </w:sdtContent>
          </w:sdt>
        </w:tc>
        <w:tc>
          <w:tcPr>
            <w:tcW w:w="2736" w:type="dxa"/>
          </w:tcPr>
          <w:p w14:paraId="165DAEC3" w14:textId="77777777" w:rsidR="00C63E14" w:rsidRPr="00C352A1" w:rsidRDefault="00C63E14" w:rsidP="004B704E">
            <w:pPr>
              <w:pStyle w:val="CTTableText"/>
              <w:spacing w:line="240" w:lineRule="auto"/>
              <w:rPr>
                <w:rFonts w:cs="Calibri"/>
              </w:rPr>
            </w:pPr>
          </w:p>
        </w:tc>
      </w:tr>
    </w:tbl>
    <w:p w14:paraId="3FE05242" w14:textId="77777777" w:rsidR="006C0DC9" w:rsidRPr="003C3A91" w:rsidRDefault="006C0DC9" w:rsidP="00B64D58">
      <w:pPr>
        <w:rPr>
          <w:rFonts w:asciiTheme="minorHAnsi" w:hAnsiTheme="minorHAnsi" w:cstheme="minorHAnsi"/>
        </w:rPr>
      </w:pPr>
    </w:p>
    <w:p w14:paraId="1BC08918" w14:textId="77777777" w:rsidR="00B64D58" w:rsidRPr="003C3A91" w:rsidRDefault="00B64D58" w:rsidP="006C0DC9">
      <w:pPr>
        <w:jc w:val="right"/>
        <w:rPr>
          <w:rFonts w:cstheme="minorHAnsi"/>
        </w:rPr>
      </w:pPr>
    </w:p>
    <w:p w14:paraId="44580C66" w14:textId="77777777" w:rsidR="00A049ED" w:rsidRPr="003C3A91" w:rsidRDefault="00A049ED" w:rsidP="00C352A1">
      <w:pPr>
        <w:pStyle w:val="CTHeadingDI"/>
      </w:pPr>
      <w:bookmarkStart w:id="3" w:name="_Toc306119943"/>
      <w:bookmarkStart w:id="4" w:name="_Toc320528788"/>
      <w:bookmarkStart w:id="5" w:name="_Toc333852175"/>
      <w:r w:rsidRPr="003C3A91">
        <w:lastRenderedPageBreak/>
        <w:t>How to Use this Document</w:t>
      </w:r>
      <w:bookmarkEnd w:id="3"/>
      <w:bookmarkEnd w:id="4"/>
      <w:bookmarkEnd w:id="5"/>
      <w:r w:rsidR="008A10D2" w:rsidRPr="003C3A91">
        <w:t xml:space="preserve"> (Optional</w:t>
      </w:r>
      <w:r w:rsidR="001A1DEB" w:rsidRPr="003C3A91">
        <w:t>)</w:t>
      </w:r>
    </w:p>
    <w:p w14:paraId="00E0851E" w14:textId="649438D4" w:rsidR="00D44336" w:rsidRDefault="0050043C" w:rsidP="008E573F">
      <w:pPr>
        <w:pStyle w:val="CTBodyText"/>
      </w:pPr>
      <w:r w:rsidRPr="003C3A91">
        <w:t xml:space="preserve">This </w:t>
      </w:r>
      <w:r w:rsidR="001D71BF">
        <w:t xml:space="preserve">user </w:t>
      </w:r>
      <w:r w:rsidRPr="003C3A91">
        <w:t xml:space="preserve">guide provides a suggested workflow and step-by step </w:t>
      </w:r>
      <w:r w:rsidR="001D71BF">
        <w:t>walkthrough of the</w:t>
      </w:r>
      <w:r w:rsidRPr="003C3A91">
        <w:t xml:space="preserve"> </w:t>
      </w:r>
      <w:r w:rsidR="00D555BE">
        <w:t>steps on NextGen Connect integration interface in order to maintain the version control of Mirth channels</w:t>
      </w:r>
      <w:r w:rsidR="001D71BF">
        <w:t>.</w:t>
      </w:r>
      <w:r w:rsidRPr="003C3A91">
        <w:t xml:space="preserve"> Use this document as a guide to log in to </w:t>
      </w:r>
      <w:r w:rsidR="001D71BF">
        <w:t xml:space="preserve">NextGen Connect </w:t>
      </w:r>
      <w:r w:rsidR="00D555BE">
        <w:t>servers</w:t>
      </w:r>
      <w:r w:rsidR="001D71BF">
        <w:t xml:space="preserve"> and </w:t>
      </w:r>
      <w:r w:rsidR="00D555BE">
        <w:t>use GIT plugin developed for version control</w:t>
      </w:r>
      <w:r w:rsidRPr="003C3A91">
        <w:t xml:space="preserve">. </w:t>
      </w:r>
      <w:r w:rsidR="00B835A6">
        <w:t xml:space="preserve">   </w:t>
      </w:r>
    </w:p>
    <w:p w14:paraId="405F7E21" w14:textId="77777777" w:rsidR="009E41BC" w:rsidRPr="003C3A91" w:rsidRDefault="009E41BC" w:rsidP="008E573F">
      <w:pPr>
        <w:pStyle w:val="CTBodyText"/>
      </w:pPr>
    </w:p>
    <w:p w14:paraId="2A76949A" w14:textId="77777777" w:rsidR="00D44336" w:rsidRPr="003C3A91" w:rsidRDefault="00D44336" w:rsidP="00D44336"/>
    <w:p w14:paraId="222FAA5E" w14:textId="77777777" w:rsidR="00D44336" w:rsidRPr="003C3A91" w:rsidRDefault="00D44336" w:rsidP="00D44336"/>
    <w:p w14:paraId="19A7AA7F" w14:textId="77777777" w:rsidR="00D44336" w:rsidRPr="003C3A91" w:rsidRDefault="00D44336" w:rsidP="00D44336"/>
    <w:p w14:paraId="50449584" w14:textId="77777777" w:rsidR="00D44336" w:rsidRPr="003C3A91" w:rsidRDefault="00D44336" w:rsidP="00D44336"/>
    <w:p w14:paraId="7228B873" w14:textId="77777777" w:rsidR="00D44336" w:rsidRPr="003C3A91" w:rsidRDefault="00D44336" w:rsidP="00D44336"/>
    <w:p w14:paraId="1F390944" w14:textId="77777777" w:rsidR="00D44336" w:rsidRPr="003C3A91" w:rsidRDefault="00D44336" w:rsidP="00D44336"/>
    <w:p w14:paraId="6A254859" w14:textId="77777777" w:rsidR="00D44336" w:rsidRPr="003C3A91" w:rsidRDefault="00D44336" w:rsidP="00D44336"/>
    <w:p w14:paraId="33556596" w14:textId="77777777" w:rsidR="00D44336" w:rsidRPr="003C3A91" w:rsidRDefault="00D44336" w:rsidP="00D44336"/>
    <w:p w14:paraId="6E26EA81" w14:textId="77777777" w:rsidR="00D44336" w:rsidRPr="003C3A91" w:rsidRDefault="00D44336" w:rsidP="00D44336"/>
    <w:p w14:paraId="65FF4DD9" w14:textId="77777777" w:rsidR="00D44336" w:rsidRPr="003C3A91" w:rsidRDefault="00D44336" w:rsidP="00D44336"/>
    <w:p w14:paraId="0E5A68C2" w14:textId="77777777" w:rsidR="00D44336" w:rsidRPr="003C3A91" w:rsidRDefault="00D44336" w:rsidP="00D44336"/>
    <w:p w14:paraId="3D7195AC" w14:textId="77777777" w:rsidR="00D44336" w:rsidRPr="003C3A91" w:rsidRDefault="00D44336" w:rsidP="00D44336"/>
    <w:p w14:paraId="4987ADFE" w14:textId="77777777" w:rsidR="00D44336" w:rsidRPr="003C3A91" w:rsidRDefault="00D44336" w:rsidP="00D44336"/>
    <w:p w14:paraId="752AC030" w14:textId="77777777" w:rsidR="00D44336" w:rsidRPr="003C3A91" w:rsidRDefault="00D44336" w:rsidP="00D44336"/>
    <w:p w14:paraId="041BE641" w14:textId="77777777" w:rsidR="00D44336" w:rsidRPr="003C3A91" w:rsidRDefault="00D44336" w:rsidP="00D44336"/>
    <w:p w14:paraId="3D5D05FC" w14:textId="77777777" w:rsidR="00D44336" w:rsidRPr="003C3A91" w:rsidRDefault="00D44336" w:rsidP="00D44336"/>
    <w:p w14:paraId="34BB5B21" w14:textId="77777777" w:rsidR="00D44336" w:rsidRPr="003C3A91" w:rsidRDefault="00D44336" w:rsidP="00D44336"/>
    <w:p w14:paraId="12A3DEE0" w14:textId="77777777" w:rsidR="00D44336" w:rsidRPr="003C3A91" w:rsidRDefault="00D44336" w:rsidP="00D44336"/>
    <w:p w14:paraId="33AA01B4" w14:textId="77777777" w:rsidR="00D44336" w:rsidRPr="003C3A91" w:rsidRDefault="00D44336" w:rsidP="00D44336"/>
    <w:p w14:paraId="1C10376D" w14:textId="77777777" w:rsidR="00D44336" w:rsidRPr="003C3A91" w:rsidRDefault="00D44336" w:rsidP="00D44336"/>
    <w:p w14:paraId="352B0CB1" w14:textId="77777777" w:rsidR="0050043C" w:rsidRPr="003C3A91" w:rsidRDefault="0050043C" w:rsidP="00D44336">
      <w:pPr>
        <w:jc w:val="center"/>
      </w:pPr>
    </w:p>
    <w:p w14:paraId="4F92AFB3" w14:textId="7A1DAE9C" w:rsidR="00A049ED" w:rsidRPr="003C3A91" w:rsidRDefault="00A049ED" w:rsidP="00612D83">
      <w:pPr>
        <w:pStyle w:val="CTHeadingDI"/>
        <w:rPr>
          <w:rFonts w:asciiTheme="minorHAnsi" w:hAnsiTheme="minorHAnsi"/>
        </w:rPr>
      </w:pPr>
      <w:bookmarkStart w:id="6" w:name="_Toc306119944"/>
      <w:bookmarkStart w:id="7" w:name="_Toc320528789"/>
      <w:bookmarkStart w:id="8" w:name="_Toc333852176"/>
      <w:r w:rsidRPr="003C3A91">
        <w:rPr>
          <w:rFonts w:asciiTheme="minorHAnsi" w:hAnsiTheme="minorHAnsi"/>
        </w:rPr>
        <w:lastRenderedPageBreak/>
        <w:t>Before you Begin</w:t>
      </w:r>
      <w:bookmarkEnd w:id="6"/>
      <w:bookmarkEnd w:id="7"/>
      <w:bookmarkEnd w:id="8"/>
      <w:r w:rsidR="00034265" w:rsidRPr="003C3A91">
        <w:rPr>
          <w:rFonts w:asciiTheme="minorHAnsi" w:hAnsiTheme="minorHAnsi"/>
        </w:rPr>
        <w:t xml:space="preserve"> </w:t>
      </w:r>
    </w:p>
    <w:p w14:paraId="595757F7" w14:textId="77777777" w:rsidR="00EB6031" w:rsidRDefault="0050043C" w:rsidP="008E573F">
      <w:pPr>
        <w:pStyle w:val="CTBodyText"/>
      </w:pPr>
      <w:r w:rsidRPr="003C3A91">
        <w:t>To use this guide</w:t>
      </w:r>
      <w:r w:rsidR="00312119" w:rsidRPr="003C3A91">
        <w:t xml:space="preserve"> successfully</w:t>
      </w:r>
      <w:r w:rsidRPr="003C3A91">
        <w:t xml:space="preserve">, end-users must </w:t>
      </w:r>
      <w:r w:rsidR="00EB6031">
        <w:t>have :</w:t>
      </w:r>
    </w:p>
    <w:p w14:paraId="56EDA93F" w14:textId="169492C9" w:rsidR="0066708F" w:rsidRDefault="0066708F" w:rsidP="009D770D">
      <w:pPr>
        <w:pStyle w:val="CTBodyText"/>
        <w:numPr>
          <w:ilvl w:val="0"/>
          <w:numId w:val="27"/>
        </w:numPr>
      </w:pPr>
      <w:r>
        <w:t>GIT plugin files installed on the NextGen Connect Integration engine (Please refer to GIT Plugin Installation guide for more details on this)</w:t>
      </w:r>
    </w:p>
    <w:p w14:paraId="1F27BF9F" w14:textId="2094CEE6" w:rsidR="006D49F1" w:rsidRDefault="006D49F1" w:rsidP="009D770D">
      <w:pPr>
        <w:pStyle w:val="CTBodyText"/>
        <w:numPr>
          <w:ilvl w:val="0"/>
          <w:numId w:val="27"/>
        </w:numPr>
      </w:pPr>
      <w:r>
        <w:t>Mirth Connect application</w:t>
      </w:r>
      <w:r w:rsidR="008174E5">
        <w:t xml:space="preserve"> (Preferably version 3.9 and above) </w:t>
      </w:r>
      <w:r>
        <w:t>shall be installed on the system accessing the plugin</w:t>
      </w:r>
    </w:p>
    <w:p w14:paraId="067BBFB1" w14:textId="37ECD3A4" w:rsidR="0085227D" w:rsidRDefault="0085227D" w:rsidP="009D770D">
      <w:pPr>
        <w:pStyle w:val="CTBodyText"/>
        <w:numPr>
          <w:ilvl w:val="0"/>
          <w:numId w:val="27"/>
        </w:numPr>
      </w:pPr>
      <w:r>
        <w:t>J</w:t>
      </w:r>
      <w:r w:rsidR="00EA7287">
        <w:t>ava</w:t>
      </w:r>
      <w:r>
        <w:t xml:space="preserve"> </w:t>
      </w:r>
      <w:r w:rsidR="00EA7287">
        <w:t xml:space="preserve">(Java 8 Onwards) </w:t>
      </w:r>
      <w:r>
        <w:t>shall be installed on system accessing the plugins</w:t>
      </w:r>
    </w:p>
    <w:p w14:paraId="1253E253" w14:textId="397D836D" w:rsidR="009D770D" w:rsidRDefault="00EB6031" w:rsidP="009D770D">
      <w:pPr>
        <w:pStyle w:val="CTBodyText"/>
        <w:numPr>
          <w:ilvl w:val="0"/>
          <w:numId w:val="27"/>
        </w:numPr>
      </w:pPr>
      <w:r>
        <w:t xml:space="preserve">Valid link </w:t>
      </w:r>
      <w:r w:rsidR="0066708F">
        <w:t xml:space="preserve">and Valid login credentials to access the </w:t>
      </w:r>
      <w:r>
        <w:t xml:space="preserve">NextGen Connect </w:t>
      </w:r>
      <w:r w:rsidR="0066708F">
        <w:t>integration server instance</w:t>
      </w:r>
    </w:p>
    <w:p w14:paraId="496B5838" w14:textId="217B7480" w:rsidR="00A049ED" w:rsidRDefault="009D770D" w:rsidP="009D770D">
      <w:pPr>
        <w:pStyle w:val="CTBodyText"/>
        <w:numPr>
          <w:ilvl w:val="0"/>
          <w:numId w:val="27"/>
        </w:numPr>
      </w:pPr>
      <w:r>
        <w:t>V</w:t>
      </w:r>
      <w:r w:rsidR="00EB6031">
        <w:t xml:space="preserve">alid </w:t>
      </w:r>
      <w:r w:rsidR="0066708F">
        <w:t>New code signing certificate for signing the .jar files</w:t>
      </w:r>
    </w:p>
    <w:p w14:paraId="18310CCD" w14:textId="47A0CD7C" w:rsidR="0066708F" w:rsidRDefault="0066708F" w:rsidP="009D770D">
      <w:pPr>
        <w:pStyle w:val="CTBodyText"/>
        <w:numPr>
          <w:ilvl w:val="0"/>
          <w:numId w:val="27"/>
        </w:numPr>
      </w:pPr>
      <w:r>
        <w:t>GIT repository URL for maintaining the .xml files pertaining to each version of the Channels.</w:t>
      </w:r>
    </w:p>
    <w:p w14:paraId="7EF7E975" w14:textId="6F0412E8" w:rsidR="0066708F" w:rsidRPr="003C3A91" w:rsidRDefault="0066708F" w:rsidP="009D770D">
      <w:pPr>
        <w:pStyle w:val="CTBodyText"/>
        <w:numPr>
          <w:ilvl w:val="0"/>
          <w:numId w:val="27"/>
        </w:numPr>
      </w:pPr>
      <w:r>
        <w:t>.exe files for custom editor / code comparing tool (Optional)</w:t>
      </w:r>
    </w:p>
    <w:p w14:paraId="36242F4A" w14:textId="4ED6ACF6" w:rsidR="00CD459C" w:rsidRPr="003C3A91" w:rsidRDefault="00CD459C" w:rsidP="000D0D02">
      <w:pPr>
        <w:pStyle w:val="CTHeading2NoTOC"/>
      </w:pPr>
      <w:r w:rsidRPr="003C3A91">
        <w:t>Acronyms and Abbreviations</w:t>
      </w:r>
    </w:p>
    <w:p w14:paraId="253706A5" w14:textId="77777777" w:rsidR="00CD459C" w:rsidRPr="003C3A91" w:rsidRDefault="00CD459C" w:rsidP="008E573F">
      <w:pPr>
        <w:pStyle w:val="CTBodyText"/>
      </w:pPr>
      <w:r w:rsidRPr="003C3A91">
        <w:t>This section defines the acronyms and abbreviations used in the document.</w:t>
      </w:r>
    </w:p>
    <w:tbl>
      <w:tblPr>
        <w:tblStyle w:val="CTStandardTableFormat"/>
        <w:tblW w:w="0" w:type="auto"/>
        <w:tblLook w:val="04A0" w:firstRow="1" w:lastRow="0" w:firstColumn="1" w:lastColumn="0" w:noHBand="0" w:noVBand="1"/>
      </w:tblPr>
      <w:tblGrid>
        <w:gridCol w:w="1728"/>
        <w:gridCol w:w="7236"/>
      </w:tblGrid>
      <w:tr w:rsidR="00F16D29" w:rsidRPr="003C3A91" w14:paraId="49440E1F" w14:textId="77777777" w:rsidTr="0011107D">
        <w:trPr>
          <w:cnfStyle w:val="100000000000" w:firstRow="1" w:lastRow="0" w:firstColumn="0" w:lastColumn="0" w:oddVBand="0" w:evenVBand="0" w:oddHBand="0" w:evenHBand="0" w:firstRowFirstColumn="0" w:firstRowLastColumn="0" w:lastRowFirstColumn="0" w:lastRowLastColumn="0"/>
        </w:trPr>
        <w:tc>
          <w:tcPr>
            <w:tcW w:w="1728" w:type="dxa"/>
          </w:tcPr>
          <w:p w14:paraId="4B06BCD6" w14:textId="77777777" w:rsidR="00F16D29" w:rsidRPr="003C3A91" w:rsidRDefault="00F16D29" w:rsidP="00F16D29">
            <w:pPr>
              <w:pStyle w:val="CTTableHeading"/>
            </w:pPr>
            <w:r w:rsidRPr="003C3A91">
              <w:t>Term</w:t>
            </w:r>
          </w:p>
        </w:tc>
        <w:tc>
          <w:tcPr>
            <w:tcW w:w="7236" w:type="dxa"/>
          </w:tcPr>
          <w:p w14:paraId="5C872FDD" w14:textId="77777777" w:rsidR="00F16D29" w:rsidRPr="003C3A91" w:rsidRDefault="00F16D29" w:rsidP="00F16D29">
            <w:pPr>
              <w:pStyle w:val="CTTableHeading"/>
            </w:pPr>
            <w:r w:rsidRPr="003C3A91">
              <w:t>Definition</w:t>
            </w:r>
          </w:p>
        </w:tc>
      </w:tr>
      <w:tr w:rsidR="00F16D29" w:rsidRPr="003C3A91" w14:paraId="1C7EFB57" w14:textId="77777777" w:rsidTr="0011107D">
        <w:trPr>
          <w:cnfStyle w:val="000000100000" w:firstRow="0" w:lastRow="0" w:firstColumn="0" w:lastColumn="0" w:oddVBand="0" w:evenVBand="0" w:oddHBand="1" w:evenHBand="0" w:firstRowFirstColumn="0" w:firstRowLastColumn="0" w:lastRowFirstColumn="0" w:lastRowLastColumn="0"/>
        </w:trPr>
        <w:tc>
          <w:tcPr>
            <w:tcW w:w="1728" w:type="dxa"/>
          </w:tcPr>
          <w:p w14:paraId="52DE971F" w14:textId="00397F53" w:rsidR="00F16D29" w:rsidRPr="003C3A91" w:rsidRDefault="00377DB2" w:rsidP="00F16D29">
            <w:pPr>
              <w:pStyle w:val="CTTableText"/>
            </w:pPr>
            <w:r>
              <w:t>Instance</w:t>
            </w:r>
          </w:p>
        </w:tc>
        <w:tc>
          <w:tcPr>
            <w:tcW w:w="7236" w:type="dxa"/>
          </w:tcPr>
          <w:p w14:paraId="405874A0" w14:textId="072BE97D" w:rsidR="00F16D29" w:rsidRPr="003C3A91" w:rsidRDefault="00377DB2" w:rsidP="00F16D29">
            <w:pPr>
              <w:pStyle w:val="CTTableText"/>
            </w:pPr>
            <w:r>
              <w:t xml:space="preserve">This term identifies the NextGen Connect server instance </w:t>
            </w:r>
          </w:p>
        </w:tc>
      </w:tr>
      <w:tr w:rsidR="00F16D29" w:rsidRPr="003C3A91" w14:paraId="1F60248D" w14:textId="77777777" w:rsidTr="0011107D">
        <w:trPr>
          <w:cnfStyle w:val="000000010000" w:firstRow="0" w:lastRow="0" w:firstColumn="0" w:lastColumn="0" w:oddVBand="0" w:evenVBand="0" w:oddHBand="0" w:evenHBand="1" w:firstRowFirstColumn="0" w:firstRowLastColumn="0" w:lastRowFirstColumn="0" w:lastRowLastColumn="0"/>
        </w:trPr>
        <w:tc>
          <w:tcPr>
            <w:tcW w:w="1728" w:type="dxa"/>
          </w:tcPr>
          <w:p w14:paraId="4E7CEA95" w14:textId="738E255E" w:rsidR="00F16D29" w:rsidRPr="003C3A91" w:rsidRDefault="00377DB2" w:rsidP="00F16D29">
            <w:pPr>
              <w:pStyle w:val="CTTableText"/>
            </w:pPr>
            <w:r>
              <w:t>Channel</w:t>
            </w:r>
          </w:p>
        </w:tc>
        <w:tc>
          <w:tcPr>
            <w:tcW w:w="7236" w:type="dxa"/>
          </w:tcPr>
          <w:p w14:paraId="294035E4" w14:textId="4C499498" w:rsidR="00F16D29" w:rsidRPr="003C3A91" w:rsidRDefault="00377DB2" w:rsidP="00F16D29">
            <w:pPr>
              <w:pStyle w:val="CTTableText"/>
            </w:pPr>
            <w:r>
              <w:t xml:space="preserve">Channel represents the integration interface </w:t>
            </w:r>
            <w:r w:rsidR="008C7546">
              <w:t>configured on each NextGen Connect server instance. There can be around 150+ interfaces configured on each of the server instance.</w:t>
            </w:r>
          </w:p>
        </w:tc>
      </w:tr>
      <w:tr w:rsidR="00F16D29" w:rsidRPr="003C3A91" w14:paraId="67AAB651" w14:textId="77777777" w:rsidTr="0011107D">
        <w:trPr>
          <w:cnfStyle w:val="000000100000" w:firstRow="0" w:lastRow="0" w:firstColumn="0" w:lastColumn="0" w:oddVBand="0" w:evenVBand="0" w:oddHBand="1" w:evenHBand="0" w:firstRowFirstColumn="0" w:firstRowLastColumn="0" w:lastRowFirstColumn="0" w:lastRowLastColumn="0"/>
        </w:trPr>
        <w:tc>
          <w:tcPr>
            <w:tcW w:w="1728" w:type="dxa"/>
          </w:tcPr>
          <w:p w14:paraId="4666FBF4" w14:textId="1FA7C6E4" w:rsidR="00F16D29" w:rsidRPr="003C3A91" w:rsidRDefault="003D17D6" w:rsidP="00F16D29">
            <w:pPr>
              <w:pStyle w:val="CTTableText"/>
            </w:pPr>
            <w:r>
              <w:t>CT</w:t>
            </w:r>
          </w:p>
        </w:tc>
        <w:tc>
          <w:tcPr>
            <w:tcW w:w="7236" w:type="dxa"/>
          </w:tcPr>
          <w:p w14:paraId="77DCAB76" w14:textId="44CFD555" w:rsidR="00F16D29" w:rsidRPr="003C3A91" w:rsidRDefault="003D17D6" w:rsidP="00F16D29">
            <w:pPr>
              <w:pStyle w:val="CTTableText"/>
            </w:pPr>
            <w:r>
              <w:t>CT is the short form of term ‘CitiusTech’.</w:t>
            </w:r>
          </w:p>
        </w:tc>
      </w:tr>
    </w:tbl>
    <w:p w14:paraId="485DB9D4" w14:textId="77777777" w:rsidR="00420FD8" w:rsidRPr="003C3A91" w:rsidRDefault="00420FD8" w:rsidP="0050043C">
      <w:pPr>
        <w:rPr>
          <w:rFonts w:asciiTheme="minorHAnsi" w:hAnsiTheme="minorHAnsi" w:cstheme="minorHAnsi"/>
        </w:rPr>
      </w:pPr>
    </w:p>
    <w:p w14:paraId="4EAEC910" w14:textId="77777777" w:rsidR="00D44336" w:rsidRPr="003C3A91" w:rsidRDefault="00D44336" w:rsidP="0050043C">
      <w:pPr>
        <w:rPr>
          <w:rFonts w:asciiTheme="minorHAnsi" w:hAnsiTheme="minorHAnsi" w:cstheme="minorHAnsi"/>
        </w:rPr>
      </w:pPr>
    </w:p>
    <w:p w14:paraId="22645CDB" w14:textId="77777777" w:rsidR="00D44336" w:rsidRPr="003C3A91" w:rsidRDefault="00D44336" w:rsidP="00D44336"/>
    <w:p w14:paraId="7F4B0290" w14:textId="77777777" w:rsidR="00D44336" w:rsidRPr="003C3A91" w:rsidRDefault="00D44336" w:rsidP="00D44336"/>
    <w:p w14:paraId="7BAE59AD" w14:textId="77777777" w:rsidR="00D44336" w:rsidRPr="003C3A91" w:rsidRDefault="00D44336" w:rsidP="00D44336"/>
    <w:p w14:paraId="6AB33C5A" w14:textId="77777777" w:rsidR="00D44336" w:rsidRPr="003C3A91" w:rsidRDefault="00D44336" w:rsidP="00D44336"/>
    <w:p w14:paraId="791F484C" w14:textId="77777777" w:rsidR="00D44336" w:rsidRPr="003C3A91" w:rsidRDefault="00D44336" w:rsidP="00D44336"/>
    <w:p w14:paraId="40257243" w14:textId="77777777" w:rsidR="00D44336" w:rsidRPr="003C3A91" w:rsidRDefault="00D44336" w:rsidP="00D44336"/>
    <w:p w14:paraId="779D487B" w14:textId="77777777" w:rsidR="00D44336" w:rsidRPr="003C3A91" w:rsidRDefault="00D44336" w:rsidP="00D44336"/>
    <w:p w14:paraId="67F29636" w14:textId="77777777" w:rsidR="0050043C" w:rsidRPr="003C3A91" w:rsidRDefault="00D44336" w:rsidP="00D44336">
      <w:pPr>
        <w:tabs>
          <w:tab w:val="left" w:pos="2685"/>
        </w:tabs>
      </w:pPr>
      <w:r w:rsidRPr="003C3A91">
        <w:tab/>
      </w:r>
    </w:p>
    <w:p w14:paraId="60797573" w14:textId="77777777" w:rsidR="00BB0E69" w:rsidRPr="003C3A91" w:rsidRDefault="0050043C" w:rsidP="00617F54">
      <w:pPr>
        <w:pStyle w:val="CTTOCHeading"/>
      </w:pPr>
      <w:bookmarkStart w:id="9" w:name="_Toc306119945"/>
      <w:r w:rsidRPr="003C3A91">
        <w:lastRenderedPageBreak/>
        <w:t>Contents</w:t>
      </w:r>
      <w:bookmarkEnd w:id="9"/>
    </w:p>
    <w:p w14:paraId="2603546C" w14:textId="3B2EA172" w:rsidR="001960BB" w:rsidRDefault="0070047B">
      <w:pPr>
        <w:pStyle w:val="TOC1"/>
        <w:tabs>
          <w:tab w:val="left" w:pos="440"/>
          <w:tab w:val="right" w:leader="dot" w:pos="9260"/>
        </w:tabs>
        <w:rPr>
          <w:rFonts w:asciiTheme="minorHAnsi" w:eastAsiaTheme="minorEastAsia" w:hAnsiTheme="minorHAnsi" w:cstheme="minorBidi"/>
          <w:b w:val="0"/>
          <w:bCs w:val="0"/>
          <w:caps w:val="0"/>
          <w:noProof/>
          <w:color w:val="auto"/>
        </w:rPr>
      </w:pPr>
      <w:r w:rsidRPr="003C3A91">
        <w:rPr>
          <w:rFonts w:asciiTheme="minorHAnsi" w:hAnsiTheme="minorHAnsi"/>
          <w:b w:val="0"/>
          <w:bCs w:val="0"/>
          <w:caps w:val="0"/>
          <w:color w:val="000000"/>
          <w:sz w:val="20"/>
        </w:rPr>
        <w:fldChar w:fldCharType="begin"/>
      </w:r>
      <w:r w:rsidRPr="003C3A91">
        <w:rPr>
          <w:rFonts w:asciiTheme="minorHAnsi" w:hAnsiTheme="minorHAnsi"/>
          <w:b w:val="0"/>
          <w:bCs w:val="0"/>
          <w:caps w:val="0"/>
          <w:color w:val="000000"/>
          <w:sz w:val="20"/>
        </w:rPr>
        <w:instrText xml:space="preserve"> TOC \o "1-1" \h \z \t "Heading 2,2,Heading 3,3,Heading 4,4,Heading 5,5,CT_Heading 2,2,CT_Heading 3,3,CT_Heading 4,4,CT_Heading 5,5" </w:instrText>
      </w:r>
      <w:r w:rsidRPr="003C3A91">
        <w:rPr>
          <w:rFonts w:asciiTheme="minorHAnsi" w:hAnsiTheme="minorHAnsi"/>
          <w:b w:val="0"/>
          <w:bCs w:val="0"/>
          <w:caps w:val="0"/>
          <w:color w:val="000000"/>
          <w:sz w:val="20"/>
        </w:rPr>
        <w:fldChar w:fldCharType="separate"/>
      </w:r>
      <w:hyperlink w:anchor="_Toc46850592" w:history="1">
        <w:r w:rsidR="001960BB" w:rsidRPr="00333B81">
          <w:rPr>
            <w:rStyle w:val="Hyperlink"/>
            <w:noProof/>
          </w:rPr>
          <w:t>1</w:t>
        </w:r>
        <w:r w:rsidR="001960BB">
          <w:rPr>
            <w:rFonts w:asciiTheme="minorHAnsi" w:eastAsiaTheme="minorEastAsia" w:hAnsiTheme="minorHAnsi" w:cstheme="minorBidi"/>
            <w:b w:val="0"/>
            <w:bCs w:val="0"/>
            <w:caps w:val="0"/>
            <w:noProof/>
            <w:color w:val="auto"/>
          </w:rPr>
          <w:tab/>
        </w:r>
        <w:r w:rsidR="001960BB" w:rsidRPr="00333B81">
          <w:rPr>
            <w:rStyle w:val="Hyperlink"/>
            <w:noProof/>
          </w:rPr>
          <w:t>Step by Step User Guide</w:t>
        </w:r>
        <w:r w:rsidR="001960BB">
          <w:rPr>
            <w:noProof/>
            <w:webHidden/>
          </w:rPr>
          <w:tab/>
        </w:r>
        <w:r w:rsidR="001960BB">
          <w:rPr>
            <w:noProof/>
            <w:webHidden/>
          </w:rPr>
          <w:fldChar w:fldCharType="begin"/>
        </w:r>
        <w:r w:rsidR="001960BB">
          <w:rPr>
            <w:noProof/>
            <w:webHidden/>
          </w:rPr>
          <w:instrText xml:space="preserve"> PAGEREF _Toc46850592 \h </w:instrText>
        </w:r>
        <w:r w:rsidR="001960BB">
          <w:rPr>
            <w:noProof/>
            <w:webHidden/>
          </w:rPr>
        </w:r>
        <w:r w:rsidR="001960BB">
          <w:rPr>
            <w:noProof/>
            <w:webHidden/>
          </w:rPr>
          <w:fldChar w:fldCharType="separate"/>
        </w:r>
        <w:r w:rsidR="001960BB">
          <w:rPr>
            <w:noProof/>
            <w:webHidden/>
          </w:rPr>
          <w:t>6</w:t>
        </w:r>
        <w:r w:rsidR="001960BB">
          <w:rPr>
            <w:noProof/>
            <w:webHidden/>
          </w:rPr>
          <w:fldChar w:fldCharType="end"/>
        </w:r>
      </w:hyperlink>
    </w:p>
    <w:p w14:paraId="68CA794A" w14:textId="2355A1AD" w:rsidR="001960BB" w:rsidRDefault="00AA2190">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3" w:history="1">
        <w:r w:rsidR="001960BB" w:rsidRPr="00333B81">
          <w:rPr>
            <w:rStyle w:val="Hyperlink"/>
            <w:noProof/>
          </w:rPr>
          <w:t>1.1</w:t>
        </w:r>
        <w:r w:rsidR="001960BB">
          <w:rPr>
            <w:rFonts w:asciiTheme="minorHAnsi" w:eastAsiaTheme="minorEastAsia" w:hAnsiTheme="minorHAnsi" w:cstheme="minorBidi"/>
            <w:smallCaps w:val="0"/>
            <w:noProof/>
            <w:color w:val="auto"/>
            <w:sz w:val="22"/>
          </w:rPr>
          <w:tab/>
        </w:r>
        <w:r w:rsidR="001960BB" w:rsidRPr="00333B81">
          <w:rPr>
            <w:rStyle w:val="Hyperlink"/>
            <w:noProof/>
          </w:rPr>
          <w:t>Logging in to NextGen Connect Server Monitoring Dashboard</w:t>
        </w:r>
        <w:r w:rsidR="001960BB">
          <w:rPr>
            <w:noProof/>
            <w:webHidden/>
          </w:rPr>
          <w:tab/>
        </w:r>
        <w:r w:rsidR="001960BB">
          <w:rPr>
            <w:noProof/>
            <w:webHidden/>
          </w:rPr>
          <w:fldChar w:fldCharType="begin"/>
        </w:r>
        <w:r w:rsidR="001960BB">
          <w:rPr>
            <w:noProof/>
            <w:webHidden/>
          </w:rPr>
          <w:instrText xml:space="preserve"> PAGEREF _Toc46850593 \h </w:instrText>
        </w:r>
        <w:r w:rsidR="001960BB">
          <w:rPr>
            <w:noProof/>
            <w:webHidden/>
          </w:rPr>
        </w:r>
        <w:r w:rsidR="001960BB">
          <w:rPr>
            <w:noProof/>
            <w:webHidden/>
          </w:rPr>
          <w:fldChar w:fldCharType="separate"/>
        </w:r>
        <w:r w:rsidR="001960BB">
          <w:rPr>
            <w:noProof/>
            <w:webHidden/>
          </w:rPr>
          <w:t>6</w:t>
        </w:r>
        <w:r w:rsidR="001960BB">
          <w:rPr>
            <w:noProof/>
            <w:webHidden/>
          </w:rPr>
          <w:fldChar w:fldCharType="end"/>
        </w:r>
      </w:hyperlink>
    </w:p>
    <w:p w14:paraId="3A9C05B8" w14:textId="7DE67828" w:rsidR="001960BB" w:rsidRDefault="00AA2190">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4" w:history="1">
        <w:r w:rsidR="001960BB" w:rsidRPr="00333B81">
          <w:rPr>
            <w:rStyle w:val="Hyperlink"/>
            <w:noProof/>
          </w:rPr>
          <w:t>1.2</w:t>
        </w:r>
        <w:r w:rsidR="001960BB">
          <w:rPr>
            <w:rFonts w:asciiTheme="minorHAnsi" w:eastAsiaTheme="minorEastAsia" w:hAnsiTheme="minorHAnsi" w:cstheme="minorBidi"/>
            <w:smallCaps w:val="0"/>
            <w:noProof/>
            <w:color w:val="auto"/>
            <w:sz w:val="22"/>
          </w:rPr>
          <w:tab/>
        </w:r>
        <w:r w:rsidR="001960BB" w:rsidRPr="00333B81">
          <w:rPr>
            <w:rStyle w:val="Hyperlink"/>
            <w:noProof/>
          </w:rPr>
          <w:t>Using Mirth Metrics Dashboard</w:t>
        </w:r>
        <w:r w:rsidR="001960BB">
          <w:rPr>
            <w:noProof/>
            <w:webHidden/>
          </w:rPr>
          <w:tab/>
        </w:r>
        <w:r w:rsidR="001960BB">
          <w:rPr>
            <w:noProof/>
            <w:webHidden/>
          </w:rPr>
          <w:fldChar w:fldCharType="begin"/>
        </w:r>
        <w:r w:rsidR="001960BB">
          <w:rPr>
            <w:noProof/>
            <w:webHidden/>
          </w:rPr>
          <w:instrText xml:space="preserve"> PAGEREF _Toc46850594 \h </w:instrText>
        </w:r>
        <w:r w:rsidR="001960BB">
          <w:rPr>
            <w:noProof/>
            <w:webHidden/>
          </w:rPr>
        </w:r>
        <w:r w:rsidR="001960BB">
          <w:rPr>
            <w:noProof/>
            <w:webHidden/>
          </w:rPr>
          <w:fldChar w:fldCharType="separate"/>
        </w:r>
        <w:r w:rsidR="001960BB">
          <w:rPr>
            <w:noProof/>
            <w:webHidden/>
          </w:rPr>
          <w:t>7</w:t>
        </w:r>
        <w:r w:rsidR="001960BB">
          <w:rPr>
            <w:noProof/>
            <w:webHidden/>
          </w:rPr>
          <w:fldChar w:fldCharType="end"/>
        </w:r>
      </w:hyperlink>
    </w:p>
    <w:p w14:paraId="0E9424A9" w14:textId="49311CF9" w:rsidR="001960BB" w:rsidRDefault="00AA2190">
      <w:pPr>
        <w:pStyle w:val="TOC2"/>
        <w:tabs>
          <w:tab w:val="left" w:pos="880"/>
          <w:tab w:val="right" w:leader="dot" w:pos="9260"/>
        </w:tabs>
        <w:rPr>
          <w:rFonts w:asciiTheme="minorHAnsi" w:eastAsiaTheme="minorEastAsia" w:hAnsiTheme="minorHAnsi" w:cstheme="minorBidi"/>
          <w:smallCaps w:val="0"/>
          <w:noProof/>
          <w:color w:val="auto"/>
          <w:sz w:val="22"/>
        </w:rPr>
      </w:pPr>
      <w:hyperlink w:anchor="_Toc46850595" w:history="1">
        <w:r w:rsidR="001960BB" w:rsidRPr="00333B81">
          <w:rPr>
            <w:rStyle w:val="Hyperlink"/>
            <w:noProof/>
          </w:rPr>
          <w:t>1.3</w:t>
        </w:r>
        <w:r w:rsidR="001960BB">
          <w:rPr>
            <w:rFonts w:asciiTheme="minorHAnsi" w:eastAsiaTheme="minorEastAsia" w:hAnsiTheme="minorHAnsi" w:cstheme="minorBidi"/>
            <w:smallCaps w:val="0"/>
            <w:noProof/>
            <w:color w:val="auto"/>
            <w:sz w:val="22"/>
          </w:rPr>
          <w:tab/>
        </w:r>
        <w:r w:rsidR="001960BB" w:rsidRPr="00333B81">
          <w:rPr>
            <w:rStyle w:val="Hyperlink"/>
            <w:noProof/>
          </w:rPr>
          <w:t>Drill down Views:</w:t>
        </w:r>
        <w:r w:rsidR="001960BB">
          <w:rPr>
            <w:noProof/>
            <w:webHidden/>
          </w:rPr>
          <w:tab/>
        </w:r>
        <w:r w:rsidR="001960BB">
          <w:rPr>
            <w:noProof/>
            <w:webHidden/>
          </w:rPr>
          <w:fldChar w:fldCharType="begin"/>
        </w:r>
        <w:r w:rsidR="001960BB">
          <w:rPr>
            <w:noProof/>
            <w:webHidden/>
          </w:rPr>
          <w:instrText xml:space="preserve"> PAGEREF _Toc46850595 \h </w:instrText>
        </w:r>
        <w:r w:rsidR="001960BB">
          <w:rPr>
            <w:noProof/>
            <w:webHidden/>
          </w:rPr>
        </w:r>
        <w:r w:rsidR="001960BB">
          <w:rPr>
            <w:noProof/>
            <w:webHidden/>
          </w:rPr>
          <w:fldChar w:fldCharType="separate"/>
        </w:r>
        <w:r w:rsidR="001960BB">
          <w:rPr>
            <w:noProof/>
            <w:webHidden/>
          </w:rPr>
          <w:t>9</w:t>
        </w:r>
        <w:r w:rsidR="001960BB">
          <w:rPr>
            <w:noProof/>
            <w:webHidden/>
          </w:rPr>
          <w:fldChar w:fldCharType="end"/>
        </w:r>
      </w:hyperlink>
    </w:p>
    <w:p w14:paraId="644F1F70" w14:textId="78096C52" w:rsidR="001960BB" w:rsidRDefault="00AA2190">
      <w:pPr>
        <w:pStyle w:val="TOC3"/>
        <w:tabs>
          <w:tab w:val="left" w:pos="1320"/>
          <w:tab w:val="right" w:leader="dot" w:pos="9260"/>
        </w:tabs>
        <w:rPr>
          <w:rFonts w:asciiTheme="minorHAnsi" w:eastAsiaTheme="minorEastAsia" w:hAnsiTheme="minorHAnsi" w:cstheme="minorBidi"/>
          <w:i w:val="0"/>
          <w:iCs w:val="0"/>
          <w:noProof/>
          <w:color w:val="auto"/>
          <w:sz w:val="22"/>
        </w:rPr>
      </w:pPr>
      <w:hyperlink w:anchor="_Toc46850596" w:history="1">
        <w:r w:rsidR="001960BB" w:rsidRPr="00333B81">
          <w:rPr>
            <w:rStyle w:val="Hyperlink"/>
            <w:noProof/>
          </w:rPr>
          <w:t>1.3.1</w:t>
        </w:r>
        <w:r w:rsidR="001960BB">
          <w:rPr>
            <w:rFonts w:asciiTheme="minorHAnsi" w:eastAsiaTheme="minorEastAsia" w:hAnsiTheme="minorHAnsi" w:cstheme="minorBidi"/>
            <w:i w:val="0"/>
            <w:iCs w:val="0"/>
            <w:noProof/>
            <w:color w:val="auto"/>
            <w:sz w:val="22"/>
          </w:rPr>
          <w:tab/>
        </w:r>
        <w:r w:rsidR="001960BB" w:rsidRPr="00333B81">
          <w:rPr>
            <w:rStyle w:val="Hyperlink"/>
            <w:noProof/>
          </w:rPr>
          <w:t>Drill down from Server Monitor Section:</w:t>
        </w:r>
        <w:r w:rsidR="001960BB">
          <w:rPr>
            <w:noProof/>
            <w:webHidden/>
          </w:rPr>
          <w:tab/>
        </w:r>
        <w:r w:rsidR="001960BB">
          <w:rPr>
            <w:noProof/>
            <w:webHidden/>
          </w:rPr>
          <w:fldChar w:fldCharType="begin"/>
        </w:r>
        <w:r w:rsidR="001960BB">
          <w:rPr>
            <w:noProof/>
            <w:webHidden/>
          </w:rPr>
          <w:instrText xml:space="preserve"> PAGEREF _Toc46850596 \h </w:instrText>
        </w:r>
        <w:r w:rsidR="001960BB">
          <w:rPr>
            <w:noProof/>
            <w:webHidden/>
          </w:rPr>
        </w:r>
        <w:r w:rsidR="001960BB">
          <w:rPr>
            <w:noProof/>
            <w:webHidden/>
          </w:rPr>
          <w:fldChar w:fldCharType="separate"/>
        </w:r>
        <w:r w:rsidR="001960BB">
          <w:rPr>
            <w:noProof/>
            <w:webHidden/>
          </w:rPr>
          <w:t>9</w:t>
        </w:r>
        <w:r w:rsidR="001960BB">
          <w:rPr>
            <w:noProof/>
            <w:webHidden/>
          </w:rPr>
          <w:fldChar w:fldCharType="end"/>
        </w:r>
      </w:hyperlink>
    </w:p>
    <w:p w14:paraId="4A7606CB" w14:textId="11937075" w:rsidR="001960BB" w:rsidRDefault="00AA2190">
      <w:pPr>
        <w:pStyle w:val="TOC3"/>
        <w:tabs>
          <w:tab w:val="left" w:pos="1320"/>
          <w:tab w:val="right" w:leader="dot" w:pos="9260"/>
        </w:tabs>
        <w:rPr>
          <w:rFonts w:asciiTheme="minorHAnsi" w:eastAsiaTheme="minorEastAsia" w:hAnsiTheme="minorHAnsi" w:cstheme="minorBidi"/>
          <w:i w:val="0"/>
          <w:iCs w:val="0"/>
          <w:noProof/>
          <w:color w:val="auto"/>
          <w:sz w:val="22"/>
        </w:rPr>
      </w:pPr>
      <w:hyperlink w:anchor="_Toc46850597" w:history="1">
        <w:r w:rsidR="001960BB" w:rsidRPr="00333B81">
          <w:rPr>
            <w:rStyle w:val="Hyperlink"/>
            <w:noProof/>
          </w:rPr>
          <w:t>1.3.2</w:t>
        </w:r>
        <w:r w:rsidR="001960BB">
          <w:rPr>
            <w:rFonts w:asciiTheme="minorHAnsi" w:eastAsiaTheme="minorEastAsia" w:hAnsiTheme="minorHAnsi" w:cstheme="minorBidi"/>
            <w:i w:val="0"/>
            <w:iCs w:val="0"/>
            <w:noProof/>
            <w:color w:val="auto"/>
            <w:sz w:val="22"/>
          </w:rPr>
          <w:tab/>
        </w:r>
        <w:r w:rsidR="001960BB" w:rsidRPr="00333B81">
          <w:rPr>
            <w:rStyle w:val="Hyperlink"/>
            <w:noProof/>
          </w:rPr>
          <w:t>Drill down from Interface/Channel Monitor Section</w:t>
        </w:r>
        <w:r w:rsidR="001960BB">
          <w:rPr>
            <w:noProof/>
            <w:webHidden/>
          </w:rPr>
          <w:tab/>
        </w:r>
        <w:r w:rsidR="001960BB">
          <w:rPr>
            <w:noProof/>
            <w:webHidden/>
          </w:rPr>
          <w:fldChar w:fldCharType="begin"/>
        </w:r>
        <w:r w:rsidR="001960BB">
          <w:rPr>
            <w:noProof/>
            <w:webHidden/>
          </w:rPr>
          <w:instrText xml:space="preserve"> PAGEREF _Toc46850597 \h </w:instrText>
        </w:r>
        <w:r w:rsidR="001960BB">
          <w:rPr>
            <w:noProof/>
            <w:webHidden/>
          </w:rPr>
        </w:r>
        <w:r w:rsidR="001960BB">
          <w:rPr>
            <w:noProof/>
            <w:webHidden/>
          </w:rPr>
          <w:fldChar w:fldCharType="separate"/>
        </w:r>
        <w:r w:rsidR="001960BB">
          <w:rPr>
            <w:noProof/>
            <w:webHidden/>
          </w:rPr>
          <w:t>11</w:t>
        </w:r>
        <w:r w:rsidR="001960BB">
          <w:rPr>
            <w:noProof/>
            <w:webHidden/>
          </w:rPr>
          <w:fldChar w:fldCharType="end"/>
        </w:r>
      </w:hyperlink>
    </w:p>
    <w:p w14:paraId="4A099212" w14:textId="074610E8" w:rsidR="00BB0E69" w:rsidRPr="003C3A91" w:rsidRDefault="0070047B" w:rsidP="00BB0E69">
      <w:pPr>
        <w:ind w:left="0"/>
        <w:rPr>
          <w:rFonts w:asciiTheme="minorHAnsi" w:hAnsiTheme="minorHAnsi" w:cstheme="minorHAnsi"/>
        </w:rPr>
      </w:pPr>
      <w:r w:rsidRPr="003C3A91">
        <w:rPr>
          <w:rFonts w:asciiTheme="minorHAnsi" w:hAnsiTheme="minorHAnsi" w:cstheme="minorHAnsi"/>
          <w:b/>
          <w:bCs/>
          <w:caps/>
          <w:color w:val="000000"/>
          <w:sz w:val="20"/>
        </w:rPr>
        <w:fldChar w:fldCharType="end"/>
      </w:r>
    </w:p>
    <w:p w14:paraId="3C159D42" w14:textId="0FD2176E" w:rsidR="0050043C" w:rsidRPr="003C3A91" w:rsidRDefault="001960BB" w:rsidP="00C83D1E">
      <w:pPr>
        <w:pStyle w:val="Heading1"/>
        <w:rPr>
          <w:rStyle w:val="Heading1Char"/>
        </w:rPr>
      </w:pPr>
      <w:bookmarkStart w:id="10" w:name="_Toc46850592"/>
      <w:r>
        <w:lastRenderedPageBreak/>
        <w:t>Step by Step U</w:t>
      </w:r>
      <w:r w:rsidR="00A322B3">
        <w:t xml:space="preserve">ser </w:t>
      </w:r>
      <w:r>
        <w:t>G</w:t>
      </w:r>
      <w:r w:rsidR="00A322B3">
        <w:t>uide</w:t>
      </w:r>
      <w:bookmarkEnd w:id="10"/>
    </w:p>
    <w:p w14:paraId="243EC98D" w14:textId="0BA1646E" w:rsidR="0018174C" w:rsidRPr="003C3A91" w:rsidRDefault="00A322B3" w:rsidP="00B4401F">
      <w:pPr>
        <w:pStyle w:val="CTBodyText"/>
      </w:pPr>
      <w:bookmarkStart w:id="11" w:name="_Toc320528791"/>
      <w:bookmarkStart w:id="12" w:name="_Toc333852178"/>
      <w:r>
        <w:t xml:space="preserve">This section describes step by step </w:t>
      </w:r>
      <w:r w:rsidR="00E34E09">
        <w:t>guide</w:t>
      </w:r>
      <w:r>
        <w:t xml:space="preserve"> to access the </w:t>
      </w:r>
      <w:r w:rsidR="00AA459E">
        <w:t xml:space="preserve">GIT Plugin </w:t>
      </w:r>
      <w:r w:rsidR="003C6FB8">
        <w:t xml:space="preserve">and its various features </w:t>
      </w:r>
      <w:r w:rsidR="00AA459E">
        <w:t xml:space="preserve">on </w:t>
      </w:r>
      <w:r>
        <w:t>NextGen Connect</w:t>
      </w:r>
      <w:r w:rsidR="00AA459E">
        <w:t xml:space="preserve"> Server</w:t>
      </w:r>
      <w:r w:rsidR="003C6FB8">
        <w:t>.</w:t>
      </w:r>
    </w:p>
    <w:p w14:paraId="17C6FCD8" w14:textId="58228FE2" w:rsidR="002D414C" w:rsidRPr="003C3A91" w:rsidRDefault="00D44E88" w:rsidP="00C541B5">
      <w:pPr>
        <w:pStyle w:val="Heading2"/>
        <w:tabs>
          <w:tab w:val="clear" w:pos="3101"/>
        </w:tabs>
        <w:ind w:left="630"/>
      </w:pPr>
      <w:bookmarkStart w:id="13" w:name="_Toc46850593"/>
      <w:bookmarkEnd w:id="11"/>
      <w:bookmarkEnd w:id="12"/>
      <w:r>
        <w:t xml:space="preserve">Logging in to NextGen Connect Server </w:t>
      </w:r>
      <w:bookmarkEnd w:id="13"/>
    </w:p>
    <w:p w14:paraId="599A17DF" w14:textId="761502E9" w:rsidR="003C6FB8" w:rsidRDefault="003C6FB8" w:rsidP="004B704E">
      <w:pPr>
        <w:pStyle w:val="CTBullet1"/>
        <w:numPr>
          <w:ilvl w:val="0"/>
          <w:numId w:val="28"/>
        </w:numPr>
      </w:pPr>
      <w:r>
        <w:t xml:space="preserve">Click  on the NextGen Connect Server link to invoke the server instance : </w:t>
      </w:r>
      <w:commentRangeStart w:id="14"/>
      <w:r>
        <w:fldChar w:fldCharType="begin"/>
      </w:r>
      <w:r>
        <w:instrText xml:space="preserve"> HYPERLINK "http://40.114.69.75:8080/webstart" </w:instrText>
      </w:r>
      <w:r>
        <w:fldChar w:fldCharType="separate"/>
      </w:r>
      <w:r>
        <w:rPr>
          <w:rStyle w:val="Hyperlink"/>
        </w:rPr>
        <w:t>http://40.114.69.75:8080/webstart</w:t>
      </w:r>
      <w:r>
        <w:rPr>
          <w:rStyle w:val="Hyperlink"/>
        </w:rPr>
        <w:fldChar w:fldCharType="end"/>
      </w:r>
      <w:commentRangeEnd w:id="14"/>
      <w:r>
        <w:rPr>
          <w:rStyle w:val="CommentReference"/>
          <w:color w:val="000000" w:themeColor="text1"/>
        </w:rPr>
        <w:commentReference w:id="14"/>
      </w:r>
    </w:p>
    <w:p w14:paraId="4CA82F43" w14:textId="6E5A163B" w:rsidR="00427759" w:rsidRDefault="006D4EA1" w:rsidP="006D4EA1">
      <w:pPr>
        <w:pStyle w:val="CTBullet1"/>
        <w:numPr>
          <w:ilvl w:val="0"/>
          <w:numId w:val="28"/>
        </w:numPr>
      </w:pPr>
      <w:r>
        <w:t>Opening the server instance link in browser shall download a .</w:t>
      </w:r>
      <w:proofErr w:type="spellStart"/>
      <w:r>
        <w:t>jnlp</w:t>
      </w:r>
      <w:proofErr w:type="spellEnd"/>
      <w:r>
        <w:t xml:space="preserve"> file in browser’s downloads section.</w:t>
      </w:r>
    </w:p>
    <w:p w14:paraId="1113D2F1" w14:textId="67D87469" w:rsidR="006D4EA1" w:rsidRDefault="006D4EA1" w:rsidP="006D4EA1">
      <w:pPr>
        <w:pStyle w:val="CTBullet1"/>
        <w:numPr>
          <w:ilvl w:val="0"/>
          <w:numId w:val="28"/>
        </w:numPr>
      </w:pPr>
      <w:r>
        <w:t>Once the .</w:t>
      </w:r>
      <w:proofErr w:type="spellStart"/>
      <w:r>
        <w:t>jnlp</w:t>
      </w:r>
      <w:proofErr w:type="spellEnd"/>
      <w:r>
        <w:t xml:space="preserve"> file download is completed , ‘Run’ the file.</w:t>
      </w:r>
    </w:p>
    <w:p w14:paraId="75F6CAD7" w14:textId="1E9D4F01" w:rsidR="006D4EA1" w:rsidRDefault="00877AC4" w:rsidP="006D4EA1">
      <w:pPr>
        <w:pStyle w:val="CTBullet1"/>
        <w:numPr>
          <w:ilvl w:val="0"/>
          <w:numId w:val="0"/>
        </w:numPr>
        <w:ind w:left="1008"/>
      </w:pPr>
      <w:r>
        <w:rPr>
          <w:noProof/>
        </w:rPr>
        <mc:AlternateContent>
          <mc:Choice Requires="wps">
            <w:drawing>
              <wp:anchor distT="0" distB="0" distL="114300" distR="114300" simplePos="0" relativeHeight="251678720" behindDoc="0" locked="0" layoutInCell="1" allowOverlap="1" wp14:anchorId="303B83FF" wp14:editId="109D2864">
                <wp:simplePos x="0" y="0"/>
                <wp:positionH relativeFrom="column">
                  <wp:posOffset>126917</wp:posOffset>
                </wp:positionH>
                <wp:positionV relativeFrom="paragraph">
                  <wp:posOffset>2335033</wp:posOffset>
                </wp:positionV>
                <wp:extent cx="413468" cy="196795"/>
                <wp:effectExtent l="0" t="19050" r="43815" b="32385"/>
                <wp:wrapNone/>
                <wp:docPr id="7" name="Arrow: Right 7"/>
                <wp:cNvGraphicFramePr/>
                <a:graphic xmlns:a="http://schemas.openxmlformats.org/drawingml/2006/main">
                  <a:graphicData uri="http://schemas.microsoft.com/office/word/2010/wordprocessingShape">
                    <wps:wsp>
                      <wps:cNvSpPr/>
                      <wps:spPr>
                        <a:xfrm>
                          <a:off x="0" y="0"/>
                          <a:ext cx="413468" cy="196795"/>
                        </a:xfrm>
                        <a:prstGeom prst="righ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920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0pt;margin-top:183.85pt;width:32.55pt;height:1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" adj="16460" fillcolor="#ffc000" strokecolor="#243f60 [1604]"/>
            </w:pict>
          </mc:Fallback>
        </mc:AlternateContent>
      </w:r>
      <w:r w:rsidR="006D4EA1">
        <w:rPr>
          <w:noProof/>
        </w:rPr>
        <w:drawing>
          <wp:inline distT="0" distB="0" distL="0" distR="0" wp14:anchorId="4BD1ABFA" wp14:editId="638B9017">
            <wp:extent cx="3951799" cy="24863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7603" cy="2502574"/>
                    </a:xfrm>
                    <a:prstGeom prst="rect">
                      <a:avLst/>
                    </a:prstGeom>
                  </pic:spPr>
                </pic:pic>
              </a:graphicData>
            </a:graphic>
          </wp:inline>
        </w:drawing>
      </w:r>
    </w:p>
    <w:p w14:paraId="5EABE0E4" w14:textId="338208EE" w:rsidR="00877AC4" w:rsidRDefault="00877AC4" w:rsidP="00877AC4">
      <w:pPr>
        <w:pStyle w:val="CTBullet1"/>
        <w:numPr>
          <w:ilvl w:val="0"/>
          <w:numId w:val="0"/>
        </w:numPr>
        <w:ind w:left="1008"/>
      </w:pPr>
    </w:p>
    <w:p w14:paraId="5078F688" w14:textId="52DAEE8C" w:rsidR="00877AC4" w:rsidRDefault="00877AC4" w:rsidP="00877AC4">
      <w:pPr>
        <w:pStyle w:val="CTBullet1"/>
        <w:numPr>
          <w:ilvl w:val="0"/>
          <w:numId w:val="0"/>
        </w:numPr>
        <w:ind w:left="1008"/>
      </w:pPr>
    </w:p>
    <w:p w14:paraId="3F255854" w14:textId="274C4471" w:rsidR="00DE2B78" w:rsidRDefault="006D49F1" w:rsidP="00DE2B78">
      <w:pPr>
        <w:pStyle w:val="CTBullet1"/>
        <w:numPr>
          <w:ilvl w:val="0"/>
          <w:numId w:val="28"/>
        </w:numPr>
      </w:pPr>
      <w:r>
        <w:t>This shall open a pop-up as follows asking user to run the ‘Mirth Connect’ application</w:t>
      </w:r>
      <w:r w:rsidR="00EA7287">
        <w:t xml:space="preserve">. </w:t>
      </w:r>
      <w:r w:rsidR="003979D2">
        <w:t>Click on the check box for adding the disclaimer and click on ‘Run’ button.</w:t>
      </w:r>
    </w:p>
    <w:p w14:paraId="439774BC" w14:textId="50E30D70" w:rsidR="003979D2" w:rsidRDefault="00652029" w:rsidP="003979D2">
      <w:pPr>
        <w:pStyle w:val="CTBullet1"/>
        <w:numPr>
          <w:ilvl w:val="0"/>
          <w:numId w:val="0"/>
        </w:numPr>
        <w:ind w:left="1008"/>
      </w:pPr>
      <w:r>
        <w:rPr>
          <w:noProof/>
        </w:rPr>
        <mc:AlternateContent>
          <mc:Choice Requires="wps">
            <w:drawing>
              <wp:anchor distT="0" distB="0" distL="114300" distR="114300" simplePos="0" relativeHeight="251679744" behindDoc="0" locked="0" layoutInCell="1" allowOverlap="1" wp14:anchorId="642FD8C1" wp14:editId="492AA4EE">
                <wp:simplePos x="0" y="0"/>
                <wp:positionH relativeFrom="column">
                  <wp:posOffset>540605</wp:posOffset>
                </wp:positionH>
                <wp:positionV relativeFrom="paragraph">
                  <wp:posOffset>2530862</wp:posOffset>
                </wp:positionV>
                <wp:extent cx="357781" cy="182880"/>
                <wp:effectExtent l="0" t="19050" r="42545" b="45720"/>
                <wp:wrapNone/>
                <wp:docPr id="10" name="Arrow: Right 10"/>
                <wp:cNvGraphicFramePr/>
                <a:graphic xmlns:a="http://schemas.openxmlformats.org/drawingml/2006/main">
                  <a:graphicData uri="http://schemas.microsoft.com/office/word/2010/wordprocessingShape">
                    <wps:wsp>
                      <wps:cNvSpPr/>
                      <wps:spPr>
                        <a:xfrm>
                          <a:off x="0" y="0"/>
                          <a:ext cx="357781" cy="182880"/>
                        </a:xfrm>
                        <a:prstGeom prst="rightArrow">
                          <a:avLst/>
                        </a:prstGeom>
                        <a:solidFill>
                          <a:srgbClr val="FFC000"/>
                        </a:solid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E860" id="Arrow: Right 10" o:spid="_x0000_s1026" type="#_x0000_t13" style="position:absolute;margin-left:42.55pt;margin-top:199.3pt;width:28.15pt;height:1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" adj="16080" fillcolor="#ffc000" strokecolor="#4f81bd [3204]"/>
            </w:pict>
          </mc:Fallback>
        </mc:AlternateContent>
      </w:r>
      <w:r w:rsidR="00877AC4">
        <w:rPr>
          <w:noProof/>
        </w:rPr>
        <mc:AlternateContent>
          <mc:Choice Requires="wps">
            <w:drawing>
              <wp:anchor distT="0" distB="0" distL="114300" distR="114300" simplePos="0" relativeHeight="251681792" behindDoc="0" locked="0" layoutInCell="1" allowOverlap="1" wp14:anchorId="11584233" wp14:editId="1E19240F">
                <wp:simplePos x="0" y="0"/>
                <wp:positionH relativeFrom="column">
                  <wp:posOffset>2918128</wp:posOffset>
                </wp:positionH>
                <wp:positionV relativeFrom="paragraph">
                  <wp:posOffset>2530862</wp:posOffset>
                </wp:positionV>
                <wp:extent cx="373601" cy="182880"/>
                <wp:effectExtent l="0" t="19050" r="45720" b="45720"/>
                <wp:wrapNone/>
                <wp:docPr id="12" name="Arrow: Right 12"/>
                <wp:cNvGraphicFramePr/>
                <a:graphic xmlns:a="http://schemas.openxmlformats.org/drawingml/2006/main">
                  <a:graphicData uri="http://schemas.microsoft.com/office/word/2010/wordprocessingShape">
                    <wps:wsp>
                      <wps:cNvSpPr/>
                      <wps:spPr>
                        <a:xfrm>
                          <a:off x="0" y="0"/>
                          <a:ext cx="373601" cy="182880"/>
                        </a:xfrm>
                        <a:prstGeom prst="rightArrow">
                          <a:avLst/>
                        </a:prstGeom>
                        <a:solidFill>
                          <a:srgbClr val="FFC000"/>
                        </a:solid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71BB" id="Arrow: Right 12" o:spid="_x0000_s1026" type="#_x0000_t13" style="position:absolute;margin-left:229.75pt;margin-top:199.3pt;width:29.4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" adj="16313" fillcolor="#ffc000" strokecolor="#4f81bd [3204]"/>
            </w:pict>
          </mc:Fallback>
        </mc:AlternateContent>
      </w:r>
      <w:r w:rsidR="003979D2">
        <w:rPr>
          <w:noProof/>
        </w:rPr>
        <w:drawing>
          <wp:inline distT="0" distB="0" distL="0" distR="0" wp14:anchorId="45A515C4" wp14:editId="27CA2D3F">
            <wp:extent cx="4086971" cy="303704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7367" cy="3052198"/>
                    </a:xfrm>
                    <a:prstGeom prst="rect">
                      <a:avLst/>
                    </a:prstGeom>
                  </pic:spPr>
                </pic:pic>
              </a:graphicData>
            </a:graphic>
          </wp:inline>
        </w:drawing>
      </w:r>
    </w:p>
    <w:p w14:paraId="064293C1" w14:textId="76D36F76" w:rsidR="00DE2B78" w:rsidRDefault="00DE2B78" w:rsidP="00DE2B78">
      <w:pPr>
        <w:pStyle w:val="CTBullet1"/>
        <w:numPr>
          <w:ilvl w:val="0"/>
          <w:numId w:val="0"/>
        </w:numPr>
        <w:ind w:left="1008"/>
      </w:pPr>
    </w:p>
    <w:p w14:paraId="0ECC9AE5" w14:textId="3B9BC04D" w:rsidR="00D562F3" w:rsidRDefault="00D562F3" w:rsidP="00DE2B78">
      <w:pPr>
        <w:pStyle w:val="CTBullet1"/>
        <w:numPr>
          <w:ilvl w:val="0"/>
          <w:numId w:val="0"/>
        </w:numPr>
        <w:ind w:left="1008"/>
      </w:pPr>
    </w:p>
    <w:p w14:paraId="0CD6AD26" w14:textId="0525E6F0" w:rsidR="00877AC4" w:rsidRDefault="00877AC4" w:rsidP="00877AC4">
      <w:pPr>
        <w:pStyle w:val="CTBullet1"/>
        <w:numPr>
          <w:ilvl w:val="0"/>
          <w:numId w:val="28"/>
        </w:numPr>
      </w:pPr>
      <w:r>
        <w:lastRenderedPageBreak/>
        <w:t xml:space="preserve">After selecting ‘Run’ option, one more similar pop-up box shall open </w:t>
      </w:r>
      <w:r>
        <w:t>asking user to run the ‘Mirth Connect’ application. Click on the check box for adding the disclaimer and click on ‘Run’ button.</w:t>
      </w:r>
    </w:p>
    <w:p w14:paraId="37C40B0E" w14:textId="4F889805" w:rsidR="00877AC4" w:rsidRDefault="00C073FB" w:rsidP="00877AC4">
      <w:pPr>
        <w:pStyle w:val="CTBullet1"/>
        <w:numPr>
          <w:ilvl w:val="0"/>
          <w:numId w:val="0"/>
        </w:numPr>
        <w:ind w:left="1008"/>
      </w:pPr>
      <w:r>
        <w:rPr>
          <w:noProof/>
        </w:rPr>
        <mc:AlternateContent>
          <mc:Choice Requires="wps">
            <w:drawing>
              <wp:anchor distT="0" distB="0" distL="114300" distR="114300" simplePos="0" relativeHeight="251683840" behindDoc="0" locked="0" layoutInCell="1" allowOverlap="1" wp14:anchorId="5E47A8A1" wp14:editId="7C08FAE1">
                <wp:simplePos x="0" y="0"/>
                <wp:positionH relativeFrom="column">
                  <wp:posOffset>500794</wp:posOffset>
                </wp:positionH>
                <wp:positionV relativeFrom="paragraph">
                  <wp:posOffset>2382106</wp:posOffset>
                </wp:positionV>
                <wp:extent cx="461176" cy="182880"/>
                <wp:effectExtent l="0" t="19050" r="34290" b="45720"/>
                <wp:wrapNone/>
                <wp:docPr id="14" name="Arrow: Right 14"/>
                <wp:cNvGraphicFramePr/>
                <a:graphic xmlns:a="http://schemas.openxmlformats.org/drawingml/2006/main">
                  <a:graphicData uri="http://schemas.microsoft.com/office/word/2010/wordprocessingShape">
                    <wps:wsp>
                      <wps:cNvSpPr/>
                      <wps:spPr>
                        <a:xfrm>
                          <a:off x="0" y="0"/>
                          <a:ext cx="461176" cy="182880"/>
                        </a:xfrm>
                        <a:prstGeom prst="rightArrow">
                          <a:avLst/>
                        </a:prstGeom>
                        <a:solidFill>
                          <a:srgbClr val="FFC000"/>
                        </a:solid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437DF" id="Arrow: Right 14" o:spid="_x0000_s1026" type="#_x0000_t13" style="position:absolute;margin-left:39.45pt;margin-top:187.55pt;width:36.3pt;height:1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" adj="17317" fillcolor="#ffc000" strokecolor="#4f81bd [3204]"/>
            </w:pict>
          </mc:Fallback>
        </mc:AlternateContent>
      </w:r>
      <w:r>
        <w:rPr>
          <w:noProof/>
        </w:rPr>
        <mc:AlternateContent>
          <mc:Choice Requires="wps">
            <w:drawing>
              <wp:anchor distT="0" distB="0" distL="114300" distR="114300" simplePos="0" relativeHeight="251685888" behindDoc="0" locked="0" layoutInCell="1" allowOverlap="1" wp14:anchorId="4D3CFA06" wp14:editId="778B12D3">
                <wp:simplePos x="0" y="0"/>
                <wp:positionH relativeFrom="column">
                  <wp:posOffset>2981325</wp:posOffset>
                </wp:positionH>
                <wp:positionV relativeFrom="paragraph">
                  <wp:posOffset>2390057</wp:posOffset>
                </wp:positionV>
                <wp:extent cx="365760" cy="143123"/>
                <wp:effectExtent l="0" t="19050" r="34290" b="47625"/>
                <wp:wrapNone/>
                <wp:docPr id="15" name="Arrow: Right 15"/>
                <wp:cNvGraphicFramePr/>
                <a:graphic xmlns:a="http://schemas.openxmlformats.org/drawingml/2006/main">
                  <a:graphicData uri="http://schemas.microsoft.com/office/word/2010/wordprocessingShape">
                    <wps:wsp>
                      <wps:cNvSpPr/>
                      <wps:spPr>
                        <a:xfrm>
                          <a:off x="0" y="0"/>
                          <a:ext cx="365760" cy="143123"/>
                        </a:xfrm>
                        <a:prstGeom prst="rightArrow">
                          <a:avLst/>
                        </a:prstGeom>
                        <a:solidFill>
                          <a:srgbClr val="FFC000"/>
                        </a:solid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E5AC4" id="Arrow: Right 15" o:spid="_x0000_s1026" type="#_x0000_t13" style="position:absolute;margin-left:234.75pt;margin-top:188.2pt;width:28.8pt;height:1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" adj="17374" fillcolor="#ffc000" strokecolor="#4f81bd [3204]"/>
            </w:pict>
          </mc:Fallback>
        </mc:AlternateContent>
      </w:r>
      <w:r w:rsidR="00877AC4">
        <w:rPr>
          <w:noProof/>
        </w:rPr>
        <w:drawing>
          <wp:inline distT="0" distB="0" distL="0" distR="0" wp14:anchorId="29773B9B" wp14:editId="2D9BBFF8">
            <wp:extent cx="4269851" cy="300523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3228" cy="3021689"/>
                    </a:xfrm>
                    <a:prstGeom prst="rect">
                      <a:avLst/>
                    </a:prstGeom>
                  </pic:spPr>
                </pic:pic>
              </a:graphicData>
            </a:graphic>
          </wp:inline>
        </w:drawing>
      </w:r>
    </w:p>
    <w:p w14:paraId="19D74AF8" w14:textId="53D44EEC" w:rsidR="00CD1866" w:rsidRDefault="00CD1866" w:rsidP="00CD1866">
      <w:pPr>
        <w:pStyle w:val="CTBullet1"/>
        <w:numPr>
          <w:ilvl w:val="0"/>
          <w:numId w:val="28"/>
        </w:numPr>
      </w:pPr>
      <w:r>
        <w:t>This shall open a pop-up message box asking to ‘Run’ the ‘New Code Signing certificate’ for Mirth Connect. C</w:t>
      </w:r>
      <w:r>
        <w:t>lick on ‘Run’ button.</w:t>
      </w:r>
    </w:p>
    <w:p w14:paraId="560C4673" w14:textId="2756F881" w:rsidR="00CD1866" w:rsidRDefault="00196CA2" w:rsidP="00CD1866">
      <w:pPr>
        <w:pStyle w:val="CTBullet1"/>
        <w:numPr>
          <w:ilvl w:val="0"/>
          <w:numId w:val="0"/>
        </w:numPr>
        <w:ind w:left="1008"/>
      </w:pPr>
      <w:r>
        <w:rPr>
          <w:noProof/>
        </w:rPr>
        <mc:AlternateContent>
          <mc:Choice Requires="wps">
            <w:drawing>
              <wp:anchor distT="0" distB="0" distL="114300" distR="114300" simplePos="0" relativeHeight="251687936" behindDoc="0" locked="0" layoutInCell="1" allowOverlap="1" wp14:anchorId="055FF375" wp14:editId="72C1908E">
                <wp:simplePos x="0" y="0"/>
                <wp:positionH relativeFrom="column">
                  <wp:posOffset>2887234</wp:posOffset>
                </wp:positionH>
                <wp:positionV relativeFrom="paragraph">
                  <wp:posOffset>1783466</wp:posOffset>
                </wp:positionV>
                <wp:extent cx="365760" cy="143123"/>
                <wp:effectExtent l="0" t="19050" r="34290" b="47625"/>
                <wp:wrapNone/>
                <wp:docPr id="24" name="Arrow: Right 24"/>
                <wp:cNvGraphicFramePr/>
                <a:graphic xmlns:a="http://schemas.openxmlformats.org/drawingml/2006/main">
                  <a:graphicData uri="http://schemas.microsoft.com/office/word/2010/wordprocessingShape">
                    <wps:wsp>
                      <wps:cNvSpPr/>
                      <wps:spPr>
                        <a:xfrm>
                          <a:off x="0" y="0"/>
                          <a:ext cx="365760" cy="143123"/>
                        </a:xfrm>
                        <a:prstGeom prst="rightArrow">
                          <a:avLst/>
                        </a:prstGeom>
                        <a:solidFill>
                          <a:srgbClr val="FFC000"/>
                        </a:solidFill>
                        <a:ln w="952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B995B" id="Arrow: Right 24" o:spid="_x0000_s1026" type="#_x0000_t13" style="position:absolute;margin-left:227.35pt;margin-top:140.45pt;width:28.8pt;height:1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" adj="17374" fillcolor="#ffc000" strokecolor="#4f81bd [3204]"/>
            </w:pict>
          </mc:Fallback>
        </mc:AlternateContent>
      </w:r>
      <w:r>
        <w:rPr>
          <w:noProof/>
        </w:rPr>
        <w:drawing>
          <wp:inline distT="0" distB="0" distL="0" distR="0" wp14:anchorId="6781BD8E" wp14:editId="73FA597D">
            <wp:extent cx="4001058" cy="2200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8AE1B.tmp"/>
                    <pic:cNvPicPr/>
                  </pic:nvPicPr>
                  <pic:blipFill>
                    <a:blip r:embed="rId19">
                      <a:extLst>
                        <a:ext uri="{28A0092B-C50C-407E-A947-70E740481C1C}">
                          <a14:useLocalDpi xmlns:a14="http://schemas.microsoft.com/office/drawing/2010/main" val="0"/>
                        </a:ext>
                      </a:extLst>
                    </a:blip>
                    <a:stretch>
                      <a:fillRect/>
                    </a:stretch>
                  </pic:blipFill>
                  <pic:spPr>
                    <a:xfrm>
                      <a:off x="0" y="0"/>
                      <a:ext cx="4001058" cy="2200582"/>
                    </a:xfrm>
                    <a:prstGeom prst="rect">
                      <a:avLst/>
                    </a:prstGeom>
                  </pic:spPr>
                </pic:pic>
              </a:graphicData>
            </a:graphic>
          </wp:inline>
        </w:drawing>
      </w:r>
    </w:p>
    <w:p w14:paraId="58E6B548" w14:textId="1700A547" w:rsidR="00877AC4" w:rsidRDefault="00C93D8C" w:rsidP="00DE2B78">
      <w:pPr>
        <w:pStyle w:val="CTBullet1"/>
        <w:numPr>
          <w:ilvl w:val="0"/>
          <w:numId w:val="28"/>
        </w:numPr>
      </w:pPr>
      <w:r>
        <w:t xml:space="preserve">This shall open the login video for logging in to Mirth Connect. Enter the </w:t>
      </w:r>
      <w:r w:rsidR="002D622D">
        <w:t xml:space="preserve">valid username and password to </w:t>
      </w:r>
      <w:r w:rsidR="00C5663E">
        <w:t>login to the Mirth Connect.</w:t>
      </w:r>
    </w:p>
    <w:p w14:paraId="48262BBD" w14:textId="1F754E78" w:rsidR="00C5663E" w:rsidRDefault="00CD3DC6" w:rsidP="00C5663E">
      <w:pPr>
        <w:pStyle w:val="CTBullet1"/>
        <w:numPr>
          <w:ilvl w:val="0"/>
          <w:numId w:val="0"/>
        </w:numPr>
        <w:ind w:left="1008"/>
      </w:pPr>
      <w:r>
        <w:rPr>
          <w:noProof/>
        </w:rPr>
        <mc:AlternateContent>
          <mc:Choice Requires="wps">
            <w:drawing>
              <wp:anchor distT="0" distB="0" distL="114300" distR="114300" simplePos="0" relativeHeight="251712512" behindDoc="0" locked="0" layoutInCell="1" allowOverlap="1" wp14:anchorId="499C88A0" wp14:editId="615F4D04">
                <wp:simplePos x="0" y="0"/>
                <wp:positionH relativeFrom="column">
                  <wp:posOffset>2355621</wp:posOffset>
                </wp:positionH>
                <wp:positionV relativeFrom="paragraph">
                  <wp:posOffset>1751964</wp:posOffset>
                </wp:positionV>
                <wp:extent cx="389255" cy="166370"/>
                <wp:effectExtent l="0" t="0" r="10795" b="24130"/>
                <wp:wrapNone/>
                <wp:docPr id="74" name="Arrow: Left 74"/>
                <wp:cNvGraphicFramePr/>
                <a:graphic xmlns:a="http://schemas.openxmlformats.org/drawingml/2006/main">
                  <a:graphicData uri="http://schemas.microsoft.com/office/word/2010/wordprocessingShape">
                    <wps:wsp>
                      <wps:cNvSpPr/>
                      <wps:spPr>
                        <a:xfrm rot="10800000">
                          <a:off x="0" y="0"/>
                          <a:ext cx="389255" cy="166370"/>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475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4" o:spid="_x0000_s1026" type="#_x0000_t66" style="position:absolute;margin-left:185.5pt;margin-top:137.95pt;width:30.65pt;height:13.1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" adj="4616" fillcolor="#ffc000" strokecolor="#243f60 [1604]"/>
            </w:pict>
          </mc:Fallback>
        </mc:AlternateContent>
      </w:r>
      <w:r w:rsidR="00C5663E">
        <w:rPr>
          <w:noProof/>
        </w:rPr>
        <w:drawing>
          <wp:inline distT="0" distB="0" distL="0" distR="0" wp14:anchorId="3687F3D8" wp14:editId="043F5916">
            <wp:extent cx="2769079" cy="203336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D83706.tmp"/>
                    <pic:cNvPicPr/>
                  </pic:nvPicPr>
                  <pic:blipFill>
                    <a:blip r:embed="rId20">
                      <a:extLst>
                        <a:ext uri="{28A0092B-C50C-407E-A947-70E740481C1C}">
                          <a14:useLocalDpi xmlns:a14="http://schemas.microsoft.com/office/drawing/2010/main" val="0"/>
                        </a:ext>
                      </a:extLst>
                    </a:blip>
                    <a:stretch>
                      <a:fillRect/>
                    </a:stretch>
                  </pic:blipFill>
                  <pic:spPr>
                    <a:xfrm>
                      <a:off x="0" y="0"/>
                      <a:ext cx="2797246" cy="2054045"/>
                    </a:xfrm>
                    <a:prstGeom prst="rect">
                      <a:avLst/>
                    </a:prstGeom>
                  </pic:spPr>
                </pic:pic>
              </a:graphicData>
            </a:graphic>
          </wp:inline>
        </w:drawing>
      </w:r>
    </w:p>
    <w:p w14:paraId="610AD13C" w14:textId="653A2E97" w:rsidR="00C5663E" w:rsidRDefault="00C5663E" w:rsidP="00C5663E">
      <w:pPr>
        <w:pStyle w:val="CTBullet1"/>
        <w:numPr>
          <w:ilvl w:val="0"/>
          <w:numId w:val="0"/>
        </w:numPr>
        <w:ind w:left="1008"/>
      </w:pPr>
    </w:p>
    <w:p w14:paraId="462B9E24" w14:textId="2030AD7D" w:rsidR="00C5663E" w:rsidRDefault="00C5663E" w:rsidP="00C5663E">
      <w:pPr>
        <w:pStyle w:val="CTBullet1"/>
        <w:numPr>
          <w:ilvl w:val="0"/>
          <w:numId w:val="28"/>
        </w:numPr>
      </w:pPr>
      <w:r>
        <w:lastRenderedPageBreak/>
        <w:t xml:space="preserve">This shall navigate user to the Mirth Connect Dashboard screen. </w:t>
      </w:r>
      <w:r w:rsidRPr="00C5663E">
        <w:t xml:space="preserve">Click on </w:t>
      </w:r>
      <w:r>
        <w:t>‘E</w:t>
      </w:r>
      <w:r w:rsidRPr="00C5663E">
        <w:t>xtensions</w:t>
      </w:r>
      <w:r>
        <w:t xml:space="preserve">’ link on left hand menu panel </w:t>
      </w:r>
      <w:r w:rsidRPr="00C5663E">
        <w:t>and check if Git plugin is present in Installed Plugins table.</w:t>
      </w:r>
      <w:r w:rsidR="000148FA">
        <w:t xml:space="preserve"> If GIT Plugin is not available get GIT Plugin installed in the system and login again to Mirth Connect. (Please refer to Installation guide for more details on GIT Plugin installation).</w:t>
      </w:r>
    </w:p>
    <w:p w14:paraId="5D1C7570" w14:textId="27927352" w:rsidR="00B91C2A" w:rsidRDefault="00CD3DC6" w:rsidP="00B91C2A">
      <w:pPr>
        <w:pStyle w:val="CTBullet1"/>
        <w:numPr>
          <w:ilvl w:val="0"/>
          <w:numId w:val="0"/>
        </w:numPr>
        <w:ind w:left="1008"/>
      </w:pPr>
      <w:r>
        <w:rPr>
          <w:noProof/>
        </w:rPr>
        <mc:AlternateContent>
          <mc:Choice Requires="wps">
            <w:drawing>
              <wp:anchor distT="0" distB="0" distL="114300" distR="114300" simplePos="0" relativeHeight="251710464" behindDoc="0" locked="0" layoutInCell="1" allowOverlap="1" wp14:anchorId="3AFD7CC2" wp14:editId="57E36E2B">
                <wp:simplePos x="0" y="0"/>
                <wp:positionH relativeFrom="column">
                  <wp:posOffset>1056793</wp:posOffset>
                </wp:positionH>
                <wp:positionV relativeFrom="paragraph">
                  <wp:posOffset>300609</wp:posOffset>
                </wp:positionV>
                <wp:extent cx="389255" cy="166370"/>
                <wp:effectExtent l="0" t="0" r="10795" b="24130"/>
                <wp:wrapNone/>
                <wp:docPr id="73" name="Arrow: Left 73"/>
                <wp:cNvGraphicFramePr/>
                <a:graphic xmlns:a="http://schemas.openxmlformats.org/drawingml/2006/main">
                  <a:graphicData uri="http://schemas.microsoft.com/office/word/2010/wordprocessingShape">
                    <wps:wsp>
                      <wps:cNvSpPr/>
                      <wps:spPr>
                        <a:xfrm rot="10800000">
                          <a:off x="0" y="0"/>
                          <a:ext cx="389255" cy="166370"/>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BA4BB" id="Arrow: Left 73" o:spid="_x0000_s1026" type="#_x0000_t66" style="position:absolute;margin-left:83.2pt;margin-top:23.65pt;width:30.65pt;height:13.1pt;rotation:18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" adj="4616" fillcolor="#ffc000" strokecolor="#243f60 [1604]"/>
            </w:pict>
          </mc:Fallback>
        </mc:AlternateContent>
      </w:r>
      <w:r w:rsidR="00B91C2A">
        <w:rPr>
          <w:noProof/>
        </w:rPr>
        <w:drawing>
          <wp:inline distT="0" distB="0" distL="0" distR="0" wp14:anchorId="542B0B97" wp14:editId="054305CF">
            <wp:extent cx="5062495" cy="2708651"/>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605AA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6074" cy="2737318"/>
                    </a:xfrm>
                    <a:prstGeom prst="rect">
                      <a:avLst/>
                    </a:prstGeom>
                  </pic:spPr>
                </pic:pic>
              </a:graphicData>
            </a:graphic>
          </wp:inline>
        </w:drawing>
      </w:r>
    </w:p>
    <w:p w14:paraId="042B19A9" w14:textId="11AA93D9" w:rsidR="00B91C2A" w:rsidRDefault="00B91C2A" w:rsidP="000148FA">
      <w:pPr>
        <w:pStyle w:val="CTBullet1"/>
        <w:numPr>
          <w:ilvl w:val="0"/>
          <w:numId w:val="0"/>
        </w:numPr>
        <w:ind w:left="1211" w:hanging="360"/>
      </w:pPr>
    </w:p>
    <w:p w14:paraId="079DD474" w14:textId="52703F47" w:rsidR="002519B5" w:rsidRDefault="002519B5" w:rsidP="002519B5">
      <w:pPr>
        <w:pStyle w:val="CTBullet1"/>
        <w:numPr>
          <w:ilvl w:val="0"/>
          <w:numId w:val="28"/>
        </w:numPr>
      </w:pPr>
      <w:r>
        <w:t>Once GIT Plugins are installed and can be viewed in Extensions section, c</w:t>
      </w:r>
      <w:r>
        <w:t xml:space="preserve">lick on </w:t>
      </w:r>
      <w:r>
        <w:t>‘</w:t>
      </w:r>
      <w:r>
        <w:t>Setting</w:t>
      </w:r>
      <w:r>
        <w:t xml:space="preserve">s’ from Left Menu Panel </w:t>
      </w:r>
      <w:r>
        <w:t>for configuration</w:t>
      </w:r>
      <w:r>
        <w:t>s.  At this stage</w:t>
      </w:r>
      <w:r>
        <w:t xml:space="preserve"> </w:t>
      </w:r>
      <w:r>
        <w:t>‘</w:t>
      </w:r>
      <w:r>
        <w:t>Git configuration</w:t>
      </w:r>
      <w:r>
        <w:t>’</w:t>
      </w:r>
      <w:r>
        <w:t xml:space="preserve"> tab should be visible</w:t>
      </w:r>
      <w:r>
        <w:t xml:space="preserve"> in header section of the screen</w:t>
      </w:r>
      <w:r>
        <w:t>.</w:t>
      </w:r>
    </w:p>
    <w:p w14:paraId="4D34B9FB" w14:textId="43D6EF35" w:rsidR="002519B5" w:rsidRDefault="002519B5" w:rsidP="002519B5">
      <w:pPr>
        <w:pStyle w:val="CTBullet1"/>
        <w:numPr>
          <w:ilvl w:val="0"/>
          <w:numId w:val="0"/>
        </w:numPr>
      </w:pPr>
    </w:p>
    <w:p w14:paraId="0EE432E0" w14:textId="346CC233" w:rsidR="002519B5" w:rsidRDefault="002519B5" w:rsidP="002519B5">
      <w:pPr>
        <w:pStyle w:val="CTBullet1"/>
        <w:numPr>
          <w:ilvl w:val="0"/>
          <w:numId w:val="0"/>
        </w:numPr>
      </w:pPr>
    </w:p>
    <w:p w14:paraId="54990B4B" w14:textId="1F325998" w:rsidR="002519B5" w:rsidRDefault="00450953" w:rsidP="002519B5">
      <w:pPr>
        <w:pStyle w:val="Heading2"/>
        <w:tabs>
          <w:tab w:val="clear" w:pos="3101"/>
          <w:tab w:val="num" w:pos="851"/>
        </w:tabs>
        <w:ind w:left="850" w:hanging="850"/>
      </w:pPr>
      <w:r>
        <w:t>Setting Up GIT Configuration</w:t>
      </w:r>
    </w:p>
    <w:p w14:paraId="2B3A6DDB" w14:textId="072575AE" w:rsidR="00D826D3" w:rsidRDefault="002519B5" w:rsidP="002519B5">
      <w:pPr>
        <w:pStyle w:val="CTBullet1"/>
        <w:numPr>
          <w:ilvl w:val="0"/>
          <w:numId w:val="28"/>
        </w:numPr>
      </w:pPr>
      <w:r>
        <w:t>Click on the Git configuration tab where all git configuration</w:t>
      </w:r>
      <w:r w:rsidR="00450953">
        <w:t>s</w:t>
      </w:r>
      <w:r>
        <w:t xml:space="preserve"> </w:t>
      </w:r>
      <w:r w:rsidR="00450953">
        <w:t>are</w:t>
      </w:r>
      <w:r>
        <w:t xml:space="preserve"> visible.</w:t>
      </w:r>
    </w:p>
    <w:p w14:paraId="4CC902F6" w14:textId="5E4A7131" w:rsidR="00450953" w:rsidRDefault="00731804" w:rsidP="00450953">
      <w:pPr>
        <w:pStyle w:val="CTBullet1"/>
        <w:numPr>
          <w:ilvl w:val="0"/>
          <w:numId w:val="0"/>
        </w:numPr>
        <w:ind w:left="1008"/>
      </w:pPr>
      <w:r>
        <w:rPr>
          <w:noProof/>
        </w:rPr>
        <mc:AlternateContent>
          <mc:Choice Requires="wps">
            <w:drawing>
              <wp:anchor distT="0" distB="0" distL="114300" distR="114300" simplePos="0" relativeHeight="251706368" behindDoc="0" locked="0" layoutInCell="1" allowOverlap="1" wp14:anchorId="1111B212" wp14:editId="2B83B9A5">
                <wp:simplePos x="0" y="0"/>
                <wp:positionH relativeFrom="column">
                  <wp:posOffset>2530882</wp:posOffset>
                </wp:positionH>
                <wp:positionV relativeFrom="paragraph">
                  <wp:posOffset>175387</wp:posOffset>
                </wp:positionV>
                <wp:extent cx="389255" cy="166370"/>
                <wp:effectExtent l="0" t="0" r="10795" b="24130"/>
                <wp:wrapNone/>
                <wp:docPr id="71" name="Arrow: Left 71"/>
                <wp:cNvGraphicFramePr/>
                <a:graphic xmlns:a="http://schemas.openxmlformats.org/drawingml/2006/main">
                  <a:graphicData uri="http://schemas.microsoft.com/office/word/2010/wordprocessingShape">
                    <wps:wsp>
                      <wps:cNvSpPr/>
                      <wps:spPr>
                        <a:xfrm rot="10800000">
                          <a:off x="0" y="0"/>
                          <a:ext cx="389255" cy="166370"/>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29041" id="Arrow: Left 71" o:spid="_x0000_s1026" type="#_x0000_t66" style="position:absolute;margin-left:199.3pt;margin-top:13.8pt;width:30.65pt;height:13.1pt;rotation:18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" adj="4616" fillcolor="#ffc000" strokecolor="#243f60 [1604]"/>
            </w:pict>
          </mc:Fallback>
        </mc:AlternateContent>
      </w:r>
      <w:r w:rsidR="00450953">
        <w:rPr>
          <w:noProof/>
        </w:rPr>
        <w:drawing>
          <wp:inline distT="0" distB="0" distL="0" distR="0" wp14:anchorId="0B1C559F" wp14:editId="40C1725F">
            <wp:extent cx="5062495" cy="3093206"/>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6099D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4885" cy="3143547"/>
                    </a:xfrm>
                    <a:prstGeom prst="rect">
                      <a:avLst/>
                    </a:prstGeom>
                  </pic:spPr>
                </pic:pic>
              </a:graphicData>
            </a:graphic>
          </wp:inline>
        </w:drawing>
      </w:r>
    </w:p>
    <w:p w14:paraId="6D3EE687" w14:textId="4FE382DF" w:rsidR="00450953" w:rsidRDefault="00450953" w:rsidP="002519B5">
      <w:pPr>
        <w:pStyle w:val="CTBullet1"/>
        <w:numPr>
          <w:ilvl w:val="0"/>
          <w:numId w:val="28"/>
        </w:numPr>
      </w:pPr>
      <w:r>
        <w:t>Select ‘Yes’ in front of ‘Enable’ attribute, to enable the GIT Plugin and its associated configurations.</w:t>
      </w:r>
    </w:p>
    <w:p w14:paraId="057D1CD0" w14:textId="2207FCB3" w:rsidR="00450953" w:rsidRDefault="00450953" w:rsidP="002519B5">
      <w:pPr>
        <w:pStyle w:val="CTBullet1"/>
        <w:numPr>
          <w:ilvl w:val="0"/>
          <w:numId w:val="28"/>
        </w:numPr>
      </w:pPr>
      <w:r>
        <w:lastRenderedPageBreak/>
        <w:t>Enter the URL of ‘GIT Repository’ where you want to store the .xml files for version control in text box in front of ‘GIT URL’ section.</w:t>
      </w:r>
    </w:p>
    <w:p w14:paraId="4ABA9AE2" w14:textId="1FF7D45C" w:rsidR="00450953" w:rsidRDefault="00450953" w:rsidP="002519B5">
      <w:pPr>
        <w:pStyle w:val="CTBullet1"/>
        <w:numPr>
          <w:ilvl w:val="0"/>
          <w:numId w:val="28"/>
        </w:numPr>
      </w:pPr>
      <w:r>
        <w:t>Enter the path of the local folder on system for storing all the xml files on system by browsing your system in ‘GIT Local Path’ section.</w:t>
      </w:r>
    </w:p>
    <w:p w14:paraId="0230E06A" w14:textId="55F538ED" w:rsidR="00450953" w:rsidRDefault="000F2B27" w:rsidP="002519B5">
      <w:pPr>
        <w:pStyle w:val="CTBullet1"/>
        <w:numPr>
          <w:ilvl w:val="0"/>
          <w:numId w:val="28"/>
        </w:numPr>
      </w:pPr>
      <w:r>
        <w:t>Select the Editor option as per your choice</w:t>
      </w:r>
      <w:r w:rsidR="00DE7EDB">
        <w:t xml:space="preserve">. Selecting </w:t>
      </w:r>
      <w:r>
        <w:t xml:space="preserve"> ‘Default’</w:t>
      </w:r>
      <w:r w:rsidR="00DE7EDB">
        <w:t xml:space="preserve"> option shall open </w:t>
      </w:r>
      <w:r w:rsidR="00BB56A1">
        <w:t xml:space="preserve">, </w:t>
      </w:r>
      <w:r w:rsidR="00DE7EDB">
        <w:t xml:space="preserve">the default </w:t>
      </w:r>
      <w:r w:rsidR="00BB56A1">
        <w:t xml:space="preserve">editor and comparator tool for viewing and comparing the xml </w:t>
      </w:r>
      <w:r w:rsidR="0090593A">
        <w:t xml:space="preserve">available on Mirth Connect.  </w:t>
      </w:r>
    </w:p>
    <w:p w14:paraId="4B7876AC" w14:textId="78F3E7C9" w:rsidR="00DE7EDB" w:rsidRDefault="00DE7EDB" w:rsidP="002519B5">
      <w:pPr>
        <w:pStyle w:val="CTBullet1"/>
        <w:numPr>
          <w:ilvl w:val="0"/>
          <w:numId w:val="28"/>
        </w:numPr>
      </w:pPr>
      <w:r>
        <w:t xml:space="preserve">Selecting ‘ Custom’ option shall allow user to use Notepad++ for editing the xml files and Win-merge for comparing the xml files. If user selects the ‘Custom’ option , user need to input the </w:t>
      </w:r>
      <w:r w:rsidR="001F4F10">
        <w:t xml:space="preserve">file path of executable files (.exe files) in </w:t>
      </w:r>
      <w:r>
        <w:t>‘Comparator Editor Path</w:t>
      </w:r>
      <w:r w:rsidR="001F4F10">
        <w:t xml:space="preserve"> and ‘File Editor path</w:t>
      </w:r>
      <w:r>
        <w:t xml:space="preserve">‘ </w:t>
      </w:r>
      <w:r w:rsidR="001F4F10">
        <w:t xml:space="preserve"> sections to use desired tools.</w:t>
      </w:r>
    </w:p>
    <w:p w14:paraId="666D9CF7" w14:textId="345AB008" w:rsidR="00C4224D" w:rsidRDefault="00C4224D" w:rsidP="00C4224D">
      <w:pPr>
        <w:pStyle w:val="CTBullet1"/>
        <w:numPr>
          <w:ilvl w:val="0"/>
          <w:numId w:val="0"/>
        </w:numPr>
        <w:ind w:left="1008"/>
      </w:pPr>
      <w:r>
        <w:rPr>
          <w:noProof/>
        </w:rPr>
        <w:drawing>
          <wp:inline distT="0" distB="0" distL="0" distR="0" wp14:anchorId="20CD8641" wp14:editId="6EA56C5A">
            <wp:extent cx="5886450" cy="372556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604742.tmp"/>
                    <pic:cNvPicPr/>
                  </pic:nvPicPr>
                  <pic:blipFill>
                    <a:blip r:embed="rId23">
                      <a:extLst>
                        <a:ext uri="{28A0092B-C50C-407E-A947-70E740481C1C}">
                          <a14:useLocalDpi xmlns:a14="http://schemas.microsoft.com/office/drawing/2010/main" val="0"/>
                        </a:ext>
                      </a:extLst>
                    </a:blip>
                    <a:stretch>
                      <a:fillRect/>
                    </a:stretch>
                  </pic:blipFill>
                  <pic:spPr>
                    <a:xfrm>
                      <a:off x="0" y="0"/>
                      <a:ext cx="5886450" cy="3725569"/>
                    </a:xfrm>
                    <a:prstGeom prst="rect">
                      <a:avLst/>
                    </a:prstGeom>
                  </pic:spPr>
                </pic:pic>
              </a:graphicData>
            </a:graphic>
          </wp:inline>
        </w:drawing>
      </w:r>
    </w:p>
    <w:p w14:paraId="6F883ABD" w14:textId="0450FFB9" w:rsidR="001F4F10" w:rsidRDefault="001F4F10" w:rsidP="002519B5">
      <w:pPr>
        <w:pStyle w:val="CTBullet1"/>
        <w:numPr>
          <w:ilvl w:val="0"/>
          <w:numId w:val="28"/>
        </w:numPr>
      </w:pPr>
      <w:r>
        <w:t xml:space="preserve">User need to select the ‘Yes’ or ‘No’ radio button against the ‘Production Environment’ section. </w:t>
      </w:r>
      <w:r w:rsidR="00DA26FA">
        <w:t>If user selects the ‘No’ option , user shall see an option to save the xml files to GIT repository every time any change is made. If user selects ‘Yes’ option , all the changes made shall be by default saved to the GIT repository.</w:t>
      </w:r>
    </w:p>
    <w:p w14:paraId="29F8C87C" w14:textId="0300CA59" w:rsidR="00260681" w:rsidRDefault="0094525A" w:rsidP="00260681">
      <w:pPr>
        <w:pStyle w:val="CTBullet1"/>
        <w:numPr>
          <w:ilvl w:val="0"/>
          <w:numId w:val="28"/>
        </w:numPr>
      </w:pPr>
      <w:r>
        <w:t>Once all the settings are done , click on ‘Save’ option in the ‘Git Configuration Tab’ section of the left-hand menu panel</w:t>
      </w:r>
      <w:r w:rsidR="007D2B29">
        <w:t xml:space="preserve"> to start using the GIT plugin.</w:t>
      </w:r>
    </w:p>
    <w:p w14:paraId="41B1DA3C" w14:textId="29A96FC0" w:rsidR="007D2B29" w:rsidRDefault="00764FCB" w:rsidP="00764FCB">
      <w:pPr>
        <w:pStyle w:val="Heading2"/>
        <w:tabs>
          <w:tab w:val="clear" w:pos="3101"/>
          <w:tab w:val="num" w:pos="851"/>
        </w:tabs>
        <w:ind w:left="850" w:hanging="850"/>
      </w:pPr>
      <w:r>
        <w:t>Using GIT Plugin for Channel</w:t>
      </w:r>
    </w:p>
    <w:p w14:paraId="2D055670" w14:textId="3DCACC85" w:rsidR="009055E7" w:rsidRDefault="009055E7" w:rsidP="00260681">
      <w:pPr>
        <w:pStyle w:val="CTBullet1"/>
        <w:numPr>
          <w:ilvl w:val="0"/>
          <w:numId w:val="28"/>
        </w:numPr>
      </w:pPr>
      <w:r>
        <w:t>Once GIT Configurations are done and successfully saved, click on ‘Channels’ from ‘Mirth Connect’ section of the menu panel on left hand side.</w:t>
      </w:r>
    </w:p>
    <w:p w14:paraId="7B00272C" w14:textId="3C868543" w:rsidR="008D684C" w:rsidRDefault="00A562DF" w:rsidP="00260681">
      <w:pPr>
        <w:pStyle w:val="CTBullet1"/>
        <w:numPr>
          <w:ilvl w:val="0"/>
          <w:numId w:val="28"/>
        </w:numPr>
      </w:pPr>
      <w:r>
        <w:t xml:space="preserve">On selecting a particular channel from channel list , </w:t>
      </w:r>
      <w:r w:rsidRPr="00A562DF">
        <w:t>Git Plugin tab should be visible along with the other existing tabs.</w:t>
      </w:r>
      <w:r w:rsidR="009055E7">
        <w:t xml:space="preserve"> </w:t>
      </w:r>
    </w:p>
    <w:p w14:paraId="287C0466" w14:textId="5D212DDA" w:rsidR="00E575DB" w:rsidRDefault="00E575DB" w:rsidP="00E575DB">
      <w:pPr>
        <w:pStyle w:val="ListParagraph"/>
        <w:numPr>
          <w:ilvl w:val="0"/>
          <w:numId w:val="28"/>
        </w:numPr>
      </w:pPr>
      <w:r>
        <w:t>Click on the Git Plugin tab,</w:t>
      </w:r>
      <w:r>
        <w:t xml:space="preserve"> </w:t>
      </w:r>
      <w:r>
        <w:t xml:space="preserve">where user can see </w:t>
      </w:r>
      <w:r>
        <w:t xml:space="preserve">all </w:t>
      </w:r>
      <w:r>
        <w:t>the setting</w:t>
      </w:r>
      <w:r>
        <w:t>s</w:t>
      </w:r>
      <w:r>
        <w:t xml:space="preserve"> configured in </w:t>
      </w:r>
      <w:r>
        <w:t>section 1.2</w:t>
      </w:r>
      <w:r>
        <w:t xml:space="preserve"> above along with the Version History and Hide button.</w:t>
      </w:r>
    </w:p>
    <w:p w14:paraId="373A64D7" w14:textId="37FC2738" w:rsidR="00990140" w:rsidRDefault="00731804" w:rsidP="00990140">
      <w:pPr>
        <w:pStyle w:val="ListParagraph"/>
        <w:ind w:left="1008"/>
      </w:pPr>
      <w:r>
        <w:rPr>
          <w:noProof/>
        </w:rPr>
        <w:lastRenderedPageBreak/>
        <mc:AlternateContent>
          <mc:Choice Requires="wps">
            <w:drawing>
              <wp:anchor distT="0" distB="0" distL="114300" distR="114300" simplePos="0" relativeHeight="251708416" behindDoc="0" locked="0" layoutInCell="1" allowOverlap="1" wp14:anchorId="306C17E1" wp14:editId="409050C5">
                <wp:simplePos x="0" y="0"/>
                <wp:positionH relativeFrom="column">
                  <wp:posOffset>1057199</wp:posOffset>
                </wp:positionH>
                <wp:positionV relativeFrom="paragraph">
                  <wp:posOffset>734136</wp:posOffset>
                </wp:positionV>
                <wp:extent cx="389255" cy="166370"/>
                <wp:effectExtent l="0" t="0" r="10795" b="14605"/>
                <wp:wrapNone/>
                <wp:docPr id="72" name="Arrow: Left 72"/>
                <wp:cNvGraphicFramePr/>
                <a:graphic xmlns:a="http://schemas.openxmlformats.org/drawingml/2006/main">
                  <a:graphicData uri="http://schemas.microsoft.com/office/word/2010/wordprocessingShape">
                    <wps:wsp>
                      <wps:cNvSpPr/>
                      <wps:spPr>
                        <a:xfrm rot="10800000">
                          <a:off x="0" y="0"/>
                          <a:ext cx="389255" cy="166370"/>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24D5" id="Arrow: Left 72" o:spid="_x0000_s1026" type="#_x0000_t66" style="position:absolute;margin-left:83.25pt;margin-top:57.8pt;width:30.65pt;height:13.1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" adj="4616" fillcolor="#ffc000" strokecolor="#243f60 [1604]"/>
            </w:pict>
          </mc:Fallback>
        </mc:AlternateContent>
      </w:r>
      <w:r w:rsidR="00990140">
        <w:rPr>
          <w:noProof/>
        </w:rPr>
        <w:drawing>
          <wp:inline distT="0" distB="0" distL="0" distR="0" wp14:anchorId="407ABE4F" wp14:editId="7F8E8655">
            <wp:extent cx="5003597" cy="3027283"/>
            <wp:effectExtent l="0" t="0" r="698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60304A.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2595" cy="3038777"/>
                    </a:xfrm>
                    <a:prstGeom prst="rect">
                      <a:avLst/>
                    </a:prstGeom>
                  </pic:spPr>
                </pic:pic>
              </a:graphicData>
            </a:graphic>
          </wp:inline>
        </w:drawing>
      </w:r>
    </w:p>
    <w:p w14:paraId="3A06956E" w14:textId="36B82B4A" w:rsidR="008059BE" w:rsidRDefault="008059BE" w:rsidP="008059BE">
      <w:pPr>
        <w:pStyle w:val="CTBullet1"/>
        <w:numPr>
          <w:ilvl w:val="0"/>
          <w:numId w:val="28"/>
        </w:numPr>
      </w:pPr>
      <w:r>
        <w:t>Select ‘Version History’ tab to view the list of previous versions of the channel configurations</w:t>
      </w:r>
      <w:r w:rsidR="00291424">
        <w:t>.</w:t>
      </w:r>
    </w:p>
    <w:p w14:paraId="631F44DA" w14:textId="1448CB12" w:rsidR="008059BE" w:rsidRDefault="008059BE" w:rsidP="008059BE">
      <w:pPr>
        <w:pStyle w:val="CTBullet1"/>
        <w:numPr>
          <w:ilvl w:val="0"/>
          <w:numId w:val="0"/>
        </w:numPr>
        <w:ind w:left="1008"/>
      </w:pPr>
      <w:r>
        <w:rPr>
          <w:noProof/>
        </w:rPr>
        <w:drawing>
          <wp:inline distT="0" distB="0" distL="0" distR="0" wp14:anchorId="1D963A4C" wp14:editId="028B40AC">
            <wp:extent cx="4591152" cy="27870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602017.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116" cy="2792507"/>
                    </a:xfrm>
                    <a:prstGeom prst="rect">
                      <a:avLst/>
                    </a:prstGeom>
                  </pic:spPr>
                </pic:pic>
              </a:graphicData>
            </a:graphic>
          </wp:inline>
        </w:drawing>
      </w:r>
    </w:p>
    <w:p w14:paraId="3AC56EE8" w14:textId="639CE725" w:rsidR="008059BE" w:rsidRDefault="008059BE" w:rsidP="008059BE">
      <w:pPr>
        <w:pStyle w:val="CTBullet1"/>
        <w:numPr>
          <w:ilvl w:val="0"/>
          <w:numId w:val="0"/>
        </w:numPr>
        <w:ind w:left="1008"/>
      </w:pPr>
    </w:p>
    <w:p w14:paraId="237476C5" w14:textId="33C388B6" w:rsidR="008059BE" w:rsidRDefault="008059BE" w:rsidP="008059BE">
      <w:pPr>
        <w:pStyle w:val="CTBullet1"/>
        <w:numPr>
          <w:ilvl w:val="0"/>
          <w:numId w:val="28"/>
        </w:numPr>
      </w:pPr>
      <w:r>
        <w:t>If there  are no previous versions of configuration xml files available for the given channel, then following screen shall be seen.</w:t>
      </w:r>
    </w:p>
    <w:p w14:paraId="1AC2C327" w14:textId="0E4048A2" w:rsidR="008059BE" w:rsidRDefault="008059BE" w:rsidP="008059BE">
      <w:pPr>
        <w:pStyle w:val="CTBullet1"/>
        <w:numPr>
          <w:ilvl w:val="0"/>
          <w:numId w:val="0"/>
        </w:numPr>
        <w:ind w:left="1008"/>
      </w:pPr>
      <w:r>
        <w:rPr>
          <w:noProof/>
        </w:rPr>
        <w:lastRenderedPageBreak/>
        <w:drawing>
          <wp:inline distT="0" distB="0" distL="0" distR="0" wp14:anchorId="17EEEEF9" wp14:editId="697504E3">
            <wp:extent cx="5010912" cy="30547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60972F.tmp"/>
                    <pic:cNvPicPr/>
                  </pic:nvPicPr>
                  <pic:blipFill>
                    <a:blip r:embed="rId26">
                      <a:extLst>
                        <a:ext uri="{28A0092B-C50C-407E-A947-70E740481C1C}">
                          <a14:useLocalDpi xmlns:a14="http://schemas.microsoft.com/office/drawing/2010/main" val="0"/>
                        </a:ext>
                      </a:extLst>
                    </a:blip>
                    <a:stretch>
                      <a:fillRect/>
                    </a:stretch>
                  </pic:blipFill>
                  <pic:spPr>
                    <a:xfrm>
                      <a:off x="0" y="0"/>
                      <a:ext cx="5021566" cy="3061223"/>
                    </a:xfrm>
                    <a:prstGeom prst="rect">
                      <a:avLst/>
                    </a:prstGeom>
                  </pic:spPr>
                </pic:pic>
              </a:graphicData>
            </a:graphic>
          </wp:inline>
        </w:drawing>
      </w:r>
    </w:p>
    <w:p w14:paraId="671A457D" w14:textId="3A70BD70" w:rsidR="005C30A4" w:rsidRDefault="005C30A4" w:rsidP="008059BE">
      <w:pPr>
        <w:pStyle w:val="CTBullet1"/>
        <w:numPr>
          <w:ilvl w:val="0"/>
          <w:numId w:val="0"/>
        </w:numPr>
        <w:ind w:left="1008"/>
      </w:pPr>
    </w:p>
    <w:p w14:paraId="626419FD" w14:textId="10463E2A" w:rsidR="00EC600B" w:rsidRPr="00EC6041" w:rsidRDefault="00EC600B" w:rsidP="00EC600B">
      <w:pPr>
        <w:pStyle w:val="CTBullet1"/>
        <w:numPr>
          <w:ilvl w:val="0"/>
          <w:numId w:val="0"/>
        </w:numPr>
        <w:rPr>
          <w:b/>
        </w:rPr>
      </w:pPr>
      <w:r w:rsidRPr="00EC6041">
        <w:rPr>
          <w:b/>
        </w:rPr>
        <w:t>View</w:t>
      </w:r>
      <w:r w:rsidR="00EC6041" w:rsidRPr="00EC6041">
        <w:rPr>
          <w:b/>
        </w:rPr>
        <w:t xml:space="preserve"> xml files of previous version:</w:t>
      </w:r>
    </w:p>
    <w:p w14:paraId="39A0A3D1" w14:textId="6B1FA9B9" w:rsidR="00EC6041" w:rsidRDefault="00EC6041" w:rsidP="00EC600B">
      <w:pPr>
        <w:pStyle w:val="CTBullet1"/>
        <w:numPr>
          <w:ilvl w:val="0"/>
          <w:numId w:val="0"/>
        </w:numPr>
      </w:pPr>
    </w:p>
    <w:p w14:paraId="04133286" w14:textId="7DB3294A" w:rsidR="008059BE" w:rsidRDefault="005C30A4" w:rsidP="008059BE">
      <w:pPr>
        <w:pStyle w:val="CTBullet1"/>
        <w:numPr>
          <w:ilvl w:val="0"/>
          <w:numId w:val="28"/>
        </w:numPr>
      </w:pPr>
      <w:r>
        <w:t xml:space="preserve">Double click on any of the version from the list of available versions to view the </w:t>
      </w:r>
      <w:r w:rsidR="00291424">
        <w:t>.</w:t>
      </w:r>
      <w:r>
        <w:t xml:space="preserve">xml file in file editor. </w:t>
      </w:r>
      <w:r w:rsidR="008059BE">
        <w:t xml:space="preserve"> </w:t>
      </w:r>
    </w:p>
    <w:p w14:paraId="5C3FF3B0" w14:textId="7A895053" w:rsidR="00291424" w:rsidRDefault="00731804" w:rsidP="00291424">
      <w:pPr>
        <w:pStyle w:val="CTBullet1"/>
        <w:numPr>
          <w:ilvl w:val="0"/>
          <w:numId w:val="0"/>
        </w:numPr>
        <w:ind w:left="648"/>
      </w:pPr>
      <w:r>
        <w:rPr>
          <w:noProof/>
        </w:rPr>
        <mc:AlternateContent>
          <mc:Choice Requires="wps">
            <w:drawing>
              <wp:anchor distT="0" distB="0" distL="114300" distR="114300" simplePos="0" relativeHeight="251704320" behindDoc="0" locked="0" layoutInCell="1" allowOverlap="1" wp14:anchorId="0CA6C238" wp14:editId="1A8CB203">
                <wp:simplePos x="0" y="0"/>
                <wp:positionH relativeFrom="column">
                  <wp:posOffset>591211</wp:posOffset>
                </wp:positionH>
                <wp:positionV relativeFrom="paragraph">
                  <wp:posOffset>721817</wp:posOffset>
                </wp:positionV>
                <wp:extent cx="389864" cy="166371"/>
                <wp:effectExtent l="0" t="0" r="10795" b="15875"/>
                <wp:wrapNone/>
                <wp:docPr id="70" name="Arrow: Left 70"/>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E524E" id="Arrow: Left 70" o:spid="_x0000_s1026" type="#_x0000_t66" style="position:absolute;margin-left:46.55pt;margin-top:56.85pt;width:30.7pt;height:13.1pt;rotation:18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" adj="4609" fillcolor="#ffc000" strokecolor="#243f60 [1604]"/>
            </w:pict>
          </mc:Fallback>
        </mc:AlternateContent>
      </w:r>
      <w:r w:rsidR="00291424">
        <w:rPr>
          <w:noProof/>
        </w:rPr>
        <w:drawing>
          <wp:inline distT="0" distB="0" distL="0" distR="0" wp14:anchorId="3C0FE8E1" wp14:editId="3437FB5C">
            <wp:extent cx="4674413" cy="2514494"/>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602BCB.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4801" cy="2520082"/>
                    </a:xfrm>
                    <a:prstGeom prst="rect">
                      <a:avLst/>
                    </a:prstGeom>
                  </pic:spPr>
                </pic:pic>
              </a:graphicData>
            </a:graphic>
          </wp:inline>
        </w:drawing>
      </w:r>
    </w:p>
    <w:p w14:paraId="026F980C" w14:textId="65BD986F" w:rsidR="00291424" w:rsidRDefault="00291424" w:rsidP="00291424">
      <w:pPr>
        <w:pStyle w:val="CTBullet1"/>
        <w:numPr>
          <w:ilvl w:val="0"/>
          <w:numId w:val="0"/>
        </w:numPr>
        <w:ind w:left="648"/>
      </w:pPr>
    </w:p>
    <w:p w14:paraId="752CA4DD" w14:textId="4B140C86" w:rsidR="00291424" w:rsidRDefault="00291424" w:rsidP="00291424">
      <w:pPr>
        <w:pStyle w:val="CTBullet1"/>
        <w:numPr>
          <w:ilvl w:val="0"/>
          <w:numId w:val="28"/>
        </w:numPr>
      </w:pPr>
      <w:r>
        <w:t>In case user has selected the custom file editor while making the configurations, the file shall be opened in the selected custom editor.</w:t>
      </w:r>
    </w:p>
    <w:p w14:paraId="23F0FD1C" w14:textId="4D47D4BF" w:rsidR="00291424" w:rsidRDefault="00731804" w:rsidP="00291424">
      <w:pPr>
        <w:pStyle w:val="CTBullet1"/>
        <w:numPr>
          <w:ilvl w:val="0"/>
          <w:numId w:val="0"/>
        </w:numPr>
        <w:ind w:left="1008"/>
      </w:pPr>
      <w:r>
        <w:rPr>
          <w:noProof/>
        </w:rPr>
        <w:lastRenderedPageBreak/>
        <mc:AlternateContent>
          <mc:Choice Requires="wps">
            <w:drawing>
              <wp:anchor distT="0" distB="0" distL="114300" distR="114300" simplePos="0" relativeHeight="251702272" behindDoc="0" locked="0" layoutInCell="1" allowOverlap="1" wp14:anchorId="6221E867" wp14:editId="6402C252">
                <wp:simplePos x="0" y="0"/>
                <wp:positionH relativeFrom="column">
                  <wp:posOffset>790218</wp:posOffset>
                </wp:positionH>
                <wp:positionV relativeFrom="paragraph">
                  <wp:posOffset>737184</wp:posOffset>
                </wp:positionV>
                <wp:extent cx="389864" cy="166371"/>
                <wp:effectExtent l="0" t="0" r="10795" b="24130"/>
                <wp:wrapNone/>
                <wp:docPr id="69" name="Arrow: Left 69"/>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AA156" id="Arrow: Left 69" o:spid="_x0000_s1026" type="#_x0000_t66" style="position:absolute;margin-left:62.2pt;margin-top:58.05pt;width:30.7pt;height:13.1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" adj="4609" fillcolor="#ffc000" strokecolor="#243f60 [1604]"/>
            </w:pict>
          </mc:Fallback>
        </mc:AlternateContent>
      </w:r>
      <w:r w:rsidR="00291424">
        <w:rPr>
          <w:noProof/>
        </w:rPr>
        <w:drawing>
          <wp:inline distT="0" distB="0" distL="0" distR="0" wp14:anchorId="74A4628D" wp14:editId="324A910D">
            <wp:extent cx="4732935" cy="25373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604E3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2467" cy="2542489"/>
                    </a:xfrm>
                    <a:prstGeom prst="rect">
                      <a:avLst/>
                    </a:prstGeom>
                  </pic:spPr>
                </pic:pic>
              </a:graphicData>
            </a:graphic>
          </wp:inline>
        </w:drawing>
      </w:r>
    </w:p>
    <w:p w14:paraId="7A6B4943" w14:textId="0EA5B777" w:rsidR="00EC6041" w:rsidRDefault="00EC6041" w:rsidP="00EC6041">
      <w:pPr>
        <w:pStyle w:val="CTBullet1"/>
        <w:numPr>
          <w:ilvl w:val="0"/>
          <w:numId w:val="0"/>
        </w:numPr>
      </w:pPr>
    </w:p>
    <w:p w14:paraId="3369C8BA" w14:textId="2675369C" w:rsidR="00EC6041" w:rsidRDefault="00EC6041" w:rsidP="00EC6041">
      <w:pPr>
        <w:pStyle w:val="CTBullet1"/>
        <w:numPr>
          <w:ilvl w:val="0"/>
          <w:numId w:val="0"/>
        </w:numPr>
        <w:rPr>
          <w:b/>
        </w:rPr>
      </w:pPr>
      <w:r w:rsidRPr="00EC6041">
        <w:rPr>
          <w:b/>
        </w:rPr>
        <w:t>‘Compare’ any two previous versions:</w:t>
      </w:r>
    </w:p>
    <w:p w14:paraId="7F942A9F" w14:textId="01A99B23" w:rsidR="00EC6041" w:rsidRPr="00EC6041" w:rsidRDefault="00EC6041" w:rsidP="00EC6041">
      <w:pPr>
        <w:pStyle w:val="CTBullet1"/>
        <w:numPr>
          <w:ilvl w:val="0"/>
          <w:numId w:val="0"/>
        </w:numPr>
        <w:rPr>
          <w:b/>
        </w:rPr>
      </w:pPr>
    </w:p>
    <w:p w14:paraId="66210DE7" w14:textId="65DA5FA3" w:rsidR="00291424" w:rsidRDefault="00291424" w:rsidP="00291424">
      <w:pPr>
        <w:pStyle w:val="CTBullet1"/>
        <w:numPr>
          <w:ilvl w:val="0"/>
          <w:numId w:val="28"/>
        </w:numPr>
      </w:pPr>
      <w:r>
        <w:t xml:space="preserve"> T</w:t>
      </w:r>
      <w:r w:rsidR="00F0107C">
        <w:t>o</w:t>
      </w:r>
      <w:r>
        <w:t xml:space="preserve"> ‘Compare’ any two versions , select the checkboxes against the desired versions and select ‘Compare’ button. </w:t>
      </w:r>
    </w:p>
    <w:p w14:paraId="4227AAB3" w14:textId="4A8C4099" w:rsidR="00F0107C" w:rsidRDefault="00F0107C" w:rsidP="00F0107C">
      <w:pPr>
        <w:pStyle w:val="CTBullet1"/>
        <w:numPr>
          <w:ilvl w:val="0"/>
          <w:numId w:val="0"/>
        </w:numPr>
        <w:ind w:left="1008"/>
      </w:pPr>
    </w:p>
    <w:p w14:paraId="4A9B8EEA" w14:textId="428ED295" w:rsidR="00291424" w:rsidRDefault="00291424" w:rsidP="00291424">
      <w:pPr>
        <w:pStyle w:val="CTBullet1"/>
        <w:numPr>
          <w:ilvl w:val="0"/>
          <w:numId w:val="0"/>
        </w:numPr>
        <w:ind w:left="1008"/>
      </w:pPr>
      <w:r w:rsidRPr="00F0107C">
        <w:rPr>
          <w:b/>
        </w:rPr>
        <w:t>Default Mirth Comparator</w:t>
      </w:r>
      <w:r>
        <w:t>:</w:t>
      </w:r>
    </w:p>
    <w:p w14:paraId="4EEEA3B0" w14:textId="00823175" w:rsidR="00F0107C" w:rsidRDefault="00F0107C" w:rsidP="00291424">
      <w:pPr>
        <w:pStyle w:val="CTBullet1"/>
        <w:numPr>
          <w:ilvl w:val="0"/>
          <w:numId w:val="0"/>
        </w:numPr>
        <w:ind w:left="1008"/>
      </w:pPr>
    </w:p>
    <w:p w14:paraId="0D666738" w14:textId="0C42DF12" w:rsidR="00291424" w:rsidRDefault="00E0337D" w:rsidP="00291424">
      <w:pPr>
        <w:pStyle w:val="CTBullet1"/>
        <w:numPr>
          <w:ilvl w:val="0"/>
          <w:numId w:val="0"/>
        </w:numPr>
        <w:ind w:left="1008"/>
      </w:pPr>
      <w:r>
        <w:rPr>
          <w:noProof/>
        </w:rPr>
        <mc:AlternateContent>
          <mc:Choice Requires="wps">
            <w:drawing>
              <wp:anchor distT="0" distB="0" distL="114300" distR="114300" simplePos="0" relativeHeight="251700224" behindDoc="0" locked="0" layoutInCell="1" allowOverlap="1" wp14:anchorId="174400DD" wp14:editId="4960B504">
                <wp:simplePos x="0" y="0"/>
                <wp:positionH relativeFrom="column">
                  <wp:posOffset>815975</wp:posOffset>
                </wp:positionH>
                <wp:positionV relativeFrom="paragraph">
                  <wp:posOffset>1101090</wp:posOffset>
                </wp:positionV>
                <wp:extent cx="389864" cy="166371"/>
                <wp:effectExtent l="0" t="0" r="10795" b="24130"/>
                <wp:wrapNone/>
                <wp:docPr id="68" name="Arrow: Left 68"/>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AAD14" id="Arrow: Left 68" o:spid="_x0000_s1026" type="#_x0000_t66" style="position:absolute;margin-left:64.25pt;margin-top:86.7pt;width:30.7pt;height:13.1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" adj="4609" fillcolor="#ffc000" strokecolor="#243f60 [1604]"/>
            </w:pict>
          </mc:Fallback>
        </mc:AlternateContent>
      </w:r>
      <w:r w:rsidR="00291424">
        <w:rPr>
          <w:noProof/>
        </w:rPr>
        <w:drawing>
          <wp:inline distT="0" distB="0" distL="0" distR="0" wp14:anchorId="09E87887" wp14:editId="3E408C57">
            <wp:extent cx="4988967" cy="2636797"/>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605F1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9662" cy="2642450"/>
                    </a:xfrm>
                    <a:prstGeom prst="rect">
                      <a:avLst/>
                    </a:prstGeom>
                  </pic:spPr>
                </pic:pic>
              </a:graphicData>
            </a:graphic>
          </wp:inline>
        </w:drawing>
      </w:r>
    </w:p>
    <w:p w14:paraId="476C6825" w14:textId="20340489" w:rsidR="00291424" w:rsidRDefault="00291424" w:rsidP="00291424">
      <w:pPr>
        <w:pStyle w:val="CTBullet1"/>
        <w:numPr>
          <w:ilvl w:val="0"/>
          <w:numId w:val="0"/>
        </w:numPr>
        <w:ind w:left="1008"/>
      </w:pPr>
    </w:p>
    <w:p w14:paraId="19179CB3" w14:textId="34753C57" w:rsidR="00291424" w:rsidRDefault="00291424" w:rsidP="00291424">
      <w:pPr>
        <w:pStyle w:val="CTBullet1"/>
        <w:numPr>
          <w:ilvl w:val="0"/>
          <w:numId w:val="0"/>
        </w:numPr>
        <w:ind w:left="1008"/>
      </w:pPr>
      <w:r w:rsidRPr="00F0107C">
        <w:rPr>
          <w:b/>
        </w:rPr>
        <w:t>Custom Win</w:t>
      </w:r>
      <w:r w:rsidR="00F0107C">
        <w:rPr>
          <w:b/>
        </w:rPr>
        <w:t>-</w:t>
      </w:r>
      <w:r w:rsidRPr="00F0107C">
        <w:rPr>
          <w:b/>
        </w:rPr>
        <w:t>Merge Comparator</w:t>
      </w:r>
      <w:r>
        <w:t>:</w:t>
      </w:r>
    </w:p>
    <w:p w14:paraId="68173F37" w14:textId="18CC56AE" w:rsidR="00291424" w:rsidRDefault="00291424" w:rsidP="00291424">
      <w:pPr>
        <w:pStyle w:val="CTBullet1"/>
        <w:numPr>
          <w:ilvl w:val="0"/>
          <w:numId w:val="0"/>
        </w:numPr>
        <w:ind w:left="1008"/>
      </w:pPr>
      <w:r>
        <w:rPr>
          <w:noProof/>
        </w:rPr>
        <w:lastRenderedPageBreak/>
        <w:drawing>
          <wp:inline distT="0" distB="0" distL="0" distR="0" wp14:anchorId="6ECAEDF3" wp14:editId="583ABE2B">
            <wp:extent cx="5186477" cy="27805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60C5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7656" cy="2786521"/>
                    </a:xfrm>
                    <a:prstGeom prst="rect">
                      <a:avLst/>
                    </a:prstGeom>
                  </pic:spPr>
                </pic:pic>
              </a:graphicData>
            </a:graphic>
          </wp:inline>
        </w:drawing>
      </w:r>
    </w:p>
    <w:p w14:paraId="5A4A278F" w14:textId="71487A3E" w:rsidR="000C10C9" w:rsidRDefault="000C10C9" w:rsidP="00291424">
      <w:pPr>
        <w:pStyle w:val="CTBullet1"/>
        <w:numPr>
          <w:ilvl w:val="0"/>
          <w:numId w:val="0"/>
        </w:numPr>
        <w:ind w:left="1008"/>
      </w:pPr>
    </w:p>
    <w:p w14:paraId="2EF667A9" w14:textId="7D73FB0E" w:rsidR="00291424" w:rsidRDefault="00831697" w:rsidP="00831697">
      <w:pPr>
        <w:pStyle w:val="CTBullet1"/>
        <w:numPr>
          <w:ilvl w:val="0"/>
          <w:numId w:val="0"/>
        </w:numPr>
        <w:rPr>
          <w:b/>
        </w:rPr>
      </w:pPr>
      <w:r w:rsidRPr="00831697">
        <w:rPr>
          <w:b/>
        </w:rPr>
        <w:t>‘Revert’ any previous Channel Version:</w:t>
      </w:r>
    </w:p>
    <w:p w14:paraId="0F857B01" w14:textId="77777777" w:rsidR="00831697" w:rsidRPr="00831697" w:rsidRDefault="00831697" w:rsidP="00831697">
      <w:pPr>
        <w:pStyle w:val="CTBullet1"/>
        <w:numPr>
          <w:ilvl w:val="0"/>
          <w:numId w:val="0"/>
        </w:numPr>
        <w:rPr>
          <w:b/>
        </w:rPr>
      </w:pPr>
    </w:p>
    <w:p w14:paraId="2319E7EE" w14:textId="4AE26456" w:rsidR="00831697" w:rsidRDefault="002B2F96" w:rsidP="00291424">
      <w:pPr>
        <w:pStyle w:val="CTBullet1"/>
        <w:numPr>
          <w:ilvl w:val="0"/>
          <w:numId w:val="28"/>
        </w:numPr>
      </w:pPr>
      <w:r>
        <w:t>T</w:t>
      </w:r>
      <w:r w:rsidR="000D0997">
        <w:t>o</w:t>
      </w:r>
      <w:r>
        <w:t xml:space="preserve"> ‘Revert’ any particular </w:t>
      </w:r>
      <w:r w:rsidR="000D0997">
        <w:t>previous version of the channel configuration from the available history of the channel configurations, select the check box against any one particular previous version and click on ‘Revert’.</w:t>
      </w:r>
    </w:p>
    <w:p w14:paraId="406CDA65" w14:textId="5B91C44E" w:rsidR="000D0997" w:rsidRDefault="00E0337D" w:rsidP="000D0997">
      <w:pPr>
        <w:pStyle w:val="CTBullet1"/>
        <w:numPr>
          <w:ilvl w:val="0"/>
          <w:numId w:val="0"/>
        </w:numPr>
        <w:ind w:left="1008"/>
      </w:pPr>
      <w:r>
        <w:rPr>
          <w:noProof/>
        </w:rPr>
        <mc:AlternateContent>
          <mc:Choice Requires="wps">
            <w:drawing>
              <wp:anchor distT="0" distB="0" distL="114300" distR="114300" simplePos="0" relativeHeight="251698176" behindDoc="0" locked="0" layoutInCell="1" allowOverlap="1" wp14:anchorId="00483F24" wp14:editId="120D7FDA">
                <wp:simplePos x="0" y="0"/>
                <wp:positionH relativeFrom="column">
                  <wp:posOffset>1057097</wp:posOffset>
                </wp:positionH>
                <wp:positionV relativeFrom="paragraph">
                  <wp:posOffset>1409980</wp:posOffset>
                </wp:positionV>
                <wp:extent cx="389864" cy="166371"/>
                <wp:effectExtent l="0" t="0" r="10795" b="24130"/>
                <wp:wrapNone/>
                <wp:docPr id="67" name="Arrow: Left 67"/>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1F27" id="Arrow: Left 67" o:spid="_x0000_s1026" type="#_x0000_t66" style="position:absolute;margin-left:83.25pt;margin-top:111pt;width:30.7pt;height:13.1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" adj="4609" fillcolor="#ffc000" strokecolor="#243f60 [1604]"/>
            </w:pict>
          </mc:Fallback>
        </mc:AlternateContent>
      </w:r>
      <w:r w:rsidR="000D0997">
        <w:rPr>
          <w:noProof/>
        </w:rPr>
        <w:drawing>
          <wp:inline distT="0" distB="0" distL="0" distR="0" wp14:anchorId="43767A1E" wp14:editId="78F9681A">
            <wp:extent cx="5025543" cy="2702303"/>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603A6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366" cy="2708123"/>
                    </a:xfrm>
                    <a:prstGeom prst="rect">
                      <a:avLst/>
                    </a:prstGeom>
                  </pic:spPr>
                </pic:pic>
              </a:graphicData>
            </a:graphic>
          </wp:inline>
        </w:drawing>
      </w:r>
    </w:p>
    <w:p w14:paraId="39DF2870" w14:textId="416EA372" w:rsidR="000D0997" w:rsidRDefault="000D0997" w:rsidP="000D0997">
      <w:pPr>
        <w:pStyle w:val="CTBullet1"/>
        <w:numPr>
          <w:ilvl w:val="0"/>
          <w:numId w:val="0"/>
        </w:numPr>
        <w:ind w:left="1008"/>
      </w:pPr>
    </w:p>
    <w:p w14:paraId="2C664A68" w14:textId="65400B94" w:rsidR="000D0997" w:rsidRDefault="000D0997" w:rsidP="00291424">
      <w:pPr>
        <w:pStyle w:val="CTBullet1"/>
        <w:numPr>
          <w:ilvl w:val="0"/>
          <w:numId w:val="28"/>
        </w:numPr>
      </w:pPr>
      <w:r>
        <w:t xml:space="preserve">Reverting the previous version opens up the channel configurations as per the selected version and navigates user to the ‘Summary’ tab </w:t>
      </w:r>
      <w:r w:rsidR="00164091">
        <w:t>for making any other edits.</w:t>
      </w:r>
    </w:p>
    <w:p w14:paraId="5446F327" w14:textId="510A5879" w:rsidR="00164091" w:rsidRDefault="00164091" w:rsidP="00164091">
      <w:pPr>
        <w:pStyle w:val="CTBullet1"/>
        <w:numPr>
          <w:ilvl w:val="0"/>
          <w:numId w:val="0"/>
        </w:numPr>
        <w:ind w:left="1008"/>
      </w:pPr>
      <w:r>
        <w:rPr>
          <w:noProof/>
        </w:rPr>
        <w:lastRenderedPageBreak/>
        <w:drawing>
          <wp:inline distT="0" distB="0" distL="0" distR="0" wp14:anchorId="3CFD5EDF" wp14:editId="154CD0E6">
            <wp:extent cx="5062703" cy="271958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60EA97.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70268" cy="2723644"/>
                    </a:xfrm>
                    <a:prstGeom prst="rect">
                      <a:avLst/>
                    </a:prstGeom>
                  </pic:spPr>
                </pic:pic>
              </a:graphicData>
            </a:graphic>
          </wp:inline>
        </w:drawing>
      </w:r>
    </w:p>
    <w:p w14:paraId="1D2C7428" w14:textId="20EB1903" w:rsidR="00164091" w:rsidRDefault="00164091" w:rsidP="00164091">
      <w:pPr>
        <w:pStyle w:val="CTBullet1"/>
        <w:numPr>
          <w:ilvl w:val="0"/>
          <w:numId w:val="0"/>
        </w:numPr>
        <w:ind w:left="1008"/>
      </w:pPr>
    </w:p>
    <w:p w14:paraId="763B4DAE" w14:textId="644EB22D" w:rsidR="00164091" w:rsidRDefault="00F91387" w:rsidP="00291424">
      <w:pPr>
        <w:pStyle w:val="CTBullet1"/>
        <w:numPr>
          <w:ilvl w:val="0"/>
          <w:numId w:val="28"/>
        </w:numPr>
      </w:pPr>
      <w:r>
        <w:t xml:space="preserve">Once all the changes have been configured </w:t>
      </w:r>
      <w:r w:rsidR="00352DC5">
        <w:t>select ‘Save Changes’ in Channel Task panel from  left Menu Panel.</w:t>
      </w:r>
    </w:p>
    <w:p w14:paraId="05D51C1F" w14:textId="100DB9D4" w:rsidR="007C7929" w:rsidRDefault="007C7929" w:rsidP="00291424">
      <w:pPr>
        <w:pStyle w:val="CTBullet1"/>
        <w:numPr>
          <w:ilvl w:val="0"/>
          <w:numId w:val="28"/>
        </w:numPr>
      </w:pPr>
      <w:r>
        <w:t xml:space="preserve">If in the Git Configurations ‘No’ option is selected under ‘Production Environment’ option, then user shall se a warning pop-up asking whether all the changes shall be saved to ‘GIT repository’? Select ‘Yes’ to save the changes to GIT repository or else select ‘No’. </w:t>
      </w:r>
    </w:p>
    <w:p w14:paraId="7FB95D3E" w14:textId="3D03434F" w:rsidR="00352DC5" w:rsidRDefault="00352DC5" w:rsidP="00352DC5">
      <w:pPr>
        <w:pStyle w:val="CTBullet1"/>
        <w:numPr>
          <w:ilvl w:val="0"/>
          <w:numId w:val="0"/>
        </w:numPr>
        <w:ind w:left="1008"/>
      </w:pPr>
    </w:p>
    <w:p w14:paraId="3259557B" w14:textId="121D1569" w:rsidR="00352DC5" w:rsidRDefault="003D7058" w:rsidP="00352DC5">
      <w:pPr>
        <w:pStyle w:val="CTBullet1"/>
        <w:numPr>
          <w:ilvl w:val="0"/>
          <w:numId w:val="0"/>
        </w:numPr>
        <w:ind w:left="1008"/>
      </w:pPr>
      <w:r>
        <w:rPr>
          <w:noProof/>
        </w:rPr>
        <mc:AlternateContent>
          <mc:Choice Requires="wps">
            <w:drawing>
              <wp:anchor distT="0" distB="0" distL="114300" distR="114300" simplePos="0" relativeHeight="251689984" behindDoc="0" locked="0" layoutInCell="1" allowOverlap="1" wp14:anchorId="099482AC" wp14:editId="18A03771">
                <wp:simplePos x="0" y="0"/>
                <wp:positionH relativeFrom="column">
                  <wp:posOffset>2172259</wp:posOffset>
                </wp:positionH>
                <wp:positionV relativeFrom="paragraph">
                  <wp:posOffset>1348741</wp:posOffset>
                </wp:positionV>
                <wp:extent cx="389864" cy="166371"/>
                <wp:effectExtent l="0" t="0" r="10795" b="24130"/>
                <wp:wrapNone/>
                <wp:docPr id="63" name="Arrow: Left 63"/>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110B" id="Arrow: Left 63" o:spid="_x0000_s1026" type="#_x0000_t66" style="position:absolute;margin-left:171.05pt;margin-top:106.2pt;width:30.7pt;height:13.1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" adj="4609" fillcolor="#ffc000" strokecolor="#243f60 [1604]"/>
            </w:pict>
          </mc:Fallback>
        </mc:AlternateContent>
      </w:r>
      <w:r w:rsidR="00352DC5">
        <w:rPr>
          <w:noProof/>
        </w:rPr>
        <w:drawing>
          <wp:inline distT="0" distB="0" distL="0" distR="0" wp14:anchorId="0C1EF441" wp14:editId="780F7E6C">
            <wp:extent cx="5062220" cy="271337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60CC4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8737" cy="2722224"/>
                    </a:xfrm>
                    <a:prstGeom prst="rect">
                      <a:avLst/>
                    </a:prstGeom>
                  </pic:spPr>
                </pic:pic>
              </a:graphicData>
            </a:graphic>
          </wp:inline>
        </w:drawing>
      </w:r>
    </w:p>
    <w:p w14:paraId="07906D17" w14:textId="24A6B42B" w:rsidR="0072067A" w:rsidRDefault="0072067A" w:rsidP="00352DC5">
      <w:pPr>
        <w:pStyle w:val="CTBullet1"/>
        <w:numPr>
          <w:ilvl w:val="0"/>
          <w:numId w:val="0"/>
        </w:numPr>
        <w:ind w:left="1008"/>
      </w:pPr>
    </w:p>
    <w:p w14:paraId="4A5FFC7A" w14:textId="5DD380F0" w:rsidR="00352DC5" w:rsidRDefault="000572EA" w:rsidP="00291424">
      <w:pPr>
        <w:pStyle w:val="CTBullet1"/>
        <w:numPr>
          <w:ilvl w:val="0"/>
          <w:numId w:val="28"/>
        </w:numPr>
      </w:pPr>
      <w:r>
        <w:t>After selecting either of the options from above step user is displayed a pop-up to enter the ‘Commit’ comments. Add comments and select ‘OK’ button.</w:t>
      </w:r>
    </w:p>
    <w:p w14:paraId="6FBE8703" w14:textId="1BCA2609" w:rsidR="00496EBE" w:rsidRDefault="003D7058" w:rsidP="00496EBE">
      <w:pPr>
        <w:pStyle w:val="CTBullet1"/>
        <w:numPr>
          <w:ilvl w:val="0"/>
          <w:numId w:val="0"/>
        </w:numPr>
        <w:ind w:left="1008"/>
      </w:pPr>
      <w:r>
        <w:rPr>
          <w:noProof/>
        </w:rPr>
        <w:lastRenderedPageBreak/>
        <mc:AlternateContent>
          <mc:Choice Requires="wps">
            <w:drawing>
              <wp:anchor distT="0" distB="0" distL="114300" distR="114300" simplePos="0" relativeHeight="251694080" behindDoc="0" locked="0" layoutInCell="1" allowOverlap="1" wp14:anchorId="739D2454" wp14:editId="71815B98">
                <wp:simplePos x="0" y="0"/>
                <wp:positionH relativeFrom="column">
                  <wp:posOffset>2310282</wp:posOffset>
                </wp:positionH>
                <wp:positionV relativeFrom="paragraph">
                  <wp:posOffset>1549552</wp:posOffset>
                </wp:positionV>
                <wp:extent cx="389864" cy="166371"/>
                <wp:effectExtent l="0" t="0" r="10795" b="24130"/>
                <wp:wrapNone/>
                <wp:docPr id="65" name="Arrow: Left 65"/>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91A9F" id="Arrow: Left 65" o:spid="_x0000_s1026" type="#_x0000_t66" style="position:absolute;margin-left:181.9pt;margin-top:122pt;width:30.7pt;height:13.1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" adj="4609" fillcolor="#ffc000" strokecolor="#243f60 [1604]"/>
            </w:pict>
          </mc:Fallback>
        </mc:AlternateContent>
      </w:r>
      <w:r w:rsidR="00496EBE">
        <w:rPr>
          <w:noProof/>
        </w:rPr>
        <w:drawing>
          <wp:inline distT="0" distB="0" distL="0" distR="0" wp14:anchorId="0DD12F1A" wp14:editId="2197FBF5">
            <wp:extent cx="5147834" cy="2772461"/>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60445E.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8405" cy="2783540"/>
                    </a:xfrm>
                    <a:prstGeom prst="rect">
                      <a:avLst/>
                    </a:prstGeom>
                  </pic:spPr>
                </pic:pic>
              </a:graphicData>
            </a:graphic>
          </wp:inline>
        </w:drawing>
      </w:r>
    </w:p>
    <w:p w14:paraId="53015701" w14:textId="6566923F" w:rsidR="00496EBE" w:rsidRDefault="00496EBE" w:rsidP="00496EBE">
      <w:pPr>
        <w:pStyle w:val="CTBullet1"/>
        <w:numPr>
          <w:ilvl w:val="0"/>
          <w:numId w:val="0"/>
        </w:numPr>
        <w:ind w:left="1008"/>
      </w:pPr>
    </w:p>
    <w:p w14:paraId="5243D13D" w14:textId="517702AA" w:rsidR="000572EA" w:rsidRDefault="000572EA" w:rsidP="00291424">
      <w:pPr>
        <w:pStyle w:val="CTBullet1"/>
        <w:numPr>
          <w:ilvl w:val="0"/>
          <w:numId w:val="28"/>
        </w:numPr>
      </w:pPr>
      <w:r>
        <w:t xml:space="preserve">After selecting ‘Ok’ button all the configurations are saved and the channel configurations are reverted as per the earlier selected channel version. </w:t>
      </w:r>
    </w:p>
    <w:p w14:paraId="5D19D15C" w14:textId="3521F246" w:rsidR="00CB29AD" w:rsidRDefault="003D7058" w:rsidP="008D684C">
      <w:pPr>
        <w:pStyle w:val="CTBullet1"/>
        <w:numPr>
          <w:ilvl w:val="0"/>
          <w:numId w:val="0"/>
        </w:numPr>
        <w:ind w:left="1008"/>
      </w:pPr>
      <w:r>
        <w:rPr>
          <w:noProof/>
        </w:rPr>
        <mc:AlternateContent>
          <mc:Choice Requires="wps">
            <w:drawing>
              <wp:anchor distT="0" distB="0" distL="114300" distR="114300" simplePos="0" relativeHeight="251696128" behindDoc="0" locked="0" layoutInCell="1" allowOverlap="1" wp14:anchorId="2CAF8D73" wp14:editId="512A8D09">
                <wp:simplePos x="0" y="0"/>
                <wp:positionH relativeFrom="column">
                  <wp:posOffset>910336</wp:posOffset>
                </wp:positionH>
                <wp:positionV relativeFrom="paragraph">
                  <wp:posOffset>779501</wp:posOffset>
                </wp:positionV>
                <wp:extent cx="389864" cy="166371"/>
                <wp:effectExtent l="0" t="0" r="10795" b="24130"/>
                <wp:wrapNone/>
                <wp:docPr id="66" name="Arrow: Left 66"/>
                <wp:cNvGraphicFramePr/>
                <a:graphic xmlns:a="http://schemas.openxmlformats.org/drawingml/2006/main">
                  <a:graphicData uri="http://schemas.microsoft.com/office/word/2010/wordprocessingShape">
                    <wps:wsp>
                      <wps:cNvSpPr/>
                      <wps:spPr>
                        <a:xfrm rot="10800000">
                          <a:off x="0" y="0"/>
                          <a:ext cx="389864" cy="166371"/>
                        </a:xfrm>
                        <a:prstGeom prst="leftArrow">
                          <a:avLst/>
                        </a:prstGeom>
                        <a:solidFill>
                          <a:srgbClr val="FFC000"/>
                        </a:solid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4C322" id="Arrow: Left 66" o:spid="_x0000_s1026" type="#_x0000_t66" style="position:absolute;margin-left:71.7pt;margin-top:61.4pt;width:30.7pt;height:13.1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" adj="4609" fillcolor="#ffc000" strokecolor="#243f60 [1604]"/>
            </w:pict>
          </mc:Fallback>
        </mc:AlternateContent>
      </w:r>
      <w:r w:rsidR="00496EBE">
        <w:rPr>
          <w:noProof/>
        </w:rPr>
        <w:drawing>
          <wp:inline distT="0" distB="0" distL="0" distR="0" wp14:anchorId="40DECDBC" wp14:editId="6039EA2F">
            <wp:extent cx="5171847" cy="278097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603A6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1673" cy="2786257"/>
                    </a:xfrm>
                    <a:prstGeom prst="rect">
                      <a:avLst/>
                    </a:prstGeom>
                  </pic:spPr>
                </pic:pic>
              </a:graphicData>
            </a:graphic>
          </wp:inline>
        </w:drawing>
      </w:r>
    </w:p>
    <w:p w14:paraId="011A99E9" w14:textId="38029174" w:rsidR="00CB29AD" w:rsidRDefault="00CB29AD" w:rsidP="008D684C">
      <w:pPr>
        <w:pStyle w:val="CTBullet1"/>
        <w:numPr>
          <w:ilvl w:val="0"/>
          <w:numId w:val="0"/>
        </w:numPr>
        <w:ind w:left="1008"/>
      </w:pPr>
      <w:bookmarkStart w:id="15" w:name="_GoBack"/>
      <w:bookmarkEnd w:id="15"/>
    </w:p>
    <w:p w14:paraId="21FA4A61" w14:textId="685820CC" w:rsidR="004B704E" w:rsidRDefault="004B704E" w:rsidP="008D684C">
      <w:pPr>
        <w:pStyle w:val="CTBullet1"/>
        <w:numPr>
          <w:ilvl w:val="0"/>
          <w:numId w:val="0"/>
        </w:numPr>
        <w:ind w:left="1008"/>
      </w:pPr>
    </w:p>
    <w:sectPr w:rsidR="004B704E" w:rsidSect="005B440B">
      <w:headerReference w:type="default" r:id="rId35"/>
      <w:footerReference w:type="default" r:id="rId36"/>
      <w:footerReference w:type="first" r:id="rId37"/>
      <w:pgSz w:w="11906" w:h="16838"/>
      <w:pgMar w:top="1440" w:right="1196" w:bottom="1440" w:left="1440" w:header="708" w:footer="446"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Pravin Gadade2" w:date="2020-07-29T21:08:00Z" w:initials="PG">
    <w:p w14:paraId="4BD49269" w14:textId="4A4B467A" w:rsidR="003C6FB8" w:rsidRDefault="003C6FB8">
      <w:pPr>
        <w:pStyle w:val="CommentText"/>
      </w:pPr>
      <w:r>
        <w:rPr>
          <w:rStyle w:val="CommentReference"/>
        </w:rPr>
        <w:annotationRef/>
      </w:r>
      <w:r>
        <w:t>To be replaced by actual server instance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D492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5EE3" w16cex:dateUtc="2020-07-28T12:22:00Z"/>
  <w16cex:commentExtensible w16cex:durableId="22CA5EFF" w16cex:dateUtc="2020-07-28T12:23:00Z"/>
  <w16cex:commentExtensible w16cex:durableId="22CA5F28" w16cex:dateUtc="2020-07-28T12:24:00Z"/>
  <w16cex:commentExtensible w16cex:durableId="22CA5F53" w16cex:dateUtc="2020-07-28T12:24:00Z"/>
  <w16cex:commentExtensible w16cex:durableId="22CA5F85" w16cex:dateUtc="2020-07-28T12:25:00Z"/>
  <w16cex:commentExtensible w16cex:durableId="22CA5FA1" w16cex:dateUtc="2020-07-28T12:26:00Z"/>
  <w16cex:commentExtensible w16cex:durableId="22CA5FBB" w16cex:dateUtc="2020-07-28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D49269" w16cid:durableId="22CC6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621E6" w14:textId="77777777" w:rsidR="00AA2190" w:rsidRDefault="00AA2190" w:rsidP="00207654">
      <w:pPr>
        <w:spacing w:after="0"/>
      </w:pPr>
      <w:r>
        <w:separator/>
      </w:r>
    </w:p>
  </w:endnote>
  <w:endnote w:type="continuationSeparator" w:id="0">
    <w:p w14:paraId="66F54017" w14:textId="77777777" w:rsidR="00AA2190" w:rsidRDefault="00AA2190" w:rsidP="002076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w:hAnsi="Segoe UI" w:cs="Segoe UI"/>
        <w:sz w:val="18"/>
        <w:szCs w:val="18"/>
      </w:rPr>
      <w:id w:val="860082579"/>
      <w:docPartObj>
        <w:docPartGallery w:val="Page Numbers (Top of Page)"/>
        <w:docPartUnique/>
      </w:docPartObj>
    </w:sdtPr>
    <w:sdtEndPr/>
    <w:sdtContent>
      <w:p w14:paraId="33AB5A6E" w14:textId="77777777" w:rsidR="004B704E" w:rsidRDefault="004B704E" w:rsidP="005B440B">
        <w:pPr>
          <w:ind w:left="3330" w:firstLine="810"/>
          <w:rPr>
            <w:rFonts w:ascii="Segoe UI" w:hAnsi="Segoe UI" w:cs="Segoe UI"/>
            <w:sz w:val="18"/>
            <w:szCs w:val="18"/>
          </w:rPr>
        </w:pPr>
        <w:r>
          <w:rPr>
            <w:noProof/>
          </w:rPr>
          <mc:AlternateContent>
            <mc:Choice Requires="wps">
              <w:drawing>
                <wp:anchor distT="0" distB="0" distL="114300" distR="114300" simplePos="0" relativeHeight="251669504" behindDoc="0" locked="0" layoutInCell="1" allowOverlap="1" wp14:anchorId="236AB865" wp14:editId="5030CA44">
                  <wp:simplePos x="0" y="0"/>
                  <wp:positionH relativeFrom="column">
                    <wp:posOffset>1950085</wp:posOffset>
                  </wp:positionH>
                  <wp:positionV relativeFrom="paragraph">
                    <wp:posOffset>-17145</wp:posOffset>
                  </wp:positionV>
                  <wp:extent cx="2257425" cy="276225"/>
                  <wp:effectExtent l="0" t="0" r="0" b="0"/>
                  <wp:wrapNone/>
                  <wp:docPr id="2" name="Text Box 2"/>
                  <wp:cNvGraphicFramePr/>
                  <a:graphic xmlns:a="http://schemas.openxmlformats.org/drawingml/2006/main">
                    <a:graphicData uri="http://schemas.microsoft.com/office/word/2010/wordprocessingShape">
                      <wps:wsp>
                        <wps:cNvSpPr txBox="1"/>
                        <wps:spPr>
                          <a:xfrm>
                            <a:off x="0" y="0"/>
                            <a:ext cx="2257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881B3" w14:textId="77777777" w:rsidR="004B704E" w:rsidRPr="00D05DB5" w:rsidRDefault="00AA2190" w:rsidP="00C63E14">
                              <w:pPr>
                                <w:pStyle w:val="Footer"/>
                              </w:pPr>
                              <w:sdt>
                                <w:sdtPr>
                                  <w:id w:val="-1121830460"/>
                                  <w:comboBox>
                                    <w:listItem w:displayText="Select Copyright Labeling" w:value="0"/>
                                    <w:listItem w:displayText="CitiusTech Internal" w:value="1"/>
                                    <w:listItem w:displayText="CitiusTech Confidential" w:value="2"/>
                                    <w:listItem w:displayText="Client Confidential" w:value="3"/>
                                  </w:comboBox>
                                </w:sdtPr>
                                <w:sdtEndPr/>
                                <w:sdtContent>
                                  <w:r w:rsidR="004B704E">
                                    <w:t>CitiusTech Confidential</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AB865" id="_x0000_t202" coordsize="21600,21600" o:spt="202" path="m,l,21600r21600,l21600,xe">
                  <v:stroke joinstyle="miter"/>
                  <v:path gradientshapeok="t" o:connecttype="rect"/>
                </v:shapetype>
                <v:shape id="Text Box 2" o:spid="_x0000_s1026" type="#_x0000_t202" style="position:absolute;left:0;text-align:left;margin-left:153.55pt;margin-top:-1.35pt;width:177.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" filled="f" stroked="f" strokeweight=".5pt">
                  <v:textbox>
                    <w:txbxContent>
                      <w:p w14:paraId="704881B3" w14:textId="77777777" w:rsidR="004B704E" w:rsidRPr="00D05DB5" w:rsidRDefault="00AA2190" w:rsidP="00C63E14">
                        <w:pPr>
                          <w:pStyle w:val="Footer"/>
                        </w:pPr>
                        <w:sdt>
                          <w:sdtPr>
                            <w:id w:val="-1121830460"/>
                            <w:comboBox>
                              <w:listItem w:displayText="Select Copyright Labeling" w:value="0"/>
                              <w:listItem w:displayText="CitiusTech Internal" w:value="1"/>
                              <w:listItem w:displayText="CitiusTech Confidential" w:value="2"/>
                              <w:listItem w:displayText="Client Confidential" w:value="3"/>
                            </w:comboBox>
                          </w:sdtPr>
                          <w:sdtEndPr/>
                          <w:sdtContent>
                            <w:r w:rsidR="004B704E">
                              <w:t>CitiusTech Confidential</w:t>
                            </w:r>
                          </w:sdtContent>
                        </w:sdt>
                      </w:p>
                    </w:txbxContent>
                  </v:textbox>
                </v:shape>
              </w:pict>
            </mc:Fallback>
          </mc:AlternateContent>
        </w:r>
        <w:r w:rsidRPr="006C0DC9">
          <w:rPr>
            <w:noProof/>
          </w:rPr>
          <w:drawing>
            <wp:anchor distT="0" distB="0" distL="114300" distR="114300" simplePos="0" relativeHeight="251653120" behindDoc="0" locked="0" layoutInCell="1" allowOverlap="1" wp14:anchorId="7ACC68CB" wp14:editId="0EDD28A3">
              <wp:simplePos x="0" y="0"/>
              <wp:positionH relativeFrom="column">
                <wp:posOffset>-333375</wp:posOffset>
              </wp:positionH>
              <wp:positionV relativeFrom="paragraph">
                <wp:posOffset>13969</wp:posOffset>
              </wp:positionV>
              <wp:extent cx="1395438" cy="18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063" cy="182223"/>
                      </a:xfrm>
                      <a:prstGeom prst="rect">
                        <a:avLst/>
                      </a:prstGeom>
                      <a:noFill/>
                    </pic:spPr>
                  </pic:pic>
                </a:graphicData>
              </a:graphic>
              <wp14:sizeRelH relativeFrom="page">
                <wp14:pctWidth>0</wp14:pctWidth>
              </wp14:sizeRelH>
              <wp14:sizeRelV relativeFrom="page">
                <wp14:pctHeight>0</wp14:pctHeight>
              </wp14:sizeRelV>
            </wp:anchor>
          </w:drawing>
        </w:r>
        <w:r>
          <w:rPr>
            <w:rFonts w:ascii="Segoe UI" w:hAnsi="Segoe UI" w:cs="Segoe UI"/>
            <w:sz w:val="18"/>
            <w:szCs w:val="18"/>
          </w:rPr>
          <w:t xml:space="preserve">     </w:t>
        </w:r>
        <w:r w:rsidRPr="00772AEA">
          <w:rPr>
            <w:noProof/>
          </w:rPr>
          <mc:AlternateContent>
            <mc:Choice Requires="wps">
              <w:drawing>
                <wp:anchor distT="0" distB="0" distL="114300" distR="114300" simplePos="0" relativeHeight="251661312" behindDoc="0" locked="0" layoutInCell="1" allowOverlap="1" wp14:anchorId="556CB67A" wp14:editId="46A1482D">
                  <wp:simplePos x="0" y="0"/>
                  <wp:positionH relativeFrom="column">
                    <wp:posOffset>-916305</wp:posOffset>
                  </wp:positionH>
                  <wp:positionV relativeFrom="paragraph">
                    <wp:posOffset>-21590</wp:posOffset>
                  </wp:positionV>
                  <wp:extent cx="7755255" cy="0"/>
                  <wp:effectExtent l="0" t="0" r="17145" b="19050"/>
                  <wp:wrapNone/>
                  <wp:docPr id="22" name="Straight Connector 22"/>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7DEE0E8" id="Straight Connector 2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2.15pt,-1.7pt" to="53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" strokecolor="#d8d8d8 [2732]"/>
              </w:pict>
            </mc:Fallback>
          </mc:AlternateContent>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r>
        <w:r>
          <w:rPr>
            <w:rFonts w:ascii="Segoe UI" w:hAnsi="Segoe UI" w:cs="Segoe UI"/>
            <w:sz w:val="18"/>
            <w:szCs w:val="18"/>
          </w:rPr>
          <w:tab/>
          <w:t xml:space="preserve">                                  </w:t>
        </w:r>
        <w:r w:rsidRPr="006C0DC9">
          <w:rPr>
            <w:rFonts w:ascii="Segoe UI" w:hAnsi="Segoe UI" w:cs="Segoe UI"/>
            <w:sz w:val="18"/>
            <w:szCs w:val="18"/>
          </w:rPr>
          <w:t xml:space="preserve">Page </w:t>
        </w:r>
        <w:r w:rsidRPr="006C0DC9">
          <w:rPr>
            <w:rFonts w:ascii="Segoe UI" w:hAnsi="Segoe UI" w:cs="Segoe UI"/>
            <w:b/>
            <w:bCs/>
            <w:sz w:val="18"/>
            <w:szCs w:val="18"/>
          </w:rPr>
          <w:fldChar w:fldCharType="begin"/>
        </w:r>
        <w:r w:rsidRPr="006C0DC9">
          <w:rPr>
            <w:rFonts w:ascii="Segoe UI" w:hAnsi="Segoe UI" w:cs="Segoe UI"/>
            <w:b/>
            <w:bCs/>
            <w:sz w:val="18"/>
            <w:szCs w:val="18"/>
          </w:rPr>
          <w:instrText xml:space="preserve"> PAGE </w:instrText>
        </w:r>
        <w:r w:rsidRPr="006C0DC9">
          <w:rPr>
            <w:rFonts w:ascii="Segoe UI" w:hAnsi="Segoe UI" w:cs="Segoe UI"/>
            <w:b/>
            <w:bCs/>
            <w:sz w:val="18"/>
            <w:szCs w:val="18"/>
          </w:rPr>
          <w:fldChar w:fldCharType="separate"/>
        </w:r>
        <w:r>
          <w:rPr>
            <w:rFonts w:ascii="Segoe UI" w:hAnsi="Segoe UI" w:cs="Segoe UI"/>
            <w:b/>
            <w:bCs/>
            <w:noProof/>
            <w:sz w:val="18"/>
            <w:szCs w:val="18"/>
          </w:rPr>
          <w:t>3</w:t>
        </w:r>
        <w:r w:rsidRPr="006C0DC9">
          <w:rPr>
            <w:rFonts w:ascii="Segoe UI" w:hAnsi="Segoe UI" w:cs="Segoe UI"/>
            <w:b/>
            <w:bCs/>
            <w:sz w:val="18"/>
            <w:szCs w:val="18"/>
          </w:rPr>
          <w:fldChar w:fldCharType="end"/>
        </w:r>
        <w:r w:rsidRPr="006C0DC9">
          <w:rPr>
            <w:rFonts w:ascii="Segoe UI" w:hAnsi="Segoe UI" w:cs="Segoe UI"/>
            <w:sz w:val="18"/>
            <w:szCs w:val="18"/>
          </w:rPr>
          <w:t xml:space="preserve"> of </w:t>
        </w:r>
        <w:r w:rsidRPr="006C0DC9">
          <w:rPr>
            <w:rFonts w:ascii="Segoe UI" w:hAnsi="Segoe UI" w:cs="Segoe UI"/>
            <w:b/>
            <w:bCs/>
            <w:sz w:val="18"/>
            <w:szCs w:val="18"/>
          </w:rPr>
          <w:fldChar w:fldCharType="begin"/>
        </w:r>
        <w:r w:rsidRPr="006C0DC9">
          <w:rPr>
            <w:rFonts w:ascii="Segoe UI" w:hAnsi="Segoe UI" w:cs="Segoe UI"/>
            <w:b/>
            <w:bCs/>
            <w:sz w:val="18"/>
            <w:szCs w:val="18"/>
          </w:rPr>
          <w:instrText xml:space="preserve"> NUMPAGES  </w:instrText>
        </w:r>
        <w:r w:rsidRPr="006C0DC9">
          <w:rPr>
            <w:rFonts w:ascii="Segoe UI" w:hAnsi="Segoe UI" w:cs="Segoe UI"/>
            <w:b/>
            <w:bCs/>
            <w:sz w:val="18"/>
            <w:szCs w:val="18"/>
          </w:rPr>
          <w:fldChar w:fldCharType="separate"/>
        </w:r>
        <w:r>
          <w:rPr>
            <w:rFonts w:ascii="Segoe UI" w:hAnsi="Segoe UI" w:cs="Segoe UI"/>
            <w:b/>
            <w:bCs/>
            <w:noProof/>
            <w:sz w:val="18"/>
            <w:szCs w:val="18"/>
          </w:rPr>
          <w:t>13</w:t>
        </w:r>
        <w:r w:rsidRPr="006C0DC9">
          <w:rPr>
            <w:rFonts w:ascii="Segoe UI" w:hAnsi="Segoe UI" w:cs="Segoe UI"/>
            <w:b/>
            <w:bCs/>
            <w:sz w:val="18"/>
            <w:szCs w:val="18"/>
          </w:rPr>
          <w:fldChar w:fldCharType="end"/>
        </w:r>
      </w:p>
    </w:sdtContent>
  </w:sdt>
  <w:p w14:paraId="28A49A0D" w14:textId="77777777" w:rsidR="004B704E" w:rsidRPr="005B440B" w:rsidRDefault="004B704E" w:rsidP="005B440B">
    <w:pPr>
      <w:spacing w:after="0"/>
      <w:ind w:left="900" w:hanging="414"/>
      <w:jc w:val="right"/>
      <w:rPr>
        <w:rFonts w:ascii="Segoe UI" w:hAnsi="Segoe UI" w:cs="Segoe UI"/>
        <w:sz w:val="18"/>
        <w:szCs w:val="18"/>
      </w:rPr>
    </w:pPr>
    <w:r>
      <w:tab/>
    </w:r>
    <w:r w:rsidRPr="00DF799C">
      <w:rPr>
        <w:rFonts w:cstheme="minorHAnsi"/>
        <w:sz w:val="18"/>
        <w:szCs w:val="18"/>
      </w:rPr>
      <w:t>Template Version 1.</w:t>
    </w:r>
    <w:r>
      <w:rPr>
        <w:rFonts w:cstheme="minorHAnsi"/>
        <w:sz w:val="18"/>
        <w:szCs w:val="18"/>
      </w:rPr>
      <w:t>3</w:t>
    </w:r>
    <w:r w:rsidRPr="00DF799C">
      <w:rPr>
        <w:rFonts w:cstheme="minorHAnsi"/>
        <w:sz w:val="18"/>
        <w:szCs w:val="18"/>
      </w:rPr>
      <w:t xml:space="preserve">/ </w:t>
    </w:r>
    <w:r>
      <w:rPr>
        <w:rFonts w:cstheme="minorHAnsi"/>
        <w:sz w:val="18"/>
        <w:szCs w:val="18"/>
      </w:rPr>
      <w:t xml:space="preserve">20 May </w:t>
    </w:r>
    <w:r w:rsidRPr="00DF799C">
      <w:rPr>
        <w:rFonts w:cstheme="minorHAnsi"/>
        <w:sz w:val="18"/>
        <w:szCs w:val="18"/>
      </w:rPr>
      <w:t>20</w:t>
    </w:r>
    <w:r>
      <w:rPr>
        <w:rFonts w:cstheme="minorHAnsi"/>
        <w:sz w:val="18"/>
        <w:szCs w:val="18"/>
      </w:rP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Segoe UI" w:hAnsi="Segoe UI" w:cs="Segoe UI"/>
        <w:sz w:val="18"/>
        <w:szCs w:val="18"/>
      </w:rPr>
      <w:id w:val="-455561787"/>
      <w:docPartObj>
        <w:docPartGallery w:val="Page Numbers (Bottom of Page)"/>
        <w:docPartUnique/>
      </w:docPartObj>
    </w:sdtPr>
    <w:sdtEndPr/>
    <w:sdtContent>
      <w:p w14:paraId="76DBEA6E" w14:textId="77777777" w:rsidR="004B704E" w:rsidRPr="006C0DC9" w:rsidRDefault="00AA2190" w:rsidP="00B83525">
        <w:pPr>
          <w:ind w:left="3744" w:firstLine="144"/>
          <w:rPr>
            <w:rFonts w:ascii="Segoe UI" w:hAnsi="Segoe UI" w:cs="Segoe UI"/>
            <w:sz w:val="18"/>
            <w:szCs w:val="18"/>
          </w:rPr>
        </w:pPr>
        <w:sdt>
          <w:sdtPr>
            <w:rPr>
              <w:rFonts w:ascii="Segoe UI" w:hAnsi="Segoe UI" w:cs="Segoe UI"/>
              <w:sz w:val="18"/>
              <w:szCs w:val="18"/>
            </w:rPr>
            <w:id w:val="-1062321559"/>
            <w:docPartObj>
              <w:docPartGallery w:val="Page Numbers (Top of Page)"/>
              <w:docPartUnique/>
            </w:docPartObj>
          </w:sdtPr>
          <w:sdtEndPr/>
          <w:sdtContent>
            <w:r w:rsidR="004B704E" w:rsidRPr="00B83525">
              <w:rPr>
                <w:rFonts w:ascii="Segoe UI" w:hAnsi="Segoe UI" w:cs="Segoe UI"/>
                <w:sz w:val="18"/>
                <w:szCs w:val="18"/>
              </w:rPr>
              <w:t>CitiusTech Confidential</w:t>
            </w:r>
            <w:r w:rsidR="004B704E" w:rsidRPr="00772AEA">
              <w:rPr>
                <w:noProof/>
              </w:rPr>
              <mc:AlternateContent>
                <mc:Choice Requires="wps">
                  <w:drawing>
                    <wp:anchor distT="0" distB="0" distL="114300" distR="114300" simplePos="0" relativeHeight="251695104" behindDoc="0" locked="0" layoutInCell="1" allowOverlap="1" wp14:anchorId="345AC8BB" wp14:editId="19D3745E">
                      <wp:simplePos x="0" y="0"/>
                      <wp:positionH relativeFrom="column">
                        <wp:posOffset>-916305</wp:posOffset>
                      </wp:positionH>
                      <wp:positionV relativeFrom="paragraph">
                        <wp:posOffset>-21590</wp:posOffset>
                      </wp:positionV>
                      <wp:extent cx="7755255" cy="0"/>
                      <wp:effectExtent l="0" t="0" r="17145" b="19050"/>
                      <wp:wrapNone/>
                      <wp:docPr id="47" name="Straight Connector 47"/>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0E8B2852" id="Straight Connector 4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2.15pt,-1.7pt" to="53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" strokecolor="#d8d8d8 [2732]"/>
                  </w:pict>
                </mc:Fallback>
              </mc:AlternateContent>
            </w:r>
            <w:r w:rsidR="004B704E" w:rsidRPr="006C0DC9">
              <w:rPr>
                <w:noProof/>
              </w:rPr>
              <w:drawing>
                <wp:anchor distT="0" distB="0" distL="114300" distR="114300" simplePos="0" relativeHeight="251693056" behindDoc="0" locked="0" layoutInCell="1" allowOverlap="1" wp14:anchorId="60240A18" wp14:editId="61A433A7">
                  <wp:simplePos x="0" y="0"/>
                  <wp:positionH relativeFrom="column">
                    <wp:posOffset>66675</wp:posOffset>
                  </wp:positionH>
                  <wp:positionV relativeFrom="paragraph">
                    <wp:posOffset>33655</wp:posOffset>
                  </wp:positionV>
                  <wp:extent cx="1743075" cy="226060"/>
                  <wp:effectExtent l="0" t="0" r="9525"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3075" cy="226060"/>
                          </a:xfrm>
                          <a:prstGeom prst="rect">
                            <a:avLst/>
                          </a:prstGeom>
                          <a:noFill/>
                        </pic:spPr>
                      </pic:pic>
                    </a:graphicData>
                  </a:graphic>
                  <wp14:sizeRelH relativeFrom="page">
                    <wp14:pctWidth>0</wp14:pctWidth>
                  </wp14:sizeRelH>
                  <wp14:sizeRelV relativeFrom="page">
                    <wp14:pctHeight>0</wp14:pctHeight>
                  </wp14:sizeRelV>
                </wp:anchor>
              </w:drawing>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r>
            <w:r w:rsidR="004B704E">
              <w:rPr>
                <w:rFonts w:ascii="Segoe UI" w:hAnsi="Segoe UI" w:cs="Segoe UI"/>
                <w:sz w:val="18"/>
                <w:szCs w:val="18"/>
              </w:rPr>
              <w:tab/>
              <w:t xml:space="preserve">  </w:t>
            </w:r>
            <w:r w:rsidR="004B704E" w:rsidRPr="006C0DC9">
              <w:rPr>
                <w:rFonts w:ascii="Segoe UI" w:hAnsi="Segoe UI" w:cs="Segoe UI"/>
                <w:sz w:val="18"/>
                <w:szCs w:val="18"/>
              </w:rPr>
              <w:t xml:space="preserve">Page </w:t>
            </w:r>
            <w:r w:rsidR="004B704E" w:rsidRPr="006C0DC9">
              <w:rPr>
                <w:rFonts w:ascii="Segoe UI" w:hAnsi="Segoe UI" w:cs="Segoe UI"/>
                <w:b/>
                <w:bCs/>
                <w:sz w:val="18"/>
                <w:szCs w:val="18"/>
              </w:rPr>
              <w:fldChar w:fldCharType="begin"/>
            </w:r>
            <w:r w:rsidR="004B704E" w:rsidRPr="006C0DC9">
              <w:rPr>
                <w:rFonts w:ascii="Segoe UI" w:hAnsi="Segoe UI" w:cs="Segoe UI"/>
                <w:b/>
                <w:bCs/>
                <w:sz w:val="18"/>
                <w:szCs w:val="18"/>
              </w:rPr>
              <w:instrText xml:space="preserve"> PAGE </w:instrText>
            </w:r>
            <w:r w:rsidR="004B704E" w:rsidRPr="006C0DC9">
              <w:rPr>
                <w:rFonts w:ascii="Segoe UI" w:hAnsi="Segoe UI" w:cs="Segoe UI"/>
                <w:b/>
                <w:bCs/>
                <w:sz w:val="18"/>
                <w:szCs w:val="18"/>
              </w:rPr>
              <w:fldChar w:fldCharType="separate"/>
            </w:r>
            <w:r w:rsidR="004B704E">
              <w:rPr>
                <w:rFonts w:ascii="Segoe UI" w:hAnsi="Segoe UI" w:cs="Segoe UI"/>
                <w:b/>
                <w:bCs/>
                <w:noProof/>
                <w:sz w:val="18"/>
                <w:szCs w:val="18"/>
              </w:rPr>
              <w:t>1</w:t>
            </w:r>
            <w:r w:rsidR="004B704E" w:rsidRPr="006C0DC9">
              <w:rPr>
                <w:rFonts w:ascii="Segoe UI" w:hAnsi="Segoe UI" w:cs="Segoe UI"/>
                <w:b/>
                <w:bCs/>
                <w:sz w:val="18"/>
                <w:szCs w:val="18"/>
              </w:rPr>
              <w:fldChar w:fldCharType="end"/>
            </w:r>
            <w:r w:rsidR="004B704E" w:rsidRPr="006C0DC9">
              <w:rPr>
                <w:rFonts w:ascii="Segoe UI" w:hAnsi="Segoe UI" w:cs="Segoe UI"/>
                <w:sz w:val="18"/>
                <w:szCs w:val="18"/>
              </w:rPr>
              <w:t xml:space="preserve"> of </w:t>
            </w:r>
            <w:r w:rsidR="004B704E" w:rsidRPr="006C0DC9">
              <w:rPr>
                <w:rFonts w:ascii="Segoe UI" w:hAnsi="Segoe UI" w:cs="Segoe UI"/>
                <w:b/>
                <w:bCs/>
                <w:sz w:val="18"/>
                <w:szCs w:val="18"/>
              </w:rPr>
              <w:fldChar w:fldCharType="begin"/>
            </w:r>
            <w:r w:rsidR="004B704E" w:rsidRPr="006C0DC9">
              <w:rPr>
                <w:rFonts w:ascii="Segoe UI" w:hAnsi="Segoe UI" w:cs="Segoe UI"/>
                <w:b/>
                <w:bCs/>
                <w:sz w:val="18"/>
                <w:szCs w:val="18"/>
              </w:rPr>
              <w:instrText xml:space="preserve"> NUMPAGES  </w:instrText>
            </w:r>
            <w:r w:rsidR="004B704E" w:rsidRPr="006C0DC9">
              <w:rPr>
                <w:rFonts w:ascii="Segoe UI" w:hAnsi="Segoe UI" w:cs="Segoe UI"/>
                <w:b/>
                <w:bCs/>
                <w:sz w:val="18"/>
                <w:szCs w:val="18"/>
              </w:rPr>
              <w:fldChar w:fldCharType="separate"/>
            </w:r>
            <w:r w:rsidR="004B704E">
              <w:rPr>
                <w:rFonts w:ascii="Segoe UI" w:hAnsi="Segoe UI" w:cs="Segoe UI"/>
                <w:b/>
                <w:bCs/>
                <w:noProof/>
                <w:sz w:val="18"/>
                <w:szCs w:val="18"/>
              </w:rPr>
              <w:t>13</w:t>
            </w:r>
            <w:r w:rsidR="004B704E" w:rsidRPr="006C0DC9">
              <w:rPr>
                <w:rFonts w:ascii="Segoe UI" w:hAnsi="Segoe UI" w:cs="Segoe UI"/>
                <w:b/>
                <w:bCs/>
                <w:sz w:val="18"/>
                <w:szCs w:val="18"/>
              </w:rPr>
              <w:fldChar w:fldCharType="end"/>
            </w:r>
          </w:sdtContent>
        </w:sdt>
      </w:p>
    </w:sdtContent>
  </w:sdt>
  <w:p w14:paraId="6DBD729F" w14:textId="77777777" w:rsidR="004B704E" w:rsidRPr="00E33CB0" w:rsidRDefault="004B704E" w:rsidP="00E33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0BFC0" w14:textId="77777777" w:rsidR="00AA2190" w:rsidRDefault="00AA2190" w:rsidP="00207654">
      <w:pPr>
        <w:spacing w:after="0"/>
      </w:pPr>
      <w:r>
        <w:separator/>
      </w:r>
    </w:p>
  </w:footnote>
  <w:footnote w:type="continuationSeparator" w:id="0">
    <w:p w14:paraId="1C5FD360" w14:textId="77777777" w:rsidR="00AA2190" w:rsidRDefault="00AA2190" w:rsidP="002076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68BC0" w14:textId="77777777" w:rsidR="004B704E" w:rsidRDefault="004B704E" w:rsidP="008C4D9E">
    <w:pPr>
      <w:pStyle w:val="CTHeader"/>
      <w:ind w:left="0"/>
    </w:pPr>
    <w:r w:rsidRPr="00D44336">
      <mc:AlternateContent>
        <mc:Choice Requires="wps">
          <w:drawing>
            <wp:anchor distT="0" distB="0" distL="114300" distR="114300" simplePos="0" relativeHeight="251702272" behindDoc="1" locked="0" layoutInCell="1" allowOverlap="1" wp14:anchorId="7C0DDAD0" wp14:editId="3A9069C1">
              <wp:simplePos x="0" y="0"/>
              <wp:positionH relativeFrom="column">
                <wp:posOffset>5306060</wp:posOffset>
              </wp:positionH>
              <wp:positionV relativeFrom="paragraph">
                <wp:posOffset>-295275</wp:posOffset>
              </wp:positionV>
              <wp:extent cx="395605" cy="395605"/>
              <wp:effectExtent l="0" t="0" r="4445" b="4445"/>
              <wp:wrapNone/>
              <wp:docPr id="21" name="Rectangle 21"/>
              <wp:cNvGraphicFramePr/>
              <a:graphic xmlns:a="http://schemas.openxmlformats.org/drawingml/2006/main">
                <a:graphicData uri="http://schemas.microsoft.com/office/word/2010/wordprocessingShape">
                  <wps:wsp>
                    <wps:cNvSpPr/>
                    <wps:spPr>
                      <a:xfrm>
                        <a:off x="0" y="0"/>
                        <a:ext cx="395605" cy="395605"/>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F6D57CF" id="Rectangle 21" o:spid="_x0000_s1026" style="position:absolute;margin-left:417.8pt;margin-top:-23.25pt;width:31.15pt;height:31.1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" fillcolor="#c2d69b [1942]" stroked="f" strokeweight="2pt"/>
          </w:pict>
        </mc:Fallback>
      </mc:AlternateContent>
    </w:r>
    <w:r w:rsidRPr="00D44336">
      <mc:AlternateContent>
        <mc:Choice Requires="wps">
          <w:drawing>
            <wp:anchor distT="0" distB="0" distL="114300" distR="114300" simplePos="0" relativeHeight="251701248" behindDoc="0" locked="0" layoutInCell="1" allowOverlap="1" wp14:anchorId="5135E542" wp14:editId="1BA8EE25">
              <wp:simplePos x="0" y="0"/>
              <wp:positionH relativeFrom="column">
                <wp:posOffset>4650105</wp:posOffset>
              </wp:positionH>
              <wp:positionV relativeFrom="paragraph">
                <wp:posOffset>147955</wp:posOffset>
              </wp:positionV>
              <wp:extent cx="71755" cy="71755"/>
              <wp:effectExtent l="0" t="0" r="4445" b="4445"/>
              <wp:wrapNone/>
              <wp:docPr id="20" name="Rectangle 20"/>
              <wp:cNvGraphicFramePr/>
              <a:graphic xmlns:a="http://schemas.openxmlformats.org/drawingml/2006/main">
                <a:graphicData uri="http://schemas.microsoft.com/office/word/2010/wordprocessingShape">
                  <wps:wsp>
                    <wps:cNvSpPr/>
                    <wps:spPr>
                      <a:xfrm>
                        <a:off x="0" y="0"/>
                        <a:ext cx="71755" cy="7175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CA127F5" id="Rectangle 20" o:spid="_x0000_s1026" style="position:absolute;margin-left:366.15pt;margin-top:11.65pt;width:5.65pt;height: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" fillcolor="#b2a1c7 [1943]" stroked="f" strokeweight="2pt"/>
          </w:pict>
        </mc:Fallback>
      </mc:AlternateContent>
    </w:r>
    <w:r w:rsidRPr="00D44336">
      <mc:AlternateContent>
        <mc:Choice Requires="wps">
          <w:drawing>
            <wp:anchor distT="0" distB="0" distL="114300" distR="114300" simplePos="0" relativeHeight="251700224" behindDoc="0" locked="0" layoutInCell="1" allowOverlap="1" wp14:anchorId="3AC4BAC3" wp14:editId="283DA2F5">
              <wp:simplePos x="0" y="0"/>
              <wp:positionH relativeFrom="column">
                <wp:posOffset>5085080</wp:posOffset>
              </wp:positionH>
              <wp:positionV relativeFrom="paragraph">
                <wp:posOffset>-171450</wp:posOffset>
              </wp:positionV>
              <wp:extent cx="143510" cy="143510"/>
              <wp:effectExtent l="0" t="0" r="8890" b="8890"/>
              <wp:wrapNone/>
              <wp:docPr id="19" name="Rectangle 19"/>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B03224F" id="Rectangle 19" o:spid="_x0000_s1026" style="position:absolute;margin-left:400.4pt;margin-top:-13.5pt;width:11.3pt;height:1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" fillcolor="#31849b [2408]" stroked="f" strokeweight="2pt"/>
          </w:pict>
        </mc:Fallback>
      </mc:AlternateContent>
    </w:r>
    <w:r w:rsidRPr="00D44336">
      <mc:AlternateContent>
        <mc:Choice Requires="wps">
          <w:drawing>
            <wp:anchor distT="0" distB="0" distL="114300" distR="114300" simplePos="0" relativeHeight="251699200" behindDoc="0" locked="0" layoutInCell="1" allowOverlap="1" wp14:anchorId="5FA15BDB" wp14:editId="4C4DCC01">
              <wp:simplePos x="0" y="0"/>
              <wp:positionH relativeFrom="column">
                <wp:posOffset>4725670</wp:posOffset>
              </wp:positionH>
              <wp:positionV relativeFrom="paragraph">
                <wp:posOffset>-26670</wp:posOffset>
              </wp:positionV>
              <wp:extent cx="107950" cy="107950"/>
              <wp:effectExtent l="0" t="0" r="6350" b="6350"/>
              <wp:wrapNone/>
              <wp:docPr id="18" name="Rectangle 18"/>
              <wp:cNvGraphicFramePr/>
              <a:graphic xmlns:a="http://schemas.openxmlformats.org/drawingml/2006/main">
                <a:graphicData uri="http://schemas.microsoft.com/office/word/2010/wordprocessingShape">
                  <wps:wsp>
                    <wps:cNvSpPr/>
                    <wps:spPr>
                      <a:xfrm>
                        <a:off x="0" y="0"/>
                        <a:ext cx="107950" cy="10795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7C1E007" id="Rectangle 18" o:spid="_x0000_s1026" style="position:absolute;margin-left:372.1pt;margin-top:-2.1pt;width:8.5pt;height: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" fillcolor="gray [1629]" stroked="f" strokeweight="2pt"/>
          </w:pict>
        </mc:Fallback>
      </mc:AlternateContent>
    </w:r>
    <w:r w:rsidRPr="00D44336">
      <mc:AlternateContent>
        <mc:Choice Requires="wps">
          <w:drawing>
            <wp:anchor distT="0" distB="0" distL="114300" distR="114300" simplePos="0" relativeHeight="251698176" behindDoc="0" locked="0" layoutInCell="1" allowOverlap="1" wp14:anchorId="5F982E55" wp14:editId="6C366943">
              <wp:simplePos x="0" y="0"/>
              <wp:positionH relativeFrom="column">
                <wp:posOffset>4909185</wp:posOffset>
              </wp:positionH>
              <wp:positionV relativeFrom="paragraph">
                <wp:posOffset>15240</wp:posOffset>
              </wp:positionV>
              <wp:extent cx="143510" cy="143510"/>
              <wp:effectExtent l="0" t="0" r="8890" b="8890"/>
              <wp:wrapNone/>
              <wp:docPr id="16" name="Rectangle 16"/>
              <wp:cNvGraphicFramePr/>
              <a:graphic xmlns:a="http://schemas.openxmlformats.org/drawingml/2006/main">
                <a:graphicData uri="http://schemas.microsoft.com/office/word/2010/wordprocessingShape">
                  <wps:wsp>
                    <wps:cNvSpPr/>
                    <wps:spPr>
                      <a:xfrm>
                        <a:off x="0" y="0"/>
                        <a:ext cx="143510" cy="14351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06596F3" id="Rectangle 16" o:spid="_x0000_s1026" style="position:absolute;margin-left:386.55pt;margin-top:1.2pt;width:11.3pt;height:11.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" fillcolor="#5f497a [2407]" stroked="f" strokeweight="2pt"/>
          </w:pict>
        </mc:Fallback>
      </mc:AlternateContent>
    </w:r>
    <w:r w:rsidRPr="003F62AF">
      <mc:AlternateContent>
        <mc:Choice Requires="wps">
          <w:drawing>
            <wp:anchor distT="0" distB="0" distL="114300" distR="114300" simplePos="0" relativeHeight="251697152" behindDoc="0" locked="0" layoutInCell="1" allowOverlap="1" wp14:anchorId="7E712F3D" wp14:editId="572E39C2">
              <wp:simplePos x="0" y="0"/>
              <wp:positionH relativeFrom="column">
                <wp:posOffset>-975995</wp:posOffset>
              </wp:positionH>
              <wp:positionV relativeFrom="paragraph">
                <wp:posOffset>259715</wp:posOffset>
              </wp:positionV>
              <wp:extent cx="7755255" cy="0"/>
              <wp:effectExtent l="0" t="0" r="17145" b="19050"/>
              <wp:wrapNone/>
              <wp:docPr id="4" name="Straight Connector 4"/>
              <wp:cNvGraphicFramePr/>
              <a:graphic xmlns:a="http://schemas.openxmlformats.org/drawingml/2006/main">
                <a:graphicData uri="http://schemas.microsoft.com/office/word/2010/wordprocessingShape">
                  <wps:wsp>
                    <wps:cNvCnPr/>
                    <wps:spPr>
                      <a:xfrm>
                        <a:off x="0" y="0"/>
                        <a:ext cx="775525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F81AD90" id="Straight Connector 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76.85pt,20.45pt" to="53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" strokecolor="#d8d8d8 [2732]"/>
          </w:pict>
        </mc:Fallback>
      </mc:AlternateContent>
    </w:r>
    <w:r>
      <w:t>Title of the Document</w:t>
    </w:r>
  </w:p>
  <w:p w14:paraId="560C03FD" w14:textId="77777777" w:rsidR="004B704E" w:rsidRDefault="004B70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0" type="#_x0000_t75" style="width:29.4pt;height:12.65pt" o:bullet="t">
        <v:imagedata r:id="rId1" o:title="Note"/>
      </v:shape>
    </w:pict>
  </w:numPicBullet>
  <w:numPicBullet w:numPicBulletId="1">
    <w:pict>
      <v:shape id="_x0000_i1461" type="#_x0000_t75" style="width:176.85pt;height:161.85pt" o:bullet="t">
        <v:imagedata r:id="rId2" o:title="caution"/>
      </v:shape>
    </w:pict>
  </w:numPicBullet>
  <w:numPicBullet w:numPicBulletId="2">
    <w:pict>
      <v:shape id="_x0000_i1462" type="#_x0000_t75" style="width:62.2pt;height:58.2pt" o:bullet="t">
        <v:imagedata r:id="rId3" o:title="spp-online-prerequisites"/>
      </v:shape>
    </w:pict>
  </w:numPicBullet>
  <w:numPicBullet w:numPicBulletId="3">
    <w:pict>
      <v:shape id="_x0000_i1463" type="#_x0000_t75" style="width:61.65pt;height:14.4pt" o:bullet="t">
        <v:imagedata r:id="rId4" o:title="prerequisites"/>
      </v:shape>
    </w:pict>
  </w:numPicBullet>
  <w:numPicBullet w:numPicBulletId="4">
    <w:pict>
      <v:shape id="_x0000_i1464" type="#_x0000_t75" style="width:49.55pt;height:16.15pt" o:bullet="t">
        <v:imagedata r:id="rId5" o:title="prerequisites 1"/>
      </v:shape>
    </w:pict>
  </w:numPicBullet>
  <w:abstractNum w:abstractNumId="0" w15:restartNumberingAfterBreak="0">
    <w:nsid w:val="04752F74"/>
    <w:multiLevelType w:val="hybridMultilevel"/>
    <w:tmpl w:val="7E482EAE"/>
    <w:lvl w:ilvl="0" w:tplc="D564EB9A">
      <w:start w:val="1"/>
      <w:numFmt w:val="bullet"/>
      <w:pStyle w:val="CTCautionLevel3"/>
      <w:lvlText w:val=""/>
      <w:lvlPicBulletId w:val="1"/>
      <w:lvlJc w:val="left"/>
      <w:pPr>
        <w:ind w:left="1944" w:hanging="360"/>
      </w:pPr>
      <w:rPr>
        <w:rFonts w:ascii="Symbol" w:hAnsi="Symbol" w:hint="default"/>
        <w:color w:val="auto"/>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15:restartNumberingAfterBreak="0">
    <w:nsid w:val="0A3713B7"/>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7483"/>
    <w:multiLevelType w:val="hybridMultilevel"/>
    <w:tmpl w:val="C70EE232"/>
    <w:lvl w:ilvl="0" w:tplc="3C0E72F6">
      <w:start w:val="1"/>
      <w:numFmt w:val="bullet"/>
      <w:pStyle w:val="CTCautionBodyTex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10FDA"/>
    <w:multiLevelType w:val="hybridMultilevel"/>
    <w:tmpl w:val="9C5ABCA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1A026322"/>
    <w:multiLevelType w:val="hybridMultilevel"/>
    <w:tmpl w:val="970AEFC8"/>
    <w:lvl w:ilvl="0" w:tplc="2DFC7962">
      <w:start w:val="1"/>
      <w:numFmt w:val="bullet"/>
      <w:pStyle w:val="CTNoteLevel1"/>
      <w:lvlText w:val=""/>
      <w:lvlPicBulletId w:val="0"/>
      <w:lvlJc w:val="left"/>
      <w:pPr>
        <w:ind w:left="1287" w:hanging="360"/>
      </w:pPr>
      <w:rPr>
        <w:rFonts w:ascii="Symbol" w:hAnsi="Symbol" w:hint="default"/>
        <w:color w:val="auto"/>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15:restartNumberingAfterBreak="0">
    <w:nsid w:val="212B2EFC"/>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2281"/>
    <w:multiLevelType w:val="multilevel"/>
    <w:tmpl w:val="0409001D"/>
    <w:styleLink w:val="BulletLeve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7D0C84"/>
    <w:multiLevelType w:val="hybridMultilevel"/>
    <w:tmpl w:val="3E66593A"/>
    <w:lvl w:ilvl="0" w:tplc="8C24C424">
      <w:start w:val="1"/>
      <w:numFmt w:val="bullet"/>
      <w:pStyle w:val="CTCautionLevel2"/>
      <w:lvlText w:val=""/>
      <w:lvlPicBulletId w:val="1"/>
      <w:lvlJc w:val="left"/>
      <w:pPr>
        <w:ind w:left="1296" w:hanging="360"/>
      </w:pPr>
      <w:rPr>
        <w:rFonts w:ascii="Symbol" w:hAnsi="Symbol" w:hint="default"/>
        <w:color w:val="auto"/>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1D1E31"/>
    <w:multiLevelType w:val="hybridMultilevel"/>
    <w:tmpl w:val="FCEEC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27FC6"/>
    <w:multiLevelType w:val="hybridMultilevel"/>
    <w:tmpl w:val="FA08C896"/>
    <w:lvl w:ilvl="0" w:tplc="E38ACCCE">
      <w:start w:val="1"/>
      <w:numFmt w:val="bullet"/>
      <w:lvlText w:val=""/>
      <w:lvlPicBulletId w:val="0"/>
      <w:lvlJc w:val="left"/>
      <w:pPr>
        <w:tabs>
          <w:tab w:val="num" w:pos="720"/>
        </w:tabs>
        <w:ind w:left="648" w:hanging="72"/>
      </w:pPr>
      <w:rPr>
        <w:rFonts w:ascii="Symbol" w:hAnsi="Symbol" w:hint="default"/>
        <w:color w:val="auto"/>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10" w15:restartNumberingAfterBreak="0">
    <w:nsid w:val="3BB126AE"/>
    <w:multiLevelType w:val="hybridMultilevel"/>
    <w:tmpl w:val="B4B406D0"/>
    <w:lvl w:ilvl="0" w:tplc="B00409D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32506"/>
    <w:multiLevelType w:val="hybridMultilevel"/>
    <w:tmpl w:val="9DC286EA"/>
    <w:lvl w:ilvl="0" w:tplc="4FC474AE">
      <w:start w:val="1"/>
      <w:numFmt w:val="decimal"/>
      <w:pStyle w:val="CTList1"/>
      <w:lvlText w:val="%1."/>
      <w:lvlJc w:val="left"/>
      <w:pPr>
        <w:ind w:left="36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5436E41"/>
    <w:multiLevelType w:val="hybridMultilevel"/>
    <w:tmpl w:val="055608E2"/>
    <w:lvl w:ilvl="0" w:tplc="359883D4">
      <w:start w:val="1"/>
      <w:numFmt w:val="bullet"/>
      <w:pStyle w:val="CTTableBulletedLis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601E6F"/>
    <w:multiLevelType w:val="hybridMultilevel"/>
    <w:tmpl w:val="C65065B0"/>
    <w:lvl w:ilvl="0" w:tplc="97CE69FE">
      <w:start w:val="1"/>
      <w:numFmt w:val="bullet"/>
      <w:pStyle w:val="CTBullet2"/>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4" w15:restartNumberingAfterBreak="0">
    <w:nsid w:val="4A1D7124"/>
    <w:multiLevelType w:val="hybridMultilevel"/>
    <w:tmpl w:val="6B0041EC"/>
    <w:lvl w:ilvl="0" w:tplc="6A444DDC">
      <w:start w:val="1"/>
      <w:numFmt w:val="lowerLetter"/>
      <w:pStyle w:val="CTTableNumberedList2"/>
      <w:lvlText w:val="%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5" w15:restartNumberingAfterBreak="0">
    <w:nsid w:val="4A7B1590"/>
    <w:multiLevelType w:val="hybridMultilevel"/>
    <w:tmpl w:val="C19E5778"/>
    <w:lvl w:ilvl="0" w:tplc="0AFA833C">
      <w:start w:val="1"/>
      <w:numFmt w:val="bullet"/>
      <w:pStyle w:val="CTTableBulletedList2"/>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EFE2094"/>
    <w:multiLevelType w:val="multilevel"/>
    <w:tmpl w:val="47921980"/>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3101"/>
        </w:tabs>
        <w:ind w:left="3101" w:hanging="851"/>
      </w:pPr>
      <w:rPr>
        <w:rFonts w:hint="default"/>
      </w:rPr>
    </w:lvl>
    <w:lvl w:ilvl="2">
      <w:start w:val="1"/>
      <w:numFmt w:val="decimal"/>
      <w:pStyle w:val="Heading3"/>
      <w:lvlText w:val="%1.%2.%3"/>
      <w:lvlJc w:val="left"/>
      <w:pPr>
        <w:tabs>
          <w:tab w:val="num" w:pos="170"/>
        </w:tabs>
        <w:ind w:left="0" w:firstLine="0"/>
      </w:pPr>
      <w:rPr>
        <w:rFonts w:hint="default"/>
      </w:rPr>
    </w:lvl>
    <w:lvl w:ilvl="3">
      <w:start w:val="1"/>
      <w:numFmt w:val="decimal"/>
      <w:pStyle w:val="Heading4"/>
      <w:lvlText w:val="%1.%2.%3.%4"/>
      <w:lvlJc w:val="left"/>
      <w:pPr>
        <w:tabs>
          <w:tab w:val="num" w:pos="284"/>
        </w:tabs>
        <w:ind w:left="284" w:hanging="28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84" w:hanging="284"/>
      </w:pPr>
      <w:rPr>
        <w:rFonts w:hint="default"/>
      </w:rPr>
    </w:lvl>
    <w:lvl w:ilvl="5">
      <w:start w:val="1"/>
      <w:numFmt w:val="decimal"/>
      <w:pStyle w:val="Heading6"/>
      <w:lvlText w:val="%1.%2.%3.%4.%5.%6"/>
      <w:lvlJc w:val="left"/>
      <w:pPr>
        <w:ind w:left="284" w:hanging="284"/>
      </w:pPr>
      <w:rPr>
        <w:rFonts w:hint="default"/>
      </w:rPr>
    </w:lvl>
    <w:lvl w:ilvl="6">
      <w:start w:val="1"/>
      <w:numFmt w:val="decimal"/>
      <w:pStyle w:val="Heading7"/>
      <w:lvlText w:val="%1.%2.%3.%4.%5.%6.%7"/>
      <w:lvlJc w:val="left"/>
      <w:pPr>
        <w:ind w:left="284" w:hanging="284"/>
      </w:pPr>
      <w:rPr>
        <w:rFonts w:hint="default"/>
      </w:rPr>
    </w:lvl>
    <w:lvl w:ilvl="7">
      <w:start w:val="1"/>
      <w:numFmt w:val="decimal"/>
      <w:pStyle w:val="Heading8"/>
      <w:lvlText w:val="%1.%2.%3.%4.%5.%6.%7.%8"/>
      <w:lvlJc w:val="left"/>
      <w:pPr>
        <w:ind w:left="284" w:hanging="284"/>
      </w:pPr>
      <w:rPr>
        <w:rFonts w:hint="default"/>
      </w:rPr>
    </w:lvl>
    <w:lvl w:ilvl="8">
      <w:start w:val="1"/>
      <w:numFmt w:val="decimal"/>
      <w:pStyle w:val="Heading9"/>
      <w:lvlText w:val="%1.%2.%3.%4.%5.%6.%7.%8.%9"/>
      <w:lvlJc w:val="left"/>
      <w:pPr>
        <w:ind w:left="284" w:hanging="284"/>
      </w:pPr>
      <w:rPr>
        <w:rFonts w:hint="default"/>
      </w:rPr>
    </w:lvl>
  </w:abstractNum>
  <w:abstractNum w:abstractNumId="17" w15:restartNumberingAfterBreak="0">
    <w:nsid w:val="51200D8F"/>
    <w:multiLevelType w:val="hybridMultilevel"/>
    <w:tmpl w:val="DA5A5E14"/>
    <w:lvl w:ilvl="0" w:tplc="B21673E0">
      <w:start w:val="1"/>
      <w:numFmt w:val="bullet"/>
      <w:pStyle w:val="CTBullet1"/>
      <w:lvlText w:val=""/>
      <w:lvlJc w:val="left"/>
      <w:pPr>
        <w:ind w:left="121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8" w15:restartNumberingAfterBreak="0">
    <w:nsid w:val="56A830EF"/>
    <w:multiLevelType w:val="hybridMultilevel"/>
    <w:tmpl w:val="A5B47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479D7"/>
    <w:multiLevelType w:val="hybridMultilevel"/>
    <w:tmpl w:val="355A08B6"/>
    <w:lvl w:ilvl="0" w:tplc="3E1E6E0A">
      <w:start w:val="1"/>
      <w:numFmt w:val="lowerRoman"/>
      <w:pStyle w:val="CTList3"/>
      <w:lvlText w:val="%1."/>
      <w:lvlJc w:val="right"/>
      <w:pPr>
        <w:ind w:left="1080" w:hanging="216"/>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0" w15:restartNumberingAfterBreak="0">
    <w:nsid w:val="58464629"/>
    <w:multiLevelType w:val="hybridMultilevel"/>
    <w:tmpl w:val="C896CEBA"/>
    <w:lvl w:ilvl="0" w:tplc="2DDA67A6">
      <w:start w:val="1"/>
      <w:numFmt w:val="decimal"/>
      <w:pStyle w:val="CTTableNumberedList1"/>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5FA172AD"/>
    <w:multiLevelType w:val="hybridMultilevel"/>
    <w:tmpl w:val="BDCA9960"/>
    <w:lvl w:ilvl="0" w:tplc="A704DE22">
      <w:start w:val="1"/>
      <w:numFmt w:val="lowerLetter"/>
      <w:pStyle w:val="CTList2"/>
      <w:lvlText w:val="%1."/>
      <w:lvlJc w:val="left"/>
      <w:pPr>
        <w:ind w:left="576" w:hanging="288"/>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15:restartNumberingAfterBreak="0">
    <w:nsid w:val="634358A9"/>
    <w:multiLevelType w:val="hybridMultilevel"/>
    <w:tmpl w:val="2C8C7B8A"/>
    <w:lvl w:ilvl="0" w:tplc="DA1CE3BA">
      <w:start w:val="1"/>
      <w:numFmt w:val="bullet"/>
      <w:pStyle w:val="CTNoteLevel2"/>
      <w:lvlText w:val=""/>
      <w:lvlPicBulletId w:val="0"/>
      <w:lvlJc w:val="left"/>
      <w:pPr>
        <w:tabs>
          <w:tab w:val="num" w:pos="720"/>
        </w:tabs>
        <w:ind w:left="648" w:hanging="72"/>
      </w:pPr>
      <w:rPr>
        <w:rFonts w:ascii="Symbol" w:hAnsi="Symbol" w:hint="default"/>
        <w:color w:val="auto"/>
      </w:rPr>
    </w:lvl>
    <w:lvl w:ilvl="1" w:tplc="40090003" w:tentative="1">
      <w:start w:val="1"/>
      <w:numFmt w:val="bullet"/>
      <w:lvlText w:val="o"/>
      <w:lvlJc w:val="left"/>
      <w:pPr>
        <w:ind w:left="2744" w:hanging="360"/>
      </w:pPr>
      <w:rPr>
        <w:rFonts w:ascii="Courier New" w:hAnsi="Courier New" w:cs="Courier New" w:hint="default"/>
      </w:rPr>
    </w:lvl>
    <w:lvl w:ilvl="2" w:tplc="40090005" w:tentative="1">
      <w:start w:val="1"/>
      <w:numFmt w:val="bullet"/>
      <w:lvlText w:val=""/>
      <w:lvlJc w:val="left"/>
      <w:pPr>
        <w:ind w:left="3464" w:hanging="360"/>
      </w:pPr>
      <w:rPr>
        <w:rFonts w:ascii="Wingdings" w:hAnsi="Wingdings" w:hint="default"/>
      </w:rPr>
    </w:lvl>
    <w:lvl w:ilvl="3" w:tplc="40090001" w:tentative="1">
      <w:start w:val="1"/>
      <w:numFmt w:val="bullet"/>
      <w:lvlText w:val=""/>
      <w:lvlJc w:val="left"/>
      <w:pPr>
        <w:ind w:left="4184" w:hanging="360"/>
      </w:pPr>
      <w:rPr>
        <w:rFonts w:ascii="Symbol" w:hAnsi="Symbol" w:hint="default"/>
      </w:rPr>
    </w:lvl>
    <w:lvl w:ilvl="4" w:tplc="40090003" w:tentative="1">
      <w:start w:val="1"/>
      <w:numFmt w:val="bullet"/>
      <w:lvlText w:val="o"/>
      <w:lvlJc w:val="left"/>
      <w:pPr>
        <w:ind w:left="4904" w:hanging="360"/>
      </w:pPr>
      <w:rPr>
        <w:rFonts w:ascii="Courier New" w:hAnsi="Courier New" w:cs="Courier New" w:hint="default"/>
      </w:rPr>
    </w:lvl>
    <w:lvl w:ilvl="5" w:tplc="40090005" w:tentative="1">
      <w:start w:val="1"/>
      <w:numFmt w:val="bullet"/>
      <w:lvlText w:val=""/>
      <w:lvlJc w:val="left"/>
      <w:pPr>
        <w:ind w:left="5624" w:hanging="360"/>
      </w:pPr>
      <w:rPr>
        <w:rFonts w:ascii="Wingdings" w:hAnsi="Wingdings" w:hint="default"/>
      </w:rPr>
    </w:lvl>
    <w:lvl w:ilvl="6" w:tplc="40090001" w:tentative="1">
      <w:start w:val="1"/>
      <w:numFmt w:val="bullet"/>
      <w:lvlText w:val=""/>
      <w:lvlJc w:val="left"/>
      <w:pPr>
        <w:ind w:left="6344" w:hanging="360"/>
      </w:pPr>
      <w:rPr>
        <w:rFonts w:ascii="Symbol" w:hAnsi="Symbol" w:hint="default"/>
      </w:rPr>
    </w:lvl>
    <w:lvl w:ilvl="7" w:tplc="40090003" w:tentative="1">
      <w:start w:val="1"/>
      <w:numFmt w:val="bullet"/>
      <w:lvlText w:val="o"/>
      <w:lvlJc w:val="left"/>
      <w:pPr>
        <w:ind w:left="7064" w:hanging="360"/>
      </w:pPr>
      <w:rPr>
        <w:rFonts w:ascii="Courier New" w:hAnsi="Courier New" w:cs="Courier New" w:hint="default"/>
      </w:rPr>
    </w:lvl>
    <w:lvl w:ilvl="8" w:tplc="40090005" w:tentative="1">
      <w:start w:val="1"/>
      <w:numFmt w:val="bullet"/>
      <w:lvlText w:val=""/>
      <w:lvlJc w:val="left"/>
      <w:pPr>
        <w:ind w:left="7784" w:hanging="360"/>
      </w:pPr>
      <w:rPr>
        <w:rFonts w:ascii="Wingdings" w:hAnsi="Wingdings" w:hint="default"/>
      </w:rPr>
    </w:lvl>
  </w:abstractNum>
  <w:abstractNum w:abstractNumId="23" w15:restartNumberingAfterBreak="0">
    <w:nsid w:val="6769713E"/>
    <w:multiLevelType w:val="hybridMultilevel"/>
    <w:tmpl w:val="2B3C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F17E8"/>
    <w:multiLevelType w:val="hybridMultilevel"/>
    <w:tmpl w:val="BEECE38A"/>
    <w:lvl w:ilvl="0" w:tplc="C94AA844">
      <w:start w:val="1"/>
      <w:numFmt w:val="bullet"/>
      <w:pStyle w:val="CTBullet3"/>
      <w:lvlText w:val=""/>
      <w:lvlJc w:val="left"/>
      <w:pPr>
        <w:ind w:left="2705" w:hanging="360"/>
      </w:pPr>
      <w:rPr>
        <w:rFonts w:ascii="Wingdings" w:hAnsi="Wingdings"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25" w15:restartNumberingAfterBreak="0">
    <w:nsid w:val="781808D3"/>
    <w:multiLevelType w:val="hybridMultilevel"/>
    <w:tmpl w:val="38D23FC4"/>
    <w:lvl w:ilvl="0" w:tplc="7D14E40C">
      <w:start w:val="1"/>
      <w:numFmt w:val="bullet"/>
      <w:pStyle w:val="CTNoteBodyText"/>
      <w:lvlText w:val=""/>
      <w:lvlPicBulletId w:val="0"/>
      <w:lvlJc w:val="left"/>
      <w:pPr>
        <w:ind w:left="720" w:hanging="720"/>
      </w:pPr>
      <w:rPr>
        <w:rFonts w:ascii="Symbol" w:hAnsi="Symbol" w:hint="default"/>
        <w:color w:val="auto"/>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6" w15:restartNumberingAfterBreak="0">
    <w:nsid w:val="7C192E64"/>
    <w:multiLevelType w:val="hybridMultilevel"/>
    <w:tmpl w:val="B4B406D0"/>
    <w:lvl w:ilvl="0" w:tplc="B00409D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7"/>
  </w:num>
  <w:num w:numId="4">
    <w:abstractNumId w:val="13"/>
  </w:num>
  <w:num w:numId="5">
    <w:abstractNumId w:val="24"/>
  </w:num>
  <w:num w:numId="6">
    <w:abstractNumId w:val="6"/>
  </w:num>
  <w:num w:numId="7">
    <w:abstractNumId w:val="25"/>
  </w:num>
  <w:num w:numId="8">
    <w:abstractNumId w:val="4"/>
  </w:num>
  <w:num w:numId="9">
    <w:abstractNumId w:val="9"/>
  </w:num>
  <w:num w:numId="10">
    <w:abstractNumId w:val="16"/>
  </w:num>
  <w:num w:numId="11">
    <w:abstractNumId w:val="21"/>
  </w:num>
  <w:num w:numId="12">
    <w:abstractNumId w:val="12"/>
  </w:num>
  <w:num w:numId="13">
    <w:abstractNumId w:val="15"/>
  </w:num>
  <w:num w:numId="14">
    <w:abstractNumId w:val="20"/>
  </w:num>
  <w:num w:numId="15">
    <w:abstractNumId w:val="14"/>
  </w:num>
  <w:num w:numId="16">
    <w:abstractNumId w:val="11"/>
    <w:lvlOverride w:ilvl="0">
      <w:startOverride w:val="1"/>
    </w:lvlOverride>
  </w:num>
  <w:num w:numId="17">
    <w:abstractNumId w:val="19"/>
    <w:lvlOverride w:ilvl="0">
      <w:startOverride w:val="1"/>
    </w:lvlOverride>
  </w:num>
  <w:num w:numId="18">
    <w:abstractNumId w:val="1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9"/>
    <w:lvlOverride w:ilvl="0">
      <w:startOverride w:val="1"/>
    </w:lvlOverride>
  </w:num>
  <w:num w:numId="22">
    <w:abstractNumId w:val="21"/>
    <w:lvlOverride w:ilvl="0">
      <w:startOverride w:val="1"/>
    </w:lvlOverride>
  </w:num>
  <w:num w:numId="23">
    <w:abstractNumId w:val="2"/>
  </w:num>
  <w:num w:numId="24">
    <w:abstractNumId w:val="7"/>
  </w:num>
  <w:num w:numId="25">
    <w:abstractNumId w:val="0"/>
  </w:num>
  <w:num w:numId="26">
    <w:abstractNumId w:val="22"/>
  </w:num>
  <w:num w:numId="27">
    <w:abstractNumId w:val="8"/>
  </w:num>
  <w:num w:numId="28">
    <w:abstractNumId w:val="3"/>
  </w:num>
  <w:num w:numId="29">
    <w:abstractNumId w:val="16"/>
  </w:num>
  <w:num w:numId="30">
    <w:abstractNumId w:val="17"/>
  </w:num>
  <w:num w:numId="31">
    <w:abstractNumId w:val="18"/>
  </w:num>
  <w:num w:numId="32">
    <w:abstractNumId w:val="16"/>
  </w:num>
  <w:num w:numId="33">
    <w:abstractNumId w:val="23"/>
  </w:num>
  <w:num w:numId="34">
    <w:abstractNumId w:val="5"/>
  </w:num>
  <w:num w:numId="35">
    <w:abstractNumId w:val="16"/>
  </w:num>
  <w:num w:numId="36">
    <w:abstractNumId w:val="16"/>
  </w:num>
  <w:num w:numId="37">
    <w:abstractNumId w:val="1"/>
  </w:num>
  <w:num w:numId="38">
    <w:abstractNumId w:val="26"/>
  </w:num>
  <w:num w:numId="39">
    <w:abstractNumId w:val="10"/>
  </w:num>
  <w:num w:numId="40">
    <w:abstractNumId w:val="16"/>
  </w:num>
  <w:num w:numId="41">
    <w:abstractNumId w:val="16"/>
  </w:num>
  <w:num w:numId="42">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ravin Gadade2">
    <w15:presenceInfo w15:providerId="None" w15:userId="Pravin Gadad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IN"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43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40B"/>
    <w:rsid w:val="00000486"/>
    <w:rsid w:val="00002410"/>
    <w:rsid w:val="000024AF"/>
    <w:rsid w:val="000028D7"/>
    <w:rsid w:val="000030CE"/>
    <w:rsid w:val="000056FD"/>
    <w:rsid w:val="00011FB7"/>
    <w:rsid w:val="00012FE6"/>
    <w:rsid w:val="000148FA"/>
    <w:rsid w:val="0001674A"/>
    <w:rsid w:val="00017D83"/>
    <w:rsid w:val="00021B39"/>
    <w:rsid w:val="0002691F"/>
    <w:rsid w:val="00034265"/>
    <w:rsid w:val="00035BAB"/>
    <w:rsid w:val="0003787D"/>
    <w:rsid w:val="00041737"/>
    <w:rsid w:val="000452E7"/>
    <w:rsid w:val="00045330"/>
    <w:rsid w:val="00052C3D"/>
    <w:rsid w:val="00054853"/>
    <w:rsid w:val="000572EA"/>
    <w:rsid w:val="000605AE"/>
    <w:rsid w:val="000618D9"/>
    <w:rsid w:val="0006308D"/>
    <w:rsid w:val="00063D44"/>
    <w:rsid w:val="00063FAB"/>
    <w:rsid w:val="0006532F"/>
    <w:rsid w:val="00065D19"/>
    <w:rsid w:val="00065FD3"/>
    <w:rsid w:val="00066098"/>
    <w:rsid w:val="00066737"/>
    <w:rsid w:val="00072A32"/>
    <w:rsid w:val="00080724"/>
    <w:rsid w:val="00080B24"/>
    <w:rsid w:val="0008454B"/>
    <w:rsid w:val="00086484"/>
    <w:rsid w:val="000866B6"/>
    <w:rsid w:val="00090831"/>
    <w:rsid w:val="000913D5"/>
    <w:rsid w:val="00092030"/>
    <w:rsid w:val="00092DEB"/>
    <w:rsid w:val="000964ED"/>
    <w:rsid w:val="000A15F8"/>
    <w:rsid w:val="000A5F0C"/>
    <w:rsid w:val="000C10C9"/>
    <w:rsid w:val="000C21F3"/>
    <w:rsid w:val="000C3503"/>
    <w:rsid w:val="000C3C77"/>
    <w:rsid w:val="000C4182"/>
    <w:rsid w:val="000C5174"/>
    <w:rsid w:val="000D07D3"/>
    <w:rsid w:val="000D0997"/>
    <w:rsid w:val="000D0D02"/>
    <w:rsid w:val="000D15DB"/>
    <w:rsid w:val="000D3F82"/>
    <w:rsid w:val="000D6B36"/>
    <w:rsid w:val="000E52F6"/>
    <w:rsid w:val="000E683D"/>
    <w:rsid w:val="000E743E"/>
    <w:rsid w:val="000F2B27"/>
    <w:rsid w:val="000F57AE"/>
    <w:rsid w:val="000F5F73"/>
    <w:rsid w:val="00101377"/>
    <w:rsid w:val="00103BC5"/>
    <w:rsid w:val="001045EB"/>
    <w:rsid w:val="00105E64"/>
    <w:rsid w:val="0011107D"/>
    <w:rsid w:val="001163BF"/>
    <w:rsid w:val="00131E9F"/>
    <w:rsid w:val="00133EC5"/>
    <w:rsid w:val="00135B67"/>
    <w:rsid w:val="00137FBC"/>
    <w:rsid w:val="001408C6"/>
    <w:rsid w:val="00140DFD"/>
    <w:rsid w:val="001431E5"/>
    <w:rsid w:val="001479DB"/>
    <w:rsid w:val="00147A70"/>
    <w:rsid w:val="00161489"/>
    <w:rsid w:val="00163564"/>
    <w:rsid w:val="00164091"/>
    <w:rsid w:val="001709C4"/>
    <w:rsid w:val="00173346"/>
    <w:rsid w:val="00173CFD"/>
    <w:rsid w:val="0018174C"/>
    <w:rsid w:val="00191BD2"/>
    <w:rsid w:val="001960BB"/>
    <w:rsid w:val="00196CA2"/>
    <w:rsid w:val="001A1DEB"/>
    <w:rsid w:val="001A7D09"/>
    <w:rsid w:val="001B131D"/>
    <w:rsid w:val="001B346A"/>
    <w:rsid w:val="001B5AD0"/>
    <w:rsid w:val="001D020F"/>
    <w:rsid w:val="001D6467"/>
    <w:rsid w:val="001D71BF"/>
    <w:rsid w:val="001E1840"/>
    <w:rsid w:val="001E3195"/>
    <w:rsid w:val="001F0CB4"/>
    <w:rsid w:val="001F0F41"/>
    <w:rsid w:val="001F14F1"/>
    <w:rsid w:val="001F2659"/>
    <w:rsid w:val="001F441C"/>
    <w:rsid w:val="001F4F10"/>
    <w:rsid w:val="00204D0E"/>
    <w:rsid w:val="00207654"/>
    <w:rsid w:val="00215E75"/>
    <w:rsid w:val="00216178"/>
    <w:rsid w:val="00216992"/>
    <w:rsid w:val="002171F8"/>
    <w:rsid w:val="00222BC0"/>
    <w:rsid w:val="002237EE"/>
    <w:rsid w:val="00231C83"/>
    <w:rsid w:val="002375BF"/>
    <w:rsid w:val="002407C9"/>
    <w:rsid w:val="002421E3"/>
    <w:rsid w:val="002519B5"/>
    <w:rsid w:val="00260681"/>
    <w:rsid w:val="00260CAF"/>
    <w:rsid w:val="0026142E"/>
    <w:rsid w:val="00262002"/>
    <w:rsid w:val="00262280"/>
    <w:rsid w:val="00266E7D"/>
    <w:rsid w:val="002735E3"/>
    <w:rsid w:val="002765B6"/>
    <w:rsid w:val="00281EF2"/>
    <w:rsid w:val="002826BD"/>
    <w:rsid w:val="00286119"/>
    <w:rsid w:val="00286972"/>
    <w:rsid w:val="00286CFF"/>
    <w:rsid w:val="00291424"/>
    <w:rsid w:val="0029231C"/>
    <w:rsid w:val="00293E24"/>
    <w:rsid w:val="002A018F"/>
    <w:rsid w:val="002A2FA3"/>
    <w:rsid w:val="002A38E3"/>
    <w:rsid w:val="002A689A"/>
    <w:rsid w:val="002B0FB3"/>
    <w:rsid w:val="002B2247"/>
    <w:rsid w:val="002B2F96"/>
    <w:rsid w:val="002B5983"/>
    <w:rsid w:val="002C1726"/>
    <w:rsid w:val="002C3AE8"/>
    <w:rsid w:val="002C7C99"/>
    <w:rsid w:val="002D3B88"/>
    <w:rsid w:val="002D414C"/>
    <w:rsid w:val="002D622D"/>
    <w:rsid w:val="002E3B22"/>
    <w:rsid w:val="002F222D"/>
    <w:rsid w:val="002F520A"/>
    <w:rsid w:val="00305B82"/>
    <w:rsid w:val="00311E96"/>
    <w:rsid w:val="00312119"/>
    <w:rsid w:val="00314DFA"/>
    <w:rsid w:val="003161E7"/>
    <w:rsid w:val="0031777B"/>
    <w:rsid w:val="00320EBD"/>
    <w:rsid w:val="00321F77"/>
    <w:rsid w:val="003228B7"/>
    <w:rsid w:val="00325D2D"/>
    <w:rsid w:val="003276FB"/>
    <w:rsid w:val="003363E3"/>
    <w:rsid w:val="00336494"/>
    <w:rsid w:val="003366F0"/>
    <w:rsid w:val="003369A2"/>
    <w:rsid w:val="00337A9E"/>
    <w:rsid w:val="00346756"/>
    <w:rsid w:val="00352DC5"/>
    <w:rsid w:val="00363490"/>
    <w:rsid w:val="00363950"/>
    <w:rsid w:val="0036527C"/>
    <w:rsid w:val="00365749"/>
    <w:rsid w:val="00370275"/>
    <w:rsid w:val="0037159B"/>
    <w:rsid w:val="00374AC6"/>
    <w:rsid w:val="003750BE"/>
    <w:rsid w:val="00375C7E"/>
    <w:rsid w:val="00377DB2"/>
    <w:rsid w:val="0039232E"/>
    <w:rsid w:val="00392929"/>
    <w:rsid w:val="0039335A"/>
    <w:rsid w:val="003979D2"/>
    <w:rsid w:val="003A3CAC"/>
    <w:rsid w:val="003C2470"/>
    <w:rsid w:val="003C3A91"/>
    <w:rsid w:val="003C6FB8"/>
    <w:rsid w:val="003D083A"/>
    <w:rsid w:val="003D17D6"/>
    <w:rsid w:val="003D4087"/>
    <w:rsid w:val="003D5FA9"/>
    <w:rsid w:val="003D7058"/>
    <w:rsid w:val="003D79B1"/>
    <w:rsid w:val="003E11B9"/>
    <w:rsid w:val="003F2D0B"/>
    <w:rsid w:val="004072BD"/>
    <w:rsid w:val="00411229"/>
    <w:rsid w:val="004207AD"/>
    <w:rsid w:val="00420FD8"/>
    <w:rsid w:val="0042348F"/>
    <w:rsid w:val="00427759"/>
    <w:rsid w:val="004305A2"/>
    <w:rsid w:val="00432518"/>
    <w:rsid w:val="00437B15"/>
    <w:rsid w:val="00444317"/>
    <w:rsid w:val="00445A96"/>
    <w:rsid w:val="00450953"/>
    <w:rsid w:val="004512BD"/>
    <w:rsid w:val="00451DFA"/>
    <w:rsid w:val="00454A15"/>
    <w:rsid w:val="00456C3D"/>
    <w:rsid w:val="004617B0"/>
    <w:rsid w:val="00462EF2"/>
    <w:rsid w:val="0046698C"/>
    <w:rsid w:val="0046698F"/>
    <w:rsid w:val="00471EC4"/>
    <w:rsid w:val="00475A4A"/>
    <w:rsid w:val="00477CFA"/>
    <w:rsid w:val="004845B5"/>
    <w:rsid w:val="004866A5"/>
    <w:rsid w:val="00487649"/>
    <w:rsid w:val="00496EBE"/>
    <w:rsid w:val="004A18A4"/>
    <w:rsid w:val="004B3A42"/>
    <w:rsid w:val="004B704E"/>
    <w:rsid w:val="004C2428"/>
    <w:rsid w:val="004C4090"/>
    <w:rsid w:val="004C738F"/>
    <w:rsid w:val="004D00D1"/>
    <w:rsid w:val="004D3828"/>
    <w:rsid w:val="004E1881"/>
    <w:rsid w:val="004E48B9"/>
    <w:rsid w:val="004F3CF0"/>
    <w:rsid w:val="004F4569"/>
    <w:rsid w:val="004F51B6"/>
    <w:rsid w:val="0050043C"/>
    <w:rsid w:val="00505A3F"/>
    <w:rsid w:val="00507476"/>
    <w:rsid w:val="00511741"/>
    <w:rsid w:val="00511D89"/>
    <w:rsid w:val="005133AE"/>
    <w:rsid w:val="00516194"/>
    <w:rsid w:val="00520C1F"/>
    <w:rsid w:val="005240F2"/>
    <w:rsid w:val="00530667"/>
    <w:rsid w:val="0053196C"/>
    <w:rsid w:val="00533EBD"/>
    <w:rsid w:val="00535075"/>
    <w:rsid w:val="00547C26"/>
    <w:rsid w:val="00555F65"/>
    <w:rsid w:val="00560633"/>
    <w:rsid w:val="0056083F"/>
    <w:rsid w:val="005616A5"/>
    <w:rsid w:val="005644D2"/>
    <w:rsid w:val="00564B4A"/>
    <w:rsid w:val="00567F5E"/>
    <w:rsid w:val="00570F3F"/>
    <w:rsid w:val="00571244"/>
    <w:rsid w:val="0057455C"/>
    <w:rsid w:val="00574CF5"/>
    <w:rsid w:val="0057594A"/>
    <w:rsid w:val="005774D3"/>
    <w:rsid w:val="00580FEF"/>
    <w:rsid w:val="005810D6"/>
    <w:rsid w:val="005866D7"/>
    <w:rsid w:val="005869C6"/>
    <w:rsid w:val="00587DF9"/>
    <w:rsid w:val="00595AB1"/>
    <w:rsid w:val="005A7F2D"/>
    <w:rsid w:val="005B440B"/>
    <w:rsid w:val="005C30A4"/>
    <w:rsid w:val="005C7E9A"/>
    <w:rsid w:val="005D60A5"/>
    <w:rsid w:val="005E218B"/>
    <w:rsid w:val="005E5298"/>
    <w:rsid w:val="005E5896"/>
    <w:rsid w:val="005E5E9C"/>
    <w:rsid w:val="005F3F21"/>
    <w:rsid w:val="006012FE"/>
    <w:rsid w:val="006068B7"/>
    <w:rsid w:val="00607B7D"/>
    <w:rsid w:val="006108A0"/>
    <w:rsid w:val="00611CB5"/>
    <w:rsid w:val="00612D83"/>
    <w:rsid w:val="00616DA7"/>
    <w:rsid w:val="00617F54"/>
    <w:rsid w:val="00626D17"/>
    <w:rsid w:val="0063334F"/>
    <w:rsid w:val="00633A34"/>
    <w:rsid w:val="00637096"/>
    <w:rsid w:val="00640434"/>
    <w:rsid w:val="00640932"/>
    <w:rsid w:val="00640C09"/>
    <w:rsid w:val="0064115D"/>
    <w:rsid w:val="00641B25"/>
    <w:rsid w:val="00642B77"/>
    <w:rsid w:val="00644062"/>
    <w:rsid w:val="0064423F"/>
    <w:rsid w:val="00650419"/>
    <w:rsid w:val="00652029"/>
    <w:rsid w:val="00653E61"/>
    <w:rsid w:val="006568B4"/>
    <w:rsid w:val="00663CA4"/>
    <w:rsid w:val="00665398"/>
    <w:rsid w:val="00665AA7"/>
    <w:rsid w:val="0066708F"/>
    <w:rsid w:val="00667E41"/>
    <w:rsid w:val="00670F17"/>
    <w:rsid w:val="00677239"/>
    <w:rsid w:val="006807B5"/>
    <w:rsid w:val="00680ADE"/>
    <w:rsid w:val="00681B3F"/>
    <w:rsid w:val="0068502A"/>
    <w:rsid w:val="006873BE"/>
    <w:rsid w:val="006955C9"/>
    <w:rsid w:val="006968B3"/>
    <w:rsid w:val="006A25F6"/>
    <w:rsid w:val="006A31F1"/>
    <w:rsid w:val="006A3EA8"/>
    <w:rsid w:val="006A6BF4"/>
    <w:rsid w:val="006A7B1C"/>
    <w:rsid w:val="006B3871"/>
    <w:rsid w:val="006B4FF8"/>
    <w:rsid w:val="006C0DC9"/>
    <w:rsid w:val="006C1514"/>
    <w:rsid w:val="006C2A4A"/>
    <w:rsid w:val="006C3564"/>
    <w:rsid w:val="006C5894"/>
    <w:rsid w:val="006C6570"/>
    <w:rsid w:val="006D0920"/>
    <w:rsid w:val="006D15D9"/>
    <w:rsid w:val="006D49F1"/>
    <w:rsid w:val="006D4EA1"/>
    <w:rsid w:val="006E1E78"/>
    <w:rsid w:val="006E391A"/>
    <w:rsid w:val="006E65E0"/>
    <w:rsid w:val="006F002F"/>
    <w:rsid w:val="006F3238"/>
    <w:rsid w:val="006F35CA"/>
    <w:rsid w:val="0070047B"/>
    <w:rsid w:val="0071054C"/>
    <w:rsid w:val="007143BC"/>
    <w:rsid w:val="0072067A"/>
    <w:rsid w:val="00721161"/>
    <w:rsid w:val="007246FF"/>
    <w:rsid w:val="00726101"/>
    <w:rsid w:val="00726FFF"/>
    <w:rsid w:val="00727240"/>
    <w:rsid w:val="00731804"/>
    <w:rsid w:val="007325AB"/>
    <w:rsid w:val="0073407C"/>
    <w:rsid w:val="007370FC"/>
    <w:rsid w:val="00744185"/>
    <w:rsid w:val="00744C5A"/>
    <w:rsid w:val="00746E00"/>
    <w:rsid w:val="007510AE"/>
    <w:rsid w:val="007550BC"/>
    <w:rsid w:val="00760473"/>
    <w:rsid w:val="007633E3"/>
    <w:rsid w:val="00764FCB"/>
    <w:rsid w:val="00766F24"/>
    <w:rsid w:val="007713CF"/>
    <w:rsid w:val="00771728"/>
    <w:rsid w:val="00787567"/>
    <w:rsid w:val="00787A60"/>
    <w:rsid w:val="0079016C"/>
    <w:rsid w:val="007A52B9"/>
    <w:rsid w:val="007A53CC"/>
    <w:rsid w:val="007B08BB"/>
    <w:rsid w:val="007B144A"/>
    <w:rsid w:val="007B27B9"/>
    <w:rsid w:val="007B45CF"/>
    <w:rsid w:val="007B7299"/>
    <w:rsid w:val="007C4AA7"/>
    <w:rsid w:val="007C7929"/>
    <w:rsid w:val="007D0AA6"/>
    <w:rsid w:val="007D2B29"/>
    <w:rsid w:val="007D3A9F"/>
    <w:rsid w:val="007D6C6E"/>
    <w:rsid w:val="007E126A"/>
    <w:rsid w:val="007E5664"/>
    <w:rsid w:val="007E7E7A"/>
    <w:rsid w:val="007F18CE"/>
    <w:rsid w:val="007F3C79"/>
    <w:rsid w:val="007F406F"/>
    <w:rsid w:val="008009E1"/>
    <w:rsid w:val="008059BE"/>
    <w:rsid w:val="00807605"/>
    <w:rsid w:val="008079EE"/>
    <w:rsid w:val="008174E5"/>
    <w:rsid w:val="008223BE"/>
    <w:rsid w:val="008261A6"/>
    <w:rsid w:val="00827532"/>
    <w:rsid w:val="00830B4D"/>
    <w:rsid w:val="00831697"/>
    <w:rsid w:val="008371DE"/>
    <w:rsid w:val="00837E8D"/>
    <w:rsid w:val="0085227D"/>
    <w:rsid w:val="00852FF7"/>
    <w:rsid w:val="00865194"/>
    <w:rsid w:val="008657AE"/>
    <w:rsid w:val="00866DA6"/>
    <w:rsid w:val="0087127C"/>
    <w:rsid w:val="00872A65"/>
    <w:rsid w:val="0087341B"/>
    <w:rsid w:val="00873CC2"/>
    <w:rsid w:val="00877AC4"/>
    <w:rsid w:val="00881E6C"/>
    <w:rsid w:val="008834BD"/>
    <w:rsid w:val="00885BC6"/>
    <w:rsid w:val="00886B26"/>
    <w:rsid w:val="008936D4"/>
    <w:rsid w:val="0089506D"/>
    <w:rsid w:val="008A10D2"/>
    <w:rsid w:val="008A19A0"/>
    <w:rsid w:val="008A6008"/>
    <w:rsid w:val="008B0B17"/>
    <w:rsid w:val="008B30A2"/>
    <w:rsid w:val="008B5D96"/>
    <w:rsid w:val="008C1F53"/>
    <w:rsid w:val="008C4D9E"/>
    <w:rsid w:val="008C7546"/>
    <w:rsid w:val="008D087C"/>
    <w:rsid w:val="008D684C"/>
    <w:rsid w:val="008D7EBE"/>
    <w:rsid w:val="008E573F"/>
    <w:rsid w:val="008E7619"/>
    <w:rsid w:val="008F4162"/>
    <w:rsid w:val="008F690B"/>
    <w:rsid w:val="008F79D8"/>
    <w:rsid w:val="00902E24"/>
    <w:rsid w:val="009055E7"/>
    <w:rsid w:val="0090593A"/>
    <w:rsid w:val="0090662D"/>
    <w:rsid w:val="00906D58"/>
    <w:rsid w:val="00906E3F"/>
    <w:rsid w:val="00910C9D"/>
    <w:rsid w:val="00912B5C"/>
    <w:rsid w:val="009176FB"/>
    <w:rsid w:val="00917747"/>
    <w:rsid w:val="00922E0C"/>
    <w:rsid w:val="00922F89"/>
    <w:rsid w:val="009325FA"/>
    <w:rsid w:val="0093501D"/>
    <w:rsid w:val="00937ECB"/>
    <w:rsid w:val="00942CBF"/>
    <w:rsid w:val="0094525A"/>
    <w:rsid w:val="009507F9"/>
    <w:rsid w:val="009551A9"/>
    <w:rsid w:val="00956970"/>
    <w:rsid w:val="00956D26"/>
    <w:rsid w:val="00962B58"/>
    <w:rsid w:val="00966B6C"/>
    <w:rsid w:val="00973F4B"/>
    <w:rsid w:val="009752A5"/>
    <w:rsid w:val="00976486"/>
    <w:rsid w:val="0097799E"/>
    <w:rsid w:val="00990140"/>
    <w:rsid w:val="0099089C"/>
    <w:rsid w:val="00993F89"/>
    <w:rsid w:val="00997DA3"/>
    <w:rsid w:val="009B62B4"/>
    <w:rsid w:val="009D0918"/>
    <w:rsid w:val="009D159B"/>
    <w:rsid w:val="009D2137"/>
    <w:rsid w:val="009D4927"/>
    <w:rsid w:val="009D50FD"/>
    <w:rsid w:val="009D770D"/>
    <w:rsid w:val="009E20BE"/>
    <w:rsid w:val="009E416A"/>
    <w:rsid w:val="009E41BC"/>
    <w:rsid w:val="009E630A"/>
    <w:rsid w:val="009E67CF"/>
    <w:rsid w:val="009F532D"/>
    <w:rsid w:val="00A0446D"/>
    <w:rsid w:val="00A049ED"/>
    <w:rsid w:val="00A07D71"/>
    <w:rsid w:val="00A15460"/>
    <w:rsid w:val="00A15499"/>
    <w:rsid w:val="00A20342"/>
    <w:rsid w:val="00A20F6A"/>
    <w:rsid w:val="00A21CE7"/>
    <w:rsid w:val="00A27036"/>
    <w:rsid w:val="00A322B3"/>
    <w:rsid w:val="00A358B9"/>
    <w:rsid w:val="00A3662B"/>
    <w:rsid w:val="00A40E07"/>
    <w:rsid w:val="00A40EAE"/>
    <w:rsid w:val="00A4701E"/>
    <w:rsid w:val="00A47AEB"/>
    <w:rsid w:val="00A50827"/>
    <w:rsid w:val="00A528D0"/>
    <w:rsid w:val="00A552FE"/>
    <w:rsid w:val="00A562DF"/>
    <w:rsid w:val="00A67DE7"/>
    <w:rsid w:val="00A76B90"/>
    <w:rsid w:val="00A876A4"/>
    <w:rsid w:val="00A9180E"/>
    <w:rsid w:val="00A949D3"/>
    <w:rsid w:val="00A94A44"/>
    <w:rsid w:val="00A94EEC"/>
    <w:rsid w:val="00A971F7"/>
    <w:rsid w:val="00AA1535"/>
    <w:rsid w:val="00AA2190"/>
    <w:rsid w:val="00AA2A69"/>
    <w:rsid w:val="00AA4550"/>
    <w:rsid w:val="00AA459E"/>
    <w:rsid w:val="00AA771D"/>
    <w:rsid w:val="00AB277E"/>
    <w:rsid w:val="00AB3818"/>
    <w:rsid w:val="00AB4BB4"/>
    <w:rsid w:val="00AC1731"/>
    <w:rsid w:val="00AC69FD"/>
    <w:rsid w:val="00AC731C"/>
    <w:rsid w:val="00AD5A9B"/>
    <w:rsid w:val="00AD7B75"/>
    <w:rsid w:val="00AD7FF5"/>
    <w:rsid w:val="00AE37FA"/>
    <w:rsid w:val="00AE4224"/>
    <w:rsid w:val="00AF1EA5"/>
    <w:rsid w:val="00AF31E9"/>
    <w:rsid w:val="00AF5348"/>
    <w:rsid w:val="00B0061C"/>
    <w:rsid w:val="00B07F2D"/>
    <w:rsid w:val="00B12FA8"/>
    <w:rsid w:val="00B14501"/>
    <w:rsid w:val="00B22E66"/>
    <w:rsid w:val="00B23578"/>
    <w:rsid w:val="00B24A61"/>
    <w:rsid w:val="00B2739D"/>
    <w:rsid w:val="00B27CBA"/>
    <w:rsid w:val="00B407E1"/>
    <w:rsid w:val="00B427D1"/>
    <w:rsid w:val="00B42ED7"/>
    <w:rsid w:val="00B432AF"/>
    <w:rsid w:val="00B4375B"/>
    <w:rsid w:val="00B4401F"/>
    <w:rsid w:val="00B466FC"/>
    <w:rsid w:val="00B46ED6"/>
    <w:rsid w:val="00B4717E"/>
    <w:rsid w:val="00B543B8"/>
    <w:rsid w:val="00B55CCC"/>
    <w:rsid w:val="00B56224"/>
    <w:rsid w:val="00B64360"/>
    <w:rsid w:val="00B64D58"/>
    <w:rsid w:val="00B735F4"/>
    <w:rsid w:val="00B73743"/>
    <w:rsid w:val="00B75820"/>
    <w:rsid w:val="00B7690D"/>
    <w:rsid w:val="00B82555"/>
    <w:rsid w:val="00B83525"/>
    <w:rsid w:val="00B835A6"/>
    <w:rsid w:val="00B85208"/>
    <w:rsid w:val="00B91C2A"/>
    <w:rsid w:val="00B95611"/>
    <w:rsid w:val="00BA4A61"/>
    <w:rsid w:val="00BB0E69"/>
    <w:rsid w:val="00BB2704"/>
    <w:rsid w:val="00BB557B"/>
    <w:rsid w:val="00BB56A1"/>
    <w:rsid w:val="00BB601E"/>
    <w:rsid w:val="00BC01A7"/>
    <w:rsid w:val="00BC33BC"/>
    <w:rsid w:val="00BD0283"/>
    <w:rsid w:val="00BD3F15"/>
    <w:rsid w:val="00BD52F0"/>
    <w:rsid w:val="00BD63AE"/>
    <w:rsid w:val="00C05732"/>
    <w:rsid w:val="00C073FB"/>
    <w:rsid w:val="00C14FE5"/>
    <w:rsid w:val="00C16746"/>
    <w:rsid w:val="00C1680D"/>
    <w:rsid w:val="00C22649"/>
    <w:rsid w:val="00C2625D"/>
    <w:rsid w:val="00C31D2F"/>
    <w:rsid w:val="00C32977"/>
    <w:rsid w:val="00C352A1"/>
    <w:rsid w:val="00C4224D"/>
    <w:rsid w:val="00C541B5"/>
    <w:rsid w:val="00C5663E"/>
    <w:rsid w:val="00C61CC5"/>
    <w:rsid w:val="00C63D0E"/>
    <w:rsid w:val="00C63E14"/>
    <w:rsid w:val="00C65695"/>
    <w:rsid w:val="00C65DDF"/>
    <w:rsid w:val="00C66A29"/>
    <w:rsid w:val="00C717FB"/>
    <w:rsid w:val="00C71B90"/>
    <w:rsid w:val="00C72336"/>
    <w:rsid w:val="00C7396F"/>
    <w:rsid w:val="00C81974"/>
    <w:rsid w:val="00C82803"/>
    <w:rsid w:val="00C83D1E"/>
    <w:rsid w:val="00C85ADD"/>
    <w:rsid w:val="00C93CF6"/>
    <w:rsid w:val="00C93D8C"/>
    <w:rsid w:val="00CA492A"/>
    <w:rsid w:val="00CA7594"/>
    <w:rsid w:val="00CB29AD"/>
    <w:rsid w:val="00CC0E47"/>
    <w:rsid w:val="00CC10B7"/>
    <w:rsid w:val="00CD1866"/>
    <w:rsid w:val="00CD3DC6"/>
    <w:rsid w:val="00CD459C"/>
    <w:rsid w:val="00CE2B4D"/>
    <w:rsid w:val="00CE6239"/>
    <w:rsid w:val="00CF09B5"/>
    <w:rsid w:val="00CF1D9C"/>
    <w:rsid w:val="00CF2735"/>
    <w:rsid w:val="00CF332B"/>
    <w:rsid w:val="00D023B0"/>
    <w:rsid w:val="00D044ED"/>
    <w:rsid w:val="00D05DB5"/>
    <w:rsid w:val="00D11795"/>
    <w:rsid w:val="00D12094"/>
    <w:rsid w:val="00D14BB1"/>
    <w:rsid w:val="00D21E17"/>
    <w:rsid w:val="00D24C6C"/>
    <w:rsid w:val="00D301BD"/>
    <w:rsid w:val="00D32A3C"/>
    <w:rsid w:val="00D34528"/>
    <w:rsid w:val="00D352C2"/>
    <w:rsid w:val="00D35595"/>
    <w:rsid w:val="00D40B0A"/>
    <w:rsid w:val="00D4382B"/>
    <w:rsid w:val="00D44336"/>
    <w:rsid w:val="00D44E88"/>
    <w:rsid w:val="00D50730"/>
    <w:rsid w:val="00D53DA1"/>
    <w:rsid w:val="00D541B6"/>
    <w:rsid w:val="00D555BE"/>
    <w:rsid w:val="00D562F3"/>
    <w:rsid w:val="00D56D94"/>
    <w:rsid w:val="00D608BC"/>
    <w:rsid w:val="00D62D31"/>
    <w:rsid w:val="00D662F7"/>
    <w:rsid w:val="00D70B76"/>
    <w:rsid w:val="00D722B9"/>
    <w:rsid w:val="00D73E26"/>
    <w:rsid w:val="00D74741"/>
    <w:rsid w:val="00D75E15"/>
    <w:rsid w:val="00D8110C"/>
    <w:rsid w:val="00D81C4B"/>
    <w:rsid w:val="00D826D3"/>
    <w:rsid w:val="00D934FA"/>
    <w:rsid w:val="00D972BC"/>
    <w:rsid w:val="00DA26FA"/>
    <w:rsid w:val="00DA6281"/>
    <w:rsid w:val="00DA6444"/>
    <w:rsid w:val="00DA7CCC"/>
    <w:rsid w:val="00DC33F9"/>
    <w:rsid w:val="00DC419C"/>
    <w:rsid w:val="00DE136F"/>
    <w:rsid w:val="00DE2B78"/>
    <w:rsid w:val="00DE4F00"/>
    <w:rsid w:val="00DE5D04"/>
    <w:rsid w:val="00DE6AA5"/>
    <w:rsid w:val="00DE7EDB"/>
    <w:rsid w:val="00DF0A0E"/>
    <w:rsid w:val="00DF5BAB"/>
    <w:rsid w:val="00DF5C6B"/>
    <w:rsid w:val="00DF63C1"/>
    <w:rsid w:val="00E0337D"/>
    <w:rsid w:val="00E116DD"/>
    <w:rsid w:val="00E12AB5"/>
    <w:rsid w:val="00E151E2"/>
    <w:rsid w:val="00E22D6A"/>
    <w:rsid w:val="00E24570"/>
    <w:rsid w:val="00E27731"/>
    <w:rsid w:val="00E33CB0"/>
    <w:rsid w:val="00E34E09"/>
    <w:rsid w:val="00E36B4F"/>
    <w:rsid w:val="00E45377"/>
    <w:rsid w:val="00E51B8E"/>
    <w:rsid w:val="00E551ED"/>
    <w:rsid w:val="00E575DB"/>
    <w:rsid w:val="00E709AA"/>
    <w:rsid w:val="00E72832"/>
    <w:rsid w:val="00E81094"/>
    <w:rsid w:val="00E81A3C"/>
    <w:rsid w:val="00E857A1"/>
    <w:rsid w:val="00E86A65"/>
    <w:rsid w:val="00E93AAD"/>
    <w:rsid w:val="00E93FF0"/>
    <w:rsid w:val="00E94A45"/>
    <w:rsid w:val="00E95AAD"/>
    <w:rsid w:val="00E96DC5"/>
    <w:rsid w:val="00EA1A89"/>
    <w:rsid w:val="00EA2128"/>
    <w:rsid w:val="00EA3E06"/>
    <w:rsid w:val="00EA6813"/>
    <w:rsid w:val="00EA7287"/>
    <w:rsid w:val="00EB3BCE"/>
    <w:rsid w:val="00EB6031"/>
    <w:rsid w:val="00EB6195"/>
    <w:rsid w:val="00EB63EB"/>
    <w:rsid w:val="00EC5A8C"/>
    <w:rsid w:val="00EC5B64"/>
    <w:rsid w:val="00EC600B"/>
    <w:rsid w:val="00EC6041"/>
    <w:rsid w:val="00EC6F20"/>
    <w:rsid w:val="00EC7A17"/>
    <w:rsid w:val="00ED0BD3"/>
    <w:rsid w:val="00ED6049"/>
    <w:rsid w:val="00ED60FD"/>
    <w:rsid w:val="00ED6202"/>
    <w:rsid w:val="00ED7F00"/>
    <w:rsid w:val="00EE0812"/>
    <w:rsid w:val="00EE0A61"/>
    <w:rsid w:val="00EE1265"/>
    <w:rsid w:val="00EE159A"/>
    <w:rsid w:val="00EE2E6F"/>
    <w:rsid w:val="00EE5366"/>
    <w:rsid w:val="00EE57FE"/>
    <w:rsid w:val="00EF4E37"/>
    <w:rsid w:val="00F0107C"/>
    <w:rsid w:val="00F0699D"/>
    <w:rsid w:val="00F1043F"/>
    <w:rsid w:val="00F1481E"/>
    <w:rsid w:val="00F16D29"/>
    <w:rsid w:val="00F173C2"/>
    <w:rsid w:val="00F17958"/>
    <w:rsid w:val="00F22BB5"/>
    <w:rsid w:val="00F22DCA"/>
    <w:rsid w:val="00F2542B"/>
    <w:rsid w:val="00F27F50"/>
    <w:rsid w:val="00F316CA"/>
    <w:rsid w:val="00F31C8C"/>
    <w:rsid w:val="00F34E5D"/>
    <w:rsid w:val="00F34FA2"/>
    <w:rsid w:val="00F36272"/>
    <w:rsid w:val="00F373DE"/>
    <w:rsid w:val="00F42DC6"/>
    <w:rsid w:val="00F430C1"/>
    <w:rsid w:val="00F46D56"/>
    <w:rsid w:val="00F473A6"/>
    <w:rsid w:val="00F53A17"/>
    <w:rsid w:val="00F54516"/>
    <w:rsid w:val="00F573FA"/>
    <w:rsid w:val="00F60281"/>
    <w:rsid w:val="00F614AE"/>
    <w:rsid w:val="00F6522C"/>
    <w:rsid w:val="00F67567"/>
    <w:rsid w:val="00F71AE2"/>
    <w:rsid w:val="00F72DF6"/>
    <w:rsid w:val="00F84BBA"/>
    <w:rsid w:val="00F91387"/>
    <w:rsid w:val="00F9283F"/>
    <w:rsid w:val="00F93132"/>
    <w:rsid w:val="00F9752B"/>
    <w:rsid w:val="00FA1F4A"/>
    <w:rsid w:val="00FA45E6"/>
    <w:rsid w:val="00FA76B3"/>
    <w:rsid w:val="00FB3260"/>
    <w:rsid w:val="00FC35E2"/>
    <w:rsid w:val="00FC3F2F"/>
    <w:rsid w:val="00FC487E"/>
    <w:rsid w:val="00FC5283"/>
    <w:rsid w:val="00FC552B"/>
    <w:rsid w:val="00FC62C6"/>
    <w:rsid w:val="00FD0544"/>
    <w:rsid w:val="00FD209A"/>
    <w:rsid w:val="00FD79E4"/>
    <w:rsid w:val="00FE235B"/>
    <w:rsid w:val="00FE60E1"/>
    <w:rsid w:val="00FE61ED"/>
    <w:rsid w:val="00FF0DA0"/>
    <w:rsid w:val="00FF6F8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0075"/>
  <w15:docId w15:val="{7AC4B0DD-847C-43A2-A398-84FB5C4F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color w:val="000000" w:themeColor="text1"/>
        <w:sz w:val="22"/>
        <w:szCs w:val="22"/>
        <w:lang w:val="en-IN" w:eastAsia="en-US" w:bidi="ar-SA"/>
      </w:rPr>
    </w:rPrDefault>
    <w:pPrDefault>
      <w:pPr>
        <w:spacing w:after="120"/>
        <w:ind w:left="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locked="1" w:semiHidden="1" w:unhideWhenUsed="1"/>
    <w:lsdException w:name="index heading" w:semiHidden="1" w:unhideWhenUsed="1"/>
    <w:lsdException w:name="caption" w:locked="1" w:semiHidden="1" w:uiPriority="35"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locked="1"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lsdException w:name="Intense Reference" w:locked="1" w:semiHidden="1" w:uiPriority="32"/>
    <w:lsdException w:name="Book Title" w:locked="1"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qFormat/>
    <w:rsid w:val="00E857A1"/>
    <w:rPr>
      <w:lang w:val="en-US"/>
    </w:rPr>
  </w:style>
  <w:style w:type="paragraph" w:styleId="Heading1">
    <w:name w:val="heading 1"/>
    <w:aliases w:val="CTN_Heading 1"/>
    <w:basedOn w:val="CTHeading1"/>
    <w:next w:val="CTBodyText"/>
    <w:link w:val="Heading1Char"/>
    <w:uiPriority w:val="3"/>
    <w:qFormat/>
    <w:rsid w:val="001B5AD0"/>
    <w:pPr>
      <w:keepLines/>
      <w:numPr>
        <w:numId w:val="10"/>
      </w:numPr>
    </w:pPr>
    <w:rPr>
      <w:rFonts w:eastAsiaTheme="majorEastAsia" w:cstheme="majorBidi"/>
      <w:bCs/>
      <w:szCs w:val="28"/>
    </w:rPr>
  </w:style>
  <w:style w:type="paragraph" w:styleId="Heading2">
    <w:name w:val="heading 2"/>
    <w:aliases w:val="CTN_Heading 2"/>
    <w:basedOn w:val="CTHeading2"/>
    <w:next w:val="CTBodyText"/>
    <w:link w:val="Heading2Char"/>
    <w:uiPriority w:val="3"/>
    <w:qFormat/>
    <w:rsid w:val="001B5AD0"/>
    <w:pPr>
      <w:keepLines/>
      <w:numPr>
        <w:ilvl w:val="1"/>
        <w:numId w:val="10"/>
      </w:numPr>
    </w:pPr>
    <w:rPr>
      <w:rFonts w:eastAsiaTheme="majorEastAsia" w:cstheme="majorBidi"/>
      <w:bCs/>
      <w:szCs w:val="26"/>
    </w:rPr>
  </w:style>
  <w:style w:type="paragraph" w:styleId="Heading3">
    <w:name w:val="heading 3"/>
    <w:aliases w:val="CTN_Heading 3"/>
    <w:basedOn w:val="CTHeading3"/>
    <w:next w:val="CTBodyText"/>
    <w:link w:val="Heading3Char"/>
    <w:uiPriority w:val="3"/>
    <w:qFormat/>
    <w:rsid w:val="00293E24"/>
    <w:pPr>
      <w:keepLines/>
      <w:numPr>
        <w:ilvl w:val="2"/>
        <w:numId w:val="10"/>
      </w:numPr>
    </w:pPr>
    <w:rPr>
      <w:rFonts w:eastAsiaTheme="majorEastAsia" w:cstheme="majorBidi"/>
      <w:bCs/>
      <w:color w:val="1F497D"/>
    </w:rPr>
  </w:style>
  <w:style w:type="paragraph" w:styleId="Heading4">
    <w:name w:val="heading 4"/>
    <w:aliases w:val="CTN_Heading 4"/>
    <w:basedOn w:val="CTHeading4"/>
    <w:next w:val="CTBodyText"/>
    <w:link w:val="Heading4Char"/>
    <w:uiPriority w:val="3"/>
    <w:qFormat/>
    <w:rsid w:val="00293E24"/>
    <w:pPr>
      <w:keepLines/>
      <w:numPr>
        <w:ilvl w:val="3"/>
        <w:numId w:val="10"/>
      </w:numPr>
    </w:pPr>
    <w:rPr>
      <w:rFonts w:eastAsiaTheme="majorEastAsia" w:cstheme="majorBidi"/>
      <w:bCs/>
      <w:iCs/>
      <w:color w:val="1F497D"/>
    </w:rPr>
  </w:style>
  <w:style w:type="paragraph" w:styleId="Heading5">
    <w:name w:val="heading 5"/>
    <w:aliases w:val="CTN_Heading 5"/>
    <w:basedOn w:val="CTHeading5"/>
    <w:next w:val="CTBodyText"/>
    <w:link w:val="Heading5Char"/>
    <w:uiPriority w:val="3"/>
    <w:qFormat/>
    <w:rsid w:val="00293E24"/>
    <w:pPr>
      <w:keepLines/>
      <w:numPr>
        <w:ilvl w:val="4"/>
        <w:numId w:val="10"/>
      </w:numPr>
    </w:pPr>
    <w:rPr>
      <w:rFonts w:eastAsiaTheme="majorEastAsia" w:cstheme="majorBidi"/>
      <w:color w:val="1F497D" w:themeColor="text2"/>
    </w:rPr>
  </w:style>
  <w:style w:type="paragraph" w:styleId="Heading6">
    <w:name w:val="heading 6"/>
    <w:basedOn w:val="Normal"/>
    <w:next w:val="Normal"/>
    <w:link w:val="Heading6Char"/>
    <w:uiPriority w:val="9"/>
    <w:semiHidden/>
    <w:qFormat/>
    <w:locked/>
    <w:rsid w:val="001431E5"/>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locked/>
    <w:rsid w:val="001431E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locked/>
    <w:rsid w:val="001431E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qFormat/>
    <w:locked/>
    <w:rsid w:val="001431E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TTitle">
    <w:name w:val="CT_Title"/>
    <w:basedOn w:val="Normal"/>
    <w:qFormat/>
    <w:rsid w:val="00336494"/>
    <w:pPr>
      <w:spacing w:before="360" w:after="360"/>
      <w:jc w:val="right"/>
    </w:pPr>
    <w:rPr>
      <w:color w:val="17365D" w:themeColor="text2" w:themeShade="BF"/>
      <w:sz w:val="64"/>
    </w:rPr>
  </w:style>
  <w:style w:type="paragraph" w:customStyle="1" w:styleId="CTSubTitle">
    <w:name w:val="CT_SubTitle"/>
    <w:basedOn w:val="CTTitle"/>
    <w:qFormat/>
    <w:rsid w:val="00BB0E69"/>
    <w:pPr>
      <w:spacing w:before="240" w:after="240"/>
    </w:pPr>
    <w:rPr>
      <w:color w:val="000000" w:themeColor="text1"/>
      <w:sz w:val="52"/>
    </w:rPr>
  </w:style>
  <w:style w:type="paragraph" w:customStyle="1" w:styleId="CTVersion">
    <w:name w:val="CT_Version"/>
    <w:basedOn w:val="CTSubTitle"/>
    <w:qFormat/>
    <w:rsid w:val="00CC0E47"/>
    <w:rPr>
      <w:b/>
      <w:caps/>
      <w:spacing w:val="100"/>
      <w:sz w:val="22"/>
    </w:rPr>
  </w:style>
  <w:style w:type="paragraph" w:styleId="BalloonText">
    <w:name w:val="Balloon Text"/>
    <w:basedOn w:val="Normal"/>
    <w:link w:val="BalloonTextChar"/>
    <w:uiPriority w:val="99"/>
    <w:semiHidden/>
    <w:unhideWhenUsed/>
    <w:rsid w:val="00DF63C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3C1"/>
    <w:rPr>
      <w:rFonts w:ascii="Tahoma" w:hAnsi="Tahoma" w:cs="Tahoma"/>
      <w:sz w:val="16"/>
      <w:szCs w:val="16"/>
    </w:rPr>
  </w:style>
  <w:style w:type="paragraph" w:customStyle="1" w:styleId="CTImageCoverPage">
    <w:name w:val="CT_Image_Cover Page"/>
    <w:uiPriority w:val="3"/>
    <w:qFormat/>
    <w:rsid w:val="000024AF"/>
    <w:rPr>
      <w:noProof/>
      <w:lang w:eastAsia="en-IN"/>
    </w:rPr>
  </w:style>
  <w:style w:type="paragraph" w:customStyle="1" w:styleId="CTHeading1">
    <w:name w:val="CT_Heading 1"/>
    <w:basedOn w:val="Normal"/>
    <w:next w:val="CTBodyText"/>
    <w:uiPriority w:val="4"/>
    <w:qFormat/>
    <w:rsid w:val="00B4375B"/>
    <w:pPr>
      <w:keepNext/>
      <w:pageBreakBefore/>
      <w:spacing w:before="120"/>
      <w:ind w:left="0"/>
      <w:outlineLvl w:val="0"/>
    </w:pPr>
    <w:rPr>
      <w:sz w:val="44"/>
    </w:rPr>
  </w:style>
  <w:style w:type="paragraph" w:customStyle="1" w:styleId="CTHeading2">
    <w:name w:val="CT_Heading 2"/>
    <w:basedOn w:val="CTHeading1"/>
    <w:next w:val="CTBodyText"/>
    <w:uiPriority w:val="4"/>
    <w:qFormat/>
    <w:rsid w:val="00BC33BC"/>
    <w:pPr>
      <w:pageBreakBefore w:val="0"/>
      <w:spacing w:before="360"/>
      <w:outlineLvl w:val="1"/>
    </w:pPr>
    <w:rPr>
      <w:sz w:val="36"/>
    </w:rPr>
  </w:style>
  <w:style w:type="paragraph" w:customStyle="1" w:styleId="CTHeading3">
    <w:name w:val="CT_Heading 3"/>
    <w:basedOn w:val="CTHeading2"/>
    <w:next w:val="CTBodyText"/>
    <w:uiPriority w:val="4"/>
    <w:qFormat/>
    <w:rsid w:val="00BC33BC"/>
    <w:pPr>
      <w:spacing w:before="240"/>
      <w:outlineLvl w:val="2"/>
    </w:pPr>
    <w:rPr>
      <w:color w:val="1F497D" w:themeColor="text2"/>
      <w:sz w:val="32"/>
    </w:rPr>
  </w:style>
  <w:style w:type="character" w:customStyle="1" w:styleId="Heading1Char">
    <w:name w:val="Heading 1 Char"/>
    <w:aliases w:val="CTN_Heading 1 Char"/>
    <w:basedOn w:val="DefaultParagraphFont"/>
    <w:link w:val="Heading1"/>
    <w:uiPriority w:val="3"/>
    <w:rsid w:val="001B5AD0"/>
    <w:rPr>
      <w:rFonts w:eastAsiaTheme="majorEastAsia" w:cstheme="majorBidi"/>
      <w:bCs/>
      <w:sz w:val="44"/>
      <w:szCs w:val="28"/>
    </w:rPr>
  </w:style>
  <w:style w:type="paragraph" w:customStyle="1" w:styleId="CTHeading4">
    <w:name w:val="CT_Heading 4"/>
    <w:basedOn w:val="CTHeading3"/>
    <w:next w:val="CTBodyText"/>
    <w:uiPriority w:val="4"/>
    <w:qFormat/>
    <w:rsid w:val="00A949D3"/>
    <w:pPr>
      <w:outlineLvl w:val="3"/>
    </w:pPr>
    <w:rPr>
      <w:b/>
      <w:sz w:val="28"/>
    </w:rPr>
  </w:style>
  <w:style w:type="paragraph" w:customStyle="1" w:styleId="CTHeading5">
    <w:name w:val="CT_Heading 5"/>
    <w:basedOn w:val="CTHeading4"/>
    <w:next w:val="CTBodyText"/>
    <w:uiPriority w:val="4"/>
    <w:qFormat/>
    <w:rsid w:val="00BC33BC"/>
    <w:pPr>
      <w:outlineLvl w:val="4"/>
    </w:pPr>
    <w:rPr>
      <w:color w:val="1F497D"/>
      <w:sz w:val="24"/>
    </w:rPr>
  </w:style>
  <w:style w:type="paragraph" w:styleId="ListParagraph">
    <w:name w:val="List Paragraph"/>
    <w:basedOn w:val="Normal"/>
    <w:uiPriority w:val="34"/>
    <w:semiHidden/>
    <w:qFormat/>
    <w:locked/>
    <w:rsid w:val="00B95611"/>
    <w:pPr>
      <w:contextualSpacing/>
    </w:pPr>
  </w:style>
  <w:style w:type="paragraph" w:customStyle="1" w:styleId="CTList1">
    <w:name w:val="CT_List 1"/>
    <w:basedOn w:val="ListParagraph"/>
    <w:uiPriority w:val="6"/>
    <w:qFormat/>
    <w:rsid w:val="00374AC6"/>
    <w:pPr>
      <w:numPr>
        <w:numId w:val="1"/>
      </w:numPr>
      <w:spacing w:before="120"/>
    </w:pPr>
    <w:rPr>
      <w:color w:val="404040" w:themeColor="text1" w:themeTint="BF"/>
    </w:rPr>
  </w:style>
  <w:style w:type="paragraph" w:customStyle="1" w:styleId="CTList2">
    <w:name w:val="CT_List 2"/>
    <w:basedOn w:val="CTList1"/>
    <w:uiPriority w:val="6"/>
    <w:qFormat/>
    <w:rsid w:val="00374AC6"/>
    <w:pPr>
      <w:numPr>
        <w:numId w:val="11"/>
      </w:numPr>
    </w:pPr>
  </w:style>
  <w:style w:type="paragraph" w:customStyle="1" w:styleId="CTList3">
    <w:name w:val="CT_List 3"/>
    <w:basedOn w:val="CTList2"/>
    <w:uiPriority w:val="6"/>
    <w:qFormat/>
    <w:rsid w:val="00374AC6"/>
    <w:pPr>
      <w:numPr>
        <w:numId w:val="2"/>
      </w:numPr>
    </w:pPr>
  </w:style>
  <w:style w:type="paragraph" w:customStyle="1" w:styleId="CTBullet1">
    <w:name w:val="CT_Bullet 1"/>
    <w:basedOn w:val="CTList1"/>
    <w:uiPriority w:val="5"/>
    <w:qFormat/>
    <w:rsid w:val="00374AC6"/>
    <w:pPr>
      <w:numPr>
        <w:numId w:val="3"/>
      </w:numPr>
    </w:pPr>
  </w:style>
  <w:style w:type="paragraph" w:customStyle="1" w:styleId="CTBullet2">
    <w:name w:val="CT_Bullet 2"/>
    <w:basedOn w:val="CTList2"/>
    <w:uiPriority w:val="5"/>
    <w:qFormat/>
    <w:rsid w:val="00374AC6"/>
    <w:pPr>
      <w:numPr>
        <w:numId w:val="4"/>
      </w:numPr>
      <w:ind w:left="576" w:hanging="288"/>
    </w:pPr>
  </w:style>
  <w:style w:type="paragraph" w:customStyle="1" w:styleId="CTBullet3">
    <w:name w:val="CT_Bullet 3"/>
    <w:basedOn w:val="CTList3"/>
    <w:uiPriority w:val="5"/>
    <w:qFormat/>
    <w:rsid w:val="00374AC6"/>
    <w:pPr>
      <w:numPr>
        <w:numId w:val="5"/>
      </w:numPr>
      <w:ind w:left="864" w:hanging="288"/>
    </w:pPr>
  </w:style>
  <w:style w:type="paragraph" w:customStyle="1" w:styleId="CTImageBodyText">
    <w:name w:val="CT_Image_Body Text"/>
    <w:basedOn w:val="CTImageCoverPage"/>
    <w:uiPriority w:val="7"/>
    <w:qFormat/>
    <w:rsid w:val="003750BE"/>
    <w:pPr>
      <w:spacing w:before="120"/>
      <w:ind w:left="0"/>
    </w:pPr>
    <w:rPr>
      <w:rFonts w:ascii="Segoe UI" w:hAnsi="Segoe UI"/>
      <w:sz w:val="20"/>
    </w:rPr>
  </w:style>
  <w:style w:type="paragraph" w:customStyle="1" w:styleId="CTImageLevel1">
    <w:name w:val="CT_Image_Level 1"/>
    <w:basedOn w:val="CTImageBodyText"/>
    <w:uiPriority w:val="7"/>
    <w:qFormat/>
    <w:rsid w:val="003750BE"/>
    <w:pPr>
      <w:ind w:left="288"/>
    </w:pPr>
  </w:style>
  <w:style w:type="paragraph" w:customStyle="1" w:styleId="CTImageLevel2">
    <w:name w:val="CT_Image_Level 2"/>
    <w:basedOn w:val="CTImageLevel1"/>
    <w:uiPriority w:val="7"/>
    <w:qFormat/>
    <w:rsid w:val="00B64360"/>
    <w:pPr>
      <w:ind w:left="576"/>
    </w:pPr>
    <w:rPr>
      <w:rFonts w:ascii="Calibri" w:hAnsi="Calibri"/>
      <w:sz w:val="22"/>
    </w:rPr>
  </w:style>
  <w:style w:type="paragraph" w:customStyle="1" w:styleId="CTImageLevel3">
    <w:name w:val="CT_Image_Level 3"/>
    <w:basedOn w:val="CTImageLevel2"/>
    <w:uiPriority w:val="7"/>
    <w:qFormat/>
    <w:rsid w:val="00E81A3C"/>
    <w:pPr>
      <w:ind w:left="1080"/>
    </w:pPr>
  </w:style>
  <w:style w:type="table" w:styleId="TableGrid">
    <w:name w:val="Table Grid"/>
    <w:basedOn w:val="TableNormal"/>
    <w:locked/>
    <w:rsid w:val="00760473"/>
    <w:pPr>
      <w:spacing w:before="120" w:after="360"/>
    </w:pPr>
    <w:rPr>
      <w:rFonts w:ascii="Times New Roman" w:eastAsia="Times New Roman" w:hAnsi="Times New Roman" w:cs="Times New Roman"/>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TableText">
    <w:name w:val="CT_Table Text"/>
    <w:basedOn w:val="Normal"/>
    <w:link w:val="CTTableTextChar"/>
    <w:autoRedefine/>
    <w:uiPriority w:val="10"/>
    <w:rsid w:val="00374AC6"/>
    <w:pPr>
      <w:spacing w:before="80" w:after="80"/>
      <w:ind w:left="0"/>
    </w:pPr>
    <w:rPr>
      <w:rFonts w:eastAsia="Batang" w:cstheme="minorHAnsi"/>
      <w:color w:val="404040" w:themeColor="text1" w:themeTint="BF"/>
      <w:lang w:eastAsia="ko-KR"/>
    </w:rPr>
  </w:style>
  <w:style w:type="character" w:customStyle="1" w:styleId="CTTableTextChar">
    <w:name w:val="CT_Table Text Char"/>
    <w:basedOn w:val="DefaultParagraphFont"/>
    <w:link w:val="CTTableText"/>
    <w:uiPriority w:val="10"/>
    <w:rsid w:val="00374AC6"/>
    <w:rPr>
      <w:rFonts w:eastAsia="Batang" w:cstheme="minorHAnsi"/>
      <w:color w:val="404040" w:themeColor="text1" w:themeTint="BF"/>
      <w:lang w:eastAsia="ko-KR"/>
    </w:rPr>
  </w:style>
  <w:style w:type="paragraph" w:customStyle="1" w:styleId="CTTableHeading">
    <w:name w:val="CT_Table Heading"/>
    <w:basedOn w:val="Normal"/>
    <w:next w:val="CTTableText"/>
    <w:link w:val="CTTableHeadingChar"/>
    <w:uiPriority w:val="10"/>
    <w:rsid w:val="00D934FA"/>
    <w:pPr>
      <w:tabs>
        <w:tab w:val="right" w:leader="dot" w:pos="9360"/>
      </w:tabs>
      <w:spacing w:before="60" w:after="60" w:line="360" w:lineRule="auto"/>
      <w:ind w:left="0"/>
    </w:pPr>
    <w:rPr>
      <w:rFonts w:eastAsia="Times New Roman" w:cs="Arial"/>
      <w:b/>
      <w:color w:val="FFFFFF" w:themeColor="background1"/>
      <w:szCs w:val="36"/>
      <w:lang w:eastAsia="ko-KR"/>
    </w:rPr>
  </w:style>
  <w:style w:type="character" w:customStyle="1" w:styleId="CTTableHeadingChar">
    <w:name w:val="CT_Table Heading Char"/>
    <w:basedOn w:val="DefaultParagraphFont"/>
    <w:link w:val="CTTableHeading"/>
    <w:uiPriority w:val="10"/>
    <w:rsid w:val="008261A6"/>
    <w:rPr>
      <w:rFonts w:eastAsia="Times New Roman" w:cs="Arial"/>
      <w:b/>
      <w:color w:val="FFFFFF" w:themeColor="background1"/>
      <w:szCs w:val="36"/>
      <w:lang w:eastAsia="ko-KR"/>
    </w:rPr>
  </w:style>
  <w:style w:type="numbering" w:customStyle="1" w:styleId="BulletLevel1">
    <w:name w:val="Bullet Level 1"/>
    <w:basedOn w:val="NoList"/>
    <w:uiPriority w:val="99"/>
    <w:locked/>
    <w:rsid w:val="00760473"/>
    <w:pPr>
      <w:numPr>
        <w:numId w:val="6"/>
      </w:numPr>
    </w:pPr>
  </w:style>
  <w:style w:type="character" w:styleId="Hyperlink">
    <w:name w:val="Hyperlink"/>
    <w:aliases w:val="CT_Hyperlink"/>
    <w:uiPriority w:val="99"/>
    <w:qFormat/>
    <w:locked/>
    <w:rsid w:val="00B75820"/>
    <w:rPr>
      <w:rFonts w:ascii="Calibri" w:hAnsi="Calibri"/>
      <w:color w:val="0000FF"/>
      <w:sz w:val="22"/>
      <w:u w:val="single"/>
    </w:rPr>
  </w:style>
  <w:style w:type="paragraph" w:styleId="TOCHeading">
    <w:name w:val="TOC Heading"/>
    <w:basedOn w:val="Heading1"/>
    <w:next w:val="Normal"/>
    <w:uiPriority w:val="39"/>
    <w:semiHidden/>
    <w:unhideWhenUsed/>
    <w:qFormat/>
    <w:rsid w:val="00BD52F0"/>
    <w:pPr>
      <w:outlineLvl w:val="9"/>
    </w:pPr>
    <w:rPr>
      <w:lang w:eastAsia="ja-JP"/>
    </w:rPr>
  </w:style>
  <w:style w:type="character" w:customStyle="1" w:styleId="Heading2Char">
    <w:name w:val="Heading 2 Char"/>
    <w:aliases w:val="CTN_Heading 2 Char"/>
    <w:basedOn w:val="DefaultParagraphFont"/>
    <w:link w:val="Heading2"/>
    <w:uiPriority w:val="3"/>
    <w:rsid w:val="001B5AD0"/>
    <w:rPr>
      <w:rFonts w:eastAsiaTheme="majorEastAsia" w:cstheme="majorBidi"/>
      <w:bCs/>
      <w:sz w:val="36"/>
      <w:szCs w:val="26"/>
    </w:rPr>
  </w:style>
  <w:style w:type="character" w:customStyle="1" w:styleId="Heading3Char">
    <w:name w:val="Heading 3 Char"/>
    <w:aliases w:val="CTN_Heading 3 Char"/>
    <w:basedOn w:val="DefaultParagraphFont"/>
    <w:link w:val="Heading3"/>
    <w:uiPriority w:val="3"/>
    <w:rsid w:val="00293E24"/>
    <w:rPr>
      <w:rFonts w:eastAsiaTheme="majorEastAsia" w:cstheme="majorBidi"/>
      <w:bCs/>
      <w:color w:val="1F497D"/>
      <w:sz w:val="32"/>
    </w:rPr>
  </w:style>
  <w:style w:type="character" w:customStyle="1" w:styleId="Heading4Char">
    <w:name w:val="Heading 4 Char"/>
    <w:aliases w:val="CTN_Heading 4 Char"/>
    <w:basedOn w:val="DefaultParagraphFont"/>
    <w:link w:val="Heading4"/>
    <w:uiPriority w:val="3"/>
    <w:rsid w:val="00293E24"/>
    <w:rPr>
      <w:rFonts w:eastAsiaTheme="majorEastAsia" w:cstheme="majorBidi"/>
      <w:b/>
      <w:bCs/>
      <w:iCs/>
      <w:color w:val="1F497D"/>
      <w:sz w:val="28"/>
    </w:rPr>
  </w:style>
  <w:style w:type="paragraph" w:customStyle="1" w:styleId="CTNoteBodyText">
    <w:name w:val="CT_Note Body Text"/>
    <w:basedOn w:val="Normal"/>
    <w:uiPriority w:val="8"/>
    <w:qFormat/>
    <w:rsid w:val="0036527C"/>
    <w:pPr>
      <w:numPr>
        <w:numId w:val="7"/>
      </w:numPr>
      <w:tabs>
        <w:tab w:val="left" w:pos="288"/>
      </w:tabs>
    </w:pPr>
    <w:rPr>
      <w:color w:val="404040" w:themeColor="text1" w:themeTint="BF"/>
    </w:rPr>
  </w:style>
  <w:style w:type="paragraph" w:customStyle="1" w:styleId="CTNoteLevel1">
    <w:name w:val="CT_Note Level 1"/>
    <w:basedOn w:val="CTList1"/>
    <w:uiPriority w:val="8"/>
    <w:qFormat/>
    <w:rsid w:val="000D3F82"/>
    <w:pPr>
      <w:numPr>
        <w:numId w:val="8"/>
      </w:numPr>
      <w:ind w:left="504"/>
    </w:pPr>
  </w:style>
  <w:style w:type="paragraph" w:customStyle="1" w:styleId="CTNoteLevel2">
    <w:name w:val="CT_Note Level 2"/>
    <w:basedOn w:val="CTList2"/>
    <w:uiPriority w:val="8"/>
    <w:qFormat/>
    <w:rsid w:val="00787567"/>
    <w:pPr>
      <w:numPr>
        <w:numId w:val="26"/>
      </w:numPr>
    </w:pPr>
  </w:style>
  <w:style w:type="paragraph" w:customStyle="1" w:styleId="CTKeyInfoBodyText">
    <w:name w:val="CT_Key Info_Body Text"/>
    <w:basedOn w:val="Normal"/>
    <w:uiPriority w:val="8"/>
    <w:qFormat/>
    <w:rsid w:val="00771728"/>
    <w:pPr>
      <w:pBdr>
        <w:top w:val="single" w:sz="4" w:space="1" w:color="auto"/>
        <w:bottom w:val="single" w:sz="4" w:space="1" w:color="auto"/>
      </w:pBdr>
      <w:ind w:left="0"/>
    </w:pPr>
    <w:rPr>
      <w:i/>
    </w:rPr>
  </w:style>
  <w:style w:type="paragraph" w:styleId="Header">
    <w:name w:val="header"/>
    <w:basedOn w:val="Normal"/>
    <w:link w:val="HeaderChar"/>
    <w:uiPriority w:val="99"/>
    <w:semiHidden/>
    <w:locked/>
    <w:rsid w:val="00207654"/>
    <w:pPr>
      <w:tabs>
        <w:tab w:val="center" w:pos="4513"/>
        <w:tab w:val="right" w:pos="9026"/>
      </w:tabs>
      <w:spacing w:after="0"/>
    </w:pPr>
  </w:style>
  <w:style w:type="character" w:customStyle="1" w:styleId="HeaderChar">
    <w:name w:val="Header Char"/>
    <w:basedOn w:val="DefaultParagraphFont"/>
    <w:link w:val="Header"/>
    <w:uiPriority w:val="99"/>
    <w:semiHidden/>
    <w:rsid w:val="0031777B"/>
  </w:style>
  <w:style w:type="paragraph" w:styleId="Caption">
    <w:name w:val="caption"/>
    <w:basedOn w:val="Normal"/>
    <w:next w:val="Normal"/>
    <w:uiPriority w:val="35"/>
    <w:semiHidden/>
    <w:qFormat/>
    <w:locked/>
    <w:rsid w:val="00FC552B"/>
    <w:rPr>
      <w:b/>
      <w:bCs/>
      <w:color w:val="4F81BD" w:themeColor="accent1"/>
      <w:sz w:val="18"/>
      <w:szCs w:val="18"/>
    </w:rPr>
  </w:style>
  <w:style w:type="paragraph" w:customStyle="1" w:styleId="CTCaptionImageBodyText">
    <w:name w:val="CT_Caption_Image_Body Text"/>
    <w:basedOn w:val="Caption"/>
    <w:uiPriority w:val="8"/>
    <w:qFormat/>
    <w:rsid w:val="003750BE"/>
    <w:pPr>
      <w:ind w:left="0"/>
    </w:pPr>
    <w:rPr>
      <w:color w:val="000000" w:themeColor="text1"/>
    </w:rPr>
  </w:style>
  <w:style w:type="paragraph" w:customStyle="1" w:styleId="CTCaptionImageLevel1">
    <w:name w:val="CT_Caption_Image_Level 1"/>
    <w:basedOn w:val="CTCaptionImageBodyText"/>
    <w:uiPriority w:val="8"/>
    <w:qFormat/>
    <w:rsid w:val="00865194"/>
    <w:pPr>
      <w:ind w:left="288"/>
    </w:pPr>
  </w:style>
  <w:style w:type="paragraph" w:customStyle="1" w:styleId="CTCaptionImageLevel2">
    <w:name w:val="CT_Caption_Image_Level 2"/>
    <w:basedOn w:val="CTCaptionImageLevel1"/>
    <w:uiPriority w:val="8"/>
    <w:qFormat/>
    <w:rsid w:val="00B64360"/>
    <w:pPr>
      <w:ind w:left="576"/>
    </w:pPr>
  </w:style>
  <w:style w:type="paragraph" w:customStyle="1" w:styleId="CTCaptionImageLevel3">
    <w:name w:val="CT_Caption_Image_Level 3"/>
    <w:basedOn w:val="CTCaptionImageLevel2"/>
    <w:uiPriority w:val="8"/>
    <w:qFormat/>
    <w:rsid w:val="00E81A3C"/>
    <w:pPr>
      <w:ind w:left="1080"/>
    </w:pPr>
  </w:style>
  <w:style w:type="paragraph" w:customStyle="1" w:styleId="CTKeyInfoLevel1">
    <w:name w:val="CT_Key Info_Level 1"/>
    <w:basedOn w:val="CTKeyInfoBodyText"/>
    <w:uiPriority w:val="8"/>
    <w:qFormat/>
    <w:rsid w:val="00EE5366"/>
    <w:pPr>
      <w:ind w:left="288"/>
    </w:pPr>
    <w:rPr>
      <w:color w:val="404040" w:themeColor="text1" w:themeTint="BF"/>
    </w:rPr>
  </w:style>
  <w:style w:type="paragraph" w:customStyle="1" w:styleId="CTKeyInfoLevel2">
    <w:name w:val="CT_Key Info_Level 2"/>
    <w:basedOn w:val="CTKeyInfoLevel1"/>
    <w:uiPriority w:val="8"/>
    <w:qFormat/>
    <w:rsid w:val="002B2247"/>
    <w:pPr>
      <w:ind w:left="576"/>
    </w:pPr>
  </w:style>
  <w:style w:type="paragraph" w:customStyle="1" w:styleId="CTKeyInfoLevel3">
    <w:name w:val="CT_Key Info_Level 3"/>
    <w:basedOn w:val="CTKeyInfoLevel2"/>
    <w:uiPriority w:val="8"/>
    <w:qFormat/>
    <w:rsid w:val="002B2247"/>
    <w:pPr>
      <w:ind w:left="1080"/>
    </w:pPr>
  </w:style>
  <w:style w:type="paragraph" w:styleId="TOC1">
    <w:name w:val="toc 1"/>
    <w:basedOn w:val="Normal"/>
    <w:next w:val="Normal"/>
    <w:uiPriority w:val="39"/>
    <w:locked/>
    <w:rsid w:val="0070047B"/>
    <w:pPr>
      <w:spacing w:before="120"/>
      <w:ind w:left="0"/>
    </w:pPr>
    <w:rPr>
      <w:rFonts w:cstheme="minorHAnsi"/>
      <w:b/>
      <w:bCs/>
      <w:caps/>
    </w:rPr>
  </w:style>
  <w:style w:type="paragraph" w:styleId="TOC2">
    <w:name w:val="toc 2"/>
    <w:basedOn w:val="Normal"/>
    <w:next w:val="Normal"/>
    <w:uiPriority w:val="39"/>
    <w:locked/>
    <w:rsid w:val="00665398"/>
    <w:pPr>
      <w:spacing w:after="0"/>
      <w:ind w:left="220"/>
    </w:pPr>
    <w:rPr>
      <w:rFonts w:ascii="Segoe UI" w:hAnsi="Segoe UI" w:cstheme="minorHAnsi"/>
      <w:smallCaps/>
      <w:sz w:val="20"/>
    </w:rPr>
  </w:style>
  <w:style w:type="paragraph" w:styleId="TOC3">
    <w:name w:val="toc 3"/>
    <w:basedOn w:val="Normal"/>
    <w:next w:val="Normal"/>
    <w:uiPriority w:val="39"/>
    <w:locked/>
    <w:rsid w:val="00665398"/>
    <w:pPr>
      <w:spacing w:after="0"/>
      <w:ind w:left="440"/>
    </w:pPr>
    <w:rPr>
      <w:rFonts w:ascii="Segoe UI" w:hAnsi="Segoe UI" w:cstheme="minorHAnsi"/>
      <w:i/>
      <w:iCs/>
      <w:sz w:val="20"/>
    </w:rPr>
  </w:style>
  <w:style w:type="paragraph" w:styleId="TOC4">
    <w:name w:val="toc 4"/>
    <w:basedOn w:val="Normal"/>
    <w:next w:val="Normal"/>
    <w:uiPriority w:val="39"/>
    <w:locked/>
    <w:rsid w:val="00665398"/>
    <w:pPr>
      <w:spacing w:after="0"/>
      <w:ind w:left="660"/>
    </w:pPr>
    <w:rPr>
      <w:rFonts w:ascii="Segoe UI" w:hAnsi="Segoe UI" w:cstheme="minorHAnsi"/>
      <w:sz w:val="18"/>
      <w:szCs w:val="18"/>
    </w:rPr>
  </w:style>
  <w:style w:type="paragraph" w:styleId="TOC5">
    <w:name w:val="toc 5"/>
    <w:basedOn w:val="Normal"/>
    <w:next w:val="Normal"/>
    <w:uiPriority w:val="39"/>
    <w:locked/>
    <w:rsid w:val="00665398"/>
    <w:pPr>
      <w:spacing w:after="0"/>
      <w:ind w:left="880"/>
    </w:pPr>
    <w:rPr>
      <w:rFonts w:ascii="Segoe UI" w:hAnsi="Segoe UI" w:cstheme="minorHAnsi"/>
      <w:sz w:val="18"/>
      <w:szCs w:val="18"/>
    </w:rPr>
  </w:style>
  <w:style w:type="paragraph" w:styleId="TOC6">
    <w:name w:val="toc 6"/>
    <w:basedOn w:val="Normal"/>
    <w:next w:val="Normal"/>
    <w:autoRedefine/>
    <w:uiPriority w:val="39"/>
    <w:semiHidden/>
    <w:locked/>
    <w:rsid w:val="00665398"/>
    <w:pPr>
      <w:spacing w:after="0"/>
    </w:pPr>
    <w:rPr>
      <w:rFonts w:ascii="Segoe UI" w:hAnsi="Segoe UI" w:cstheme="minorHAnsi"/>
      <w:sz w:val="18"/>
      <w:szCs w:val="18"/>
    </w:rPr>
  </w:style>
  <w:style w:type="paragraph" w:styleId="TOC7">
    <w:name w:val="toc 7"/>
    <w:basedOn w:val="Normal"/>
    <w:next w:val="Normal"/>
    <w:autoRedefine/>
    <w:uiPriority w:val="39"/>
    <w:semiHidden/>
    <w:locked/>
    <w:rsid w:val="00665398"/>
    <w:pPr>
      <w:spacing w:after="0"/>
      <w:ind w:left="1320"/>
    </w:pPr>
    <w:rPr>
      <w:rFonts w:ascii="Segoe UI" w:hAnsi="Segoe UI" w:cstheme="minorHAnsi"/>
      <w:sz w:val="18"/>
      <w:szCs w:val="18"/>
    </w:rPr>
  </w:style>
  <w:style w:type="paragraph" w:styleId="TOC8">
    <w:name w:val="toc 8"/>
    <w:basedOn w:val="Normal"/>
    <w:next w:val="Normal"/>
    <w:autoRedefine/>
    <w:uiPriority w:val="39"/>
    <w:semiHidden/>
    <w:locked/>
    <w:rsid w:val="00C85ADD"/>
    <w:pPr>
      <w:spacing w:after="0"/>
      <w:ind w:left="1540"/>
    </w:pPr>
    <w:rPr>
      <w:rFonts w:cstheme="minorHAnsi"/>
      <w:sz w:val="18"/>
      <w:szCs w:val="18"/>
    </w:rPr>
  </w:style>
  <w:style w:type="paragraph" w:styleId="TOC9">
    <w:name w:val="toc 9"/>
    <w:basedOn w:val="Normal"/>
    <w:next w:val="Normal"/>
    <w:autoRedefine/>
    <w:uiPriority w:val="39"/>
    <w:semiHidden/>
    <w:locked/>
    <w:rsid w:val="00C85ADD"/>
    <w:pPr>
      <w:spacing w:after="0"/>
      <w:ind w:left="1760"/>
    </w:pPr>
    <w:rPr>
      <w:rFonts w:cstheme="minorHAnsi"/>
      <w:sz w:val="18"/>
      <w:szCs w:val="18"/>
    </w:rPr>
  </w:style>
  <w:style w:type="paragraph" w:customStyle="1" w:styleId="CTHeading3NoTOC">
    <w:name w:val="CT_Heading 3_NoTOC"/>
    <w:basedOn w:val="CTHeading3"/>
    <w:uiPriority w:val="3"/>
    <w:qFormat/>
    <w:rsid w:val="00374AC6"/>
    <w:rPr>
      <w:rFonts w:cstheme="minorHAnsi"/>
      <w:b/>
    </w:rPr>
  </w:style>
  <w:style w:type="paragraph" w:customStyle="1" w:styleId="CTHeading4NoTOC">
    <w:name w:val="CT_Heading 4_NoTOC"/>
    <w:basedOn w:val="CTHeading4"/>
    <w:uiPriority w:val="3"/>
    <w:qFormat/>
    <w:rsid w:val="00BB0E69"/>
    <w:rPr>
      <w:rFonts w:ascii="Segoe UI" w:hAnsi="Segoe UI" w:cstheme="minorHAnsi"/>
    </w:rPr>
  </w:style>
  <w:style w:type="paragraph" w:customStyle="1" w:styleId="CTHeading2NoTOC">
    <w:name w:val="CT_Heading 2_NoTOC"/>
    <w:basedOn w:val="CTHeading2"/>
    <w:uiPriority w:val="3"/>
    <w:qFormat/>
    <w:rsid w:val="00EE5366"/>
    <w:rPr>
      <w:rFonts w:cstheme="minorHAnsi"/>
    </w:rPr>
  </w:style>
  <w:style w:type="paragraph" w:customStyle="1" w:styleId="CTTOCHeading">
    <w:name w:val="CT_TOC Heading"/>
    <w:basedOn w:val="CTHeading2NoTOC"/>
    <w:next w:val="Normal"/>
    <w:uiPriority w:val="3"/>
    <w:qFormat/>
    <w:rsid w:val="00EA1A89"/>
    <w:pPr>
      <w:pageBreakBefore/>
    </w:pPr>
    <w:rPr>
      <w:b/>
    </w:rPr>
  </w:style>
  <w:style w:type="paragraph" w:customStyle="1" w:styleId="CTHeadingDI">
    <w:name w:val="CT_Heading DI"/>
    <w:basedOn w:val="CTHeading2NoTOC"/>
    <w:uiPriority w:val="3"/>
    <w:qFormat/>
    <w:rsid w:val="00EE5366"/>
    <w:pPr>
      <w:pageBreakBefore/>
    </w:pPr>
  </w:style>
  <w:style w:type="table" w:styleId="LightShading">
    <w:name w:val="Light Shading"/>
    <w:basedOn w:val="TableNormal"/>
    <w:uiPriority w:val="60"/>
    <w:locked/>
    <w:rsid w:val="00BC01A7"/>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aliases w:val="CTN_Heading 5 Char"/>
    <w:basedOn w:val="DefaultParagraphFont"/>
    <w:link w:val="Heading5"/>
    <w:uiPriority w:val="3"/>
    <w:rsid w:val="00293E24"/>
    <w:rPr>
      <w:rFonts w:eastAsiaTheme="majorEastAsia" w:cstheme="majorBidi"/>
      <w:b/>
      <w:color w:val="1F497D" w:themeColor="text2"/>
      <w:sz w:val="24"/>
    </w:rPr>
  </w:style>
  <w:style w:type="character" w:customStyle="1" w:styleId="Heading6Char">
    <w:name w:val="Heading 6 Char"/>
    <w:basedOn w:val="DefaultParagraphFont"/>
    <w:link w:val="Heading6"/>
    <w:uiPriority w:val="9"/>
    <w:semiHidden/>
    <w:rsid w:val="00E116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16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16DD"/>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E116DD"/>
    <w:rPr>
      <w:rFonts w:asciiTheme="majorHAnsi" w:eastAsiaTheme="majorEastAsia" w:hAnsiTheme="majorHAnsi" w:cstheme="majorBidi"/>
      <w:i/>
      <w:iCs/>
      <w:color w:val="404040" w:themeColor="text1" w:themeTint="BF"/>
      <w:sz w:val="20"/>
    </w:rPr>
  </w:style>
  <w:style w:type="character" w:styleId="PlaceholderText">
    <w:name w:val="Placeholder Text"/>
    <w:basedOn w:val="DefaultParagraphFont"/>
    <w:uiPriority w:val="99"/>
    <w:semiHidden/>
    <w:rsid w:val="008E7619"/>
    <w:rPr>
      <w:color w:val="808080"/>
    </w:rPr>
  </w:style>
  <w:style w:type="paragraph" w:customStyle="1" w:styleId="CTTableCaption">
    <w:name w:val="CT Table Caption"/>
    <w:basedOn w:val="CTCaptionImageBodyText"/>
    <w:next w:val="Normal"/>
    <w:uiPriority w:val="13"/>
    <w:qFormat/>
    <w:rsid w:val="00917747"/>
  </w:style>
  <w:style w:type="table" w:styleId="MediumGrid3-Accent1">
    <w:name w:val="Medium Grid 3 Accent 1"/>
    <w:basedOn w:val="TableNormal"/>
    <w:uiPriority w:val="69"/>
    <w:locked/>
    <w:rsid w:val="00917747"/>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CTStandardTableFormat">
    <w:name w:val="CT Standard Table Format"/>
    <w:basedOn w:val="TableTheme"/>
    <w:uiPriority w:val="99"/>
    <w:rsid w:val="00E81A3C"/>
    <w:pPr>
      <w:spacing w:after="0" w:line="360" w:lineRule="auto"/>
      <w:ind w:left="0"/>
    </w:pPr>
    <w:rPr>
      <w:color w:val="auto"/>
      <w:sz w:val="20"/>
      <w:szCs w:val="20"/>
      <w:lang w:val="en-US" w:bidi="mr-IN"/>
    </w:rPr>
    <w:tblPr>
      <w:tblStyleRowBandSize w:val="1"/>
      <w:tblInd w:w="144" w:type="dxa"/>
    </w:tblPr>
    <w:tcPr>
      <w:vAlign w:val="center"/>
    </w:tcPr>
    <w:tblStylePr w:type="firstRow">
      <w:rPr>
        <w:rFonts w:ascii="Calibri" w:hAnsi="Calibri"/>
        <w:b w:val="0"/>
        <w:color w:val="FFFFFF" w:themeColor="background1"/>
        <w:sz w:val="22"/>
      </w:rPr>
      <w:tblPr/>
      <w:tcPr>
        <w:shd w:val="clear" w:color="auto" w:fill="1F497D" w:themeFill="text2"/>
      </w:tcPr>
    </w:tblStylePr>
    <w:tblStylePr w:type="band1Horz">
      <w:rPr>
        <w:rFonts w:ascii="Calibri" w:hAnsi="Calibri"/>
        <w:sz w:val="22"/>
      </w:rPr>
      <w:tblPr/>
      <w:tcPr>
        <w:shd w:val="clear" w:color="auto" w:fill="FFFFFF" w:themeFill="background1"/>
      </w:tcPr>
    </w:tblStylePr>
    <w:tblStylePr w:type="band2Horz">
      <w:pPr>
        <w:wordWrap/>
      </w:pPr>
      <w:rPr>
        <w:rFonts w:ascii="Calibri" w:hAnsi="Calibri"/>
        <w:sz w:val="22"/>
      </w:rPr>
    </w:tblStylePr>
  </w:style>
  <w:style w:type="paragraph" w:customStyle="1" w:styleId="CTTableBulletedList1">
    <w:name w:val="CT_Table Bulleted List 1"/>
    <w:basedOn w:val="CTTableText"/>
    <w:uiPriority w:val="11"/>
    <w:qFormat/>
    <w:rsid w:val="001A7D09"/>
    <w:pPr>
      <w:numPr>
        <w:numId w:val="12"/>
      </w:numPr>
      <w:ind w:left="568" w:hanging="284"/>
    </w:pPr>
  </w:style>
  <w:style w:type="table" w:styleId="TableTheme">
    <w:name w:val="Table Theme"/>
    <w:basedOn w:val="TableNormal"/>
    <w:uiPriority w:val="99"/>
    <w:semiHidden/>
    <w:unhideWhenUsed/>
    <w:rsid w:val="009177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TableBulletedList2">
    <w:name w:val="CT_Table Bulleted List 2"/>
    <w:basedOn w:val="CTTableBulletedList1"/>
    <w:uiPriority w:val="11"/>
    <w:qFormat/>
    <w:rsid w:val="00C32977"/>
    <w:pPr>
      <w:numPr>
        <w:numId w:val="13"/>
      </w:numPr>
      <w:ind w:left="794" w:hanging="284"/>
    </w:pPr>
  </w:style>
  <w:style w:type="paragraph" w:customStyle="1" w:styleId="CTTableNumberedList1">
    <w:name w:val="CT_Table Numbered List 1"/>
    <w:basedOn w:val="CTTableBulletedList1"/>
    <w:uiPriority w:val="12"/>
    <w:qFormat/>
    <w:rsid w:val="00C32977"/>
    <w:pPr>
      <w:numPr>
        <w:numId w:val="14"/>
      </w:numPr>
      <w:ind w:left="568" w:hanging="284"/>
    </w:pPr>
  </w:style>
  <w:style w:type="paragraph" w:customStyle="1" w:styleId="CTTableNumberedList2">
    <w:name w:val="CT_Table Numbered List 2"/>
    <w:basedOn w:val="CTTableBulletedList2"/>
    <w:uiPriority w:val="12"/>
    <w:qFormat/>
    <w:rsid w:val="00C32977"/>
    <w:pPr>
      <w:numPr>
        <w:numId w:val="15"/>
      </w:numPr>
    </w:pPr>
  </w:style>
  <w:style w:type="paragraph" w:customStyle="1" w:styleId="CTCodeinText">
    <w:name w:val="CT_Code in Text"/>
    <w:basedOn w:val="Normal"/>
    <w:uiPriority w:val="9"/>
    <w:qFormat/>
    <w:rsid w:val="004F4569"/>
    <w:pPr>
      <w:shd w:val="clear" w:color="auto" w:fill="F2F2F2" w:themeFill="background1" w:themeFillShade="F2"/>
      <w:spacing w:after="0" w:line="200" w:lineRule="exact"/>
      <w:ind w:left="144"/>
      <w:contextualSpacing/>
    </w:pPr>
    <w:rPr>
      <w:rFonts w:ascii="Lucida Sans Typewriter" w:hAnsi="Lucida Sans Typewriter"/>
      <w:sz w:val="20"/>
    </w:rPr>
  </w:style>
  <w:style w:type="paragraph" w:styleId="Footer">
    <w:name w:val="footer"/>
    <w:aliases w:val="CT_Footer"/>
    <w:basedOn w:val="Normal"/>
    <w:link w:val="FooterChar"/>
    <w:uiPriority w:val="99"/>
    <w:unhideWhenUsed/>
    <w:locked/>
    <w:rsid w:val="004C738F"/>
    <w:pPr>
      <w:tabs>
        <w:tab w:val="center" w:pos="4680"/>
        <w:tab w:val="right" w:pos="9360"/>
      </w:tabs>
      <w:spacing w:after="0"/>
    </w:pPr>
    <w:rPr>
      <w:sz w:val="20"/>
    </w:rPr>
  </w:style>
  <w:style w:type="character" w:customStyle="1" w:styleId="FooterChar">
    <w:name w:val="Footer Char"/>
    <w:aliases w:val="CT_Footer Char"/>
    <w:basedOn w:val="DefaultParagraphFont"/>
    <w:link w:val="Footer"/>
    <w:uiPriority w:val="99"/>
    <w:rsid w:val="004C738F"/>
    <w:rPr>
      <w:sz w:val="20"/>
    </w:rPr>
  </w:style>
  <w:style w:type="paragraph" w:customStyle="1" w:styleId="CTHeader">
    <w:name w:val="CT_Header"/>
    <w:basedOn w:val="Footer"/>
    <w:uiPriority w:val="15"/>
    <w:qFormat/>
    <w:rsid w:val="00640434"/>
    <w:rPr>
      <w:noProof/>
    </w:rPr>
  </w:style>
  <w:style w:type="paragraph" w:styleId="TableofFigures">
    <w:name w:val="table of figures"/>
    <w:aliases w:val="CT_Table of Figures"/>
    <w:basedOn w:val="Normal"/>
    <w:next w:val="Normal"/>
    <w:uiPriority w:val="99"/>
    <w:locked/>
    <w:rsid w:val="00FA76B3"/>
    <w:pPr>
      <w:spacing w:after="0"/>
      <w:ind w:left="0"/>
    </w:pPr>
    <w:rPr>
      <w:spacing w:val="20"/>
    </w:rPr>
  </w:style>
  <w:style w:type="paragraph" w:customStyle="1" w:styleId="CTBodyText">
    <w:name w:val="CT_BodyText"/>
    <w:basedOn w:val="Normal"/>
    <w:uiPriority w:val="5"/>
    <w:qFormat/>
    <w:rsid w:val="00DE4F00"/>
    <w:pPr>
      <w:spacing w:after="200"/>
      <w:ind w:left="0"/>
    </w:pPr>
    <w:rPr>
      <w:color w:val="404040" w:themeColor="text1" w:themeTint="BF"/>
    </w:rPr>
  </w:style>
  <w:style w:type="paragraph" w:customStyle="1" w:styleId="CTCopyright">
    <w:name w:val="CT_Copyright"/>
    <w:basedOn w:val="Normal"/>
    <w:qFormat/>
    <w:rsid w:val="00374AC6"/>
    <w:pPr>
      <w:ind w:left="0"/>
    </w:pPr>
    <w:rPr>
      <w:rFonts w:cstheme="minorHAnsi"/>
      <w:i/>
      <w:color w:val="404040" w:themeColor="text1" w:themeTint="BF"/>
      <w:sz w:val="20"/>
    </w:rPr>
  </w:style>
  <w:style w:type="paragraph" w:customStyle="1" w:styleId="CTCautionBodyText">
    <w:name w:val="CT_Caution Body Text"/>
    <w:basedOn w:val="CTBodyText"/>
    <w:uiPriority w:val="9"/>
    <w:qFormat/>
    <w:rsid w:val="002A018F"/>
    <w:pPr>
      <w:numPr>
        <w:numId w:val="23"/>
      </w:numPr>
      <w:ind w:left="360"/>
    </w:pPr>
  </w:style>
  <w:style w:type="paragraph" w:customStyle="1" w:styleId="CTCautionLevel1">
    <w:name w:val="CT_Caution Level1"/>
    <w:basedOn w:val="CTCautionBodyText"/>
    <w:uiPriority w:val="9"/>
    <w:qFormat/>
    <w:rsid w:val="00787A60"/>
    <w:pPr>
      <w:ind w:left="648"/>
    </w:pPr>
  </w:style>
  <w:style w:type="paragraph" w:customStyle="1" w:styleId="CTCautionLevel2">
    <w:name w:val="CT_Caution Level2"/>
    <w:basedOn w:val="CTCautionBodyText"/>
    <w:uiPriority w:val="9"/>
    <w:qFormat/>
    <w:rsid w:val="00FC62C6"/>
    <w:pPr>
      <w:numPr>
        <w:numId w:val="24"/>
      </w:numPr>
    </w:pPr>
  </w:style>
  <w:style w:type="paragraph" w:customStyle="1" w:styleId="CTCautionLevel3">
    <w:name w:val="CT_Caution Level3"/>
    <w:basedOn w:val="CTCautionLevel2"/>
    <w:uiPriority w:val="9"/>
    <w:qFormat/>
    <w:rsid w:val="00FC62C6"/>
    <w:pPr>
      <w:numPr>
        <w:numId w:val="25"/>
      </w:numPr>
    </w:pPr>
  </w:style>
  <w:style w:type="paragraph" w:customStyle="1" w:styleId="CTNoteLevel3">
    <w:name w:val="CT_Note Level 3"/>
    <w:basedOn w:val="CTNoteLevel2"/>
    <w:uiPriority w:val="8"/>
    <w:qFormat/>
    <w:rsid w:val="005A7F2D"/>
    <w:pPr>
      <w:ind w:left="1620" w:hanging="756"/>
    </w:pPr>
  </w:style>
  <w:style w:type="character" w:styleId="UnresolvedMention">
    <w:name w:val="Unresolved Mention"/>
    <w:basedOn w:val="DefaultParagraphFont"/>
    <w:uiPriority w:val="99"/>
    <w:semiHidden/>
    <w:unhideWhenUsed/>
    <w:rsid w:val="002A689A"/>
    <w:rPr>
      <w:color w:val="605E5C"/>
      <w:shd w:val="clear" w:color="auto" w:fill="E1DFDD"/>
    </w:rPr>
  </w:style>
  <w:style w:type="character" w:styleId="CommentReference">
    <w:name w:val="annotation reference"/>
    <w:basedOn w:val="DefaultParagraphFont"/>
    <w:uiPriority w:val="99"/>
    <w:semiHidden/>
    <w:unhideWhenUsed/>
    <w:rsid w:val="00D75E15"/>
    <w:rPr>
      <w:sz w:val="16"/>
      <w:szCs w:val="16"/>
    </w:rPr>
  </w:style>
  <w:style w:type="paragraph" w:styleId="CommentText">
    <w:name w:val="annotation text"/>
    <w:basedOn w:val="Normal"/>
    <w:link w:val="CommentTextChar"/>
    <w:uiPriority w:val="99"/>
    <w:semiHidden/>
    <w:unhideWhenUsed/>
    <w:rsid w:val="00D75E15"/>
    <w:rPr>
      <w:sz w:val="20"/>
      <w:szCs w:val="20"/>
    </w:rPr>
  </w:style>
  <w:style w:type="character" w:customStyle="1" w:styleId="CommentTextChar">
    <w:name w:val="Comment Text Char"/>
    <w:basedOn w:val="DefaultParagraphFont"/>
    <w:link w:val="CommentText"/>
    <w:uiPriority w:val="99"/>
    <w:semiHidden/>
    <w:rsid w:val="00D75E15"/>
    <w:rPr>
      <w:sz w:val="20"/>
      <w:szCs w:val="20"/>
      <w:lang w:val="en-US"/>
    </w:rPr>
  </w:style>
  <w:style w:type="paragraph" w:styleId="CommentSubject">
    <w:name w:val="annotation subject"/>
    <w:basedOn w:val="CommentText"/>
    <w:next w:val="CommentText"/>
    <w:link w:val="CommentSubjectChar"/>
    <w:uiPriority w:val="99"/>
    <w:semiHidden/>
    <w:unhideWhenUsed/>
    <w:rsid w:val="00D75E15"/>
    <w:rPr>
      <w:b/>
      <w:bCs/>
    </w:rPr>
  </w:style>
  <w:style w:type="character" w:customStyle="1" w:styleId="CommentSubjectChar">
    <w:name w:val="Comment Subject Char"/>
    <w:basedOn w:val="CommentTextChar"/>
    <w:link w:val="CommentSubject"/>
    <w:uiPriority w:val="99"/>
    <w:semiHidden/>
    <w:rsid w:val="00D75E1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91065">
      <w:bodyDiv w:val="1"/>
      <w:marLeft w:val="0"/>
      <w:marRight w:val="0"/>
      <w:marTop w:val="0"/>
      <w:marBottom w:val="0"/>
      <w:divBdr>
        <w:top w:val="none" w:sz="0" w:space="0" w:color="auto"/>
        <w:left w:val="none" w:sz="0" w:space="0" w:color="auto"/>
        <w:bottom w:val="none" w:sz="0" w:space="0" w:color="auto"/>
        <w:right w:val="none" w:sz="0" w:space="0" w:color="auto"/>
      </w:divBdr>
    </w:div>
    <w:div w:id="666596896">
      <w:bodyDiv w:val="1"/>
      <w:marLeft w:val="0"/>
      <w:marRight w:val="0"/>
      <w:marTop w:val="0"/>
      <w:marBottom w:val="0"/>
      <w:divBdr>
        <w:top w:val="none" w:sz="0" w:space="0" w:color="auto"/>
        <w:left w:val="none" w:sz="0" w:space="0" w:color="auto"/>
        <w:bottom w:val="none" w:sz="0" w:space="0" w:color="auto"/>
        <w:right w:val="none" w:sz="0" w:space="0" w:color="auto"/>
      </w:divBdr>
      <w:divsChild>
        <w:div w:id="1842962910">
          <w:marLeft w:val="0"/>
          <w:marRight w:val="0"/>
          <w:marTop w:val="0"/>
          <w:marBottom w:val="0"/>
          <w:divBdr>
            <w:top w:val="none" w:sz="0" w:space="0" w:color="auto"/>
            <w:left w:val="none" w:sz="0" w:space="0" w:color="auto"/>
            <w:bottom w:val="none" w:sz="0" w:space="0" w:color="auto"/>
            <w:right w:val="none" w:sz="0" w:space="0" w:color="auto"/>
          </w:divBdr>
          <w:divsChild>
            <w:div w:id="12984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tmp"/><Relationship Id="rId39" Type="http://schemas.microsoft.com/office/2011/relationships/people" Target="people.xml"/><Relationship Id="rId21" Type="http://schemas.openxmlformats.org/officeDocument/2006/relationships/image" Target="media/image13.tmp"/><Relationship Id="rId34" Type="http://schemas.openxmlformats.org/officeDocument/2006/relationships/image" Target="media/image26.tmp"/><Relationship Id="rId42"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6.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Hitesh\Document%20Review%20May-18\Quality%20Template\Common%20Templates\CT%20Template%20Word%20Document%20-%20Portrait%20With%20Coverp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4747964D42472C848F175D5BF1FE9D"/>
        <w:category>
          <w:name w:val="General"/>
          <w:gallery w:val="placeholder"/>
        </w:category>
        <w:types>
          <w:type w:val="bbPlcHdr"/>
        </w:types>
        <w:behaviors>
          <w:behavior w:val="content"/>
        </w:behaviors>
        <w:guid w:val="{D4E21408-8AEE-4519-B9D0-E6705CDA272B}"/>
      </w:docPartPr>
      <w:docPartBody>
        <w:p w:rsidR="00F36255" w:rsidRDefault="00532E81">
          <w:pPr>
            <w:pStyle w:val="664747964D42472C848F175D5BF1FE9D"/>
          </w:pPr>
          <w:r w:rsidRPr="001544E8">
            <w:rPr>
              <w:rStyle w:val="PlaceholderText"/>
            </w:rPr>
            <w:t>Click here to enter text.</w:t>
          </w:r>
        </w:p>
      </w:docPartBody>
    </w:docPart>
    <w:docPart>
      <w:docPartPr>
        <w:name w:val="1E87EE63C4174A1185B57597C9D50163"/>
        <w:category>
          <w:name w:val="General"/>
          <w:gallery w:val="placeholder"/>
        </w:category>
        <w:types>
          <w:type w:val="bbPlcHdr"/>
        </w:types>
        <w:behaviors>
          <w:behavior w:val="content"/>
        </w:behaviors>
        <w:guid w:val="{F9A0382C-9312-4D12-9A06-F6E15ECEA087}"/>
      </w:docPartPr>
      <w:docPartBody>
        <w:p w:rsidR="00F36255" w:rsidRDefault="00532E81">
          <w:pPr>
            <w:pStyle w:val="1E87EE63C4174A1185B57597C9D50163"/>
          </w:pPr>
          <w:r w:rsidRPr="001544E8">
            <w:rPr>
              <w:rStyle w:val="PlaceholderText"/>
            </w:rPr>
            <w:t>Click here to enter a date.</w:t>
          </w:r>
        </w:p>
      </w:docPartBody>
    </w:docPart>
    <w:docPart>
      <w:docPartPr>
        <w:name w:val="BD75B1293C6C4B3D8E3BE2A32CC7489D"/>
        <w:category>
          <w:name w:val="General"/>
          <w:gallery w:val="placeholder"/>
        </w:category>
        <w:types>
          <w:type w:val="bbPlcHdr"/>
        </w:types>
        <w:behaviors>
          <w:behavior w:val="content"/>
        </w:behaviors>
        <w:guid w:val="{336FC132-2934-48ED-A6C9-90340C850535}"/>
      </w:docPartPr>
      <w:docPartBody>
        <w:p w:rsidR="00F36255" w:rsidRDefault="00532E81">
          <w:pPr>
            <w:pStyle w:val="BD75B1293C6C4B3D8E3BE2A32CC7489D"/>
          </w:pPr>
          <w:r w:rsidRPr="001544E8">
            <w:rPr>
              <w:rStyle w:val="PlaceholderText"/>
            </w:rPr>
            <w:t>Click here to enter a date.</w:t>
          </w:r>
        </w:p>
      </w:docPartBody>
    </w:docPart>
    <w:docPart>
      <w:docPartPr>
        <w:name w:val="20E7517CF2F2471496B534D3A019526B"/>
        <w:category>
          <w:name w:val="General"/>
          <w:gallery w:val="placeholder"/>
        </w:category>
        <w:types>
          <w:type w:val="bbPlcHdr"/>
        </w:types>
        <w:behaviors>
          <w:behavior w:val="content"/>
        </w:behaviors>
        <w:guid w:val="{E8BB8221-91B9-4212-9D33-CBCB2C06924D}"/>
      </w:docPartPr>
      <w:docPartBody>
        <w:p w:rsidR="00F36255" w:rsidRDefault="00532E81">
          <w:pPr>
            <w:pStyle w:val="20E7517CF2F2471496B534D3A019526B"/>
          </w:pPr>
          <w:r w:rsidRPr="001544E8">
            <w:rPr>
              <w:rStyle w:val="PlaceholderText"/>
            </w:rPr>
            <w:t>Click here to enter a date.</w:t>
          </w:r>
        </w:p>
      </w:docPartBody>
    </w:docPart>
    <w:docPart>
      <w:docPartPr>
        <w:name w:val="C5C6AC86F3CB4226A808F490627A5627"/>
        <w:category>
          <w:name w:val="General"/>
          <w:gallery w:val="placeholder"/>
        </w:category>
        <w:types>
          <w:type w:val="bbPlcHdr"/>
        </w:types>
        <w:behaviors>
          <w:behavior w:val="content"/>
        </w:behaviors>
        <w:guid w:val="{725607B6-CE34-4815-9C58-77E1DCF7D662}"/>
      </w:docPartPr>
      <w:docPartBody>
        <w:p w:rsidR="00F36255" w:rsidRDefault="00532E81">
          <w:pPr>
            <w:pStyle w:val="C5C6AC86F3CB4226A808F490627A5627"/>
          </w:pPr>
          <w:r w:rsidRPr="001544E8">
            <w:rPr>
              <w:rStyle w:val="PlaceholderText"/>
            </w:rPr>
            <w:t>Click here to enter a date.</w:t>
          </w:r>
        </w:p>
      </w:docPartBody>
    </w:docPart>
    <w:docPart>
      <w:docPartPr>
        <w:name w:val="71C7B61FB2B24F1D97444A30B34E1BD7"/>
        <w:category>
          <w:name w:val="General"/>
          <w:gallery w:val="placeholder"/>
        </w:category>
        <w:types>
          <w:type w:val="bbPlcHdr"/>
        </w:types>
        <w:behaviors>
          <w:behavior w:val="content"/>
        </w:behaviors>
        <w:guid w:val="{BCB5E0D9-DAD4-4DB7-A35A-3FD0D9A11173}"/>
      </w:docPartPr>
      <w:docPartBody>
        <w:p w:rsidR="00F36255" w:rsidRDefault="00532E81">
          <w:pPr>
            <w:pStyle w:val="71C7B61FB2B24F1D97444A30B34E1BD7"/>
          </w:pPr>
          <w:r w:rsidRPr="001544E8">
            <w:rPr>
              <w:rStyle w:val="PlaceholderText"/>
            </w:rPr>
            <w:t>Click here to enter a date.</w:t>
          </w:r>
        </w:p>
      </w:docPartBody>
    </w:docPart>
    <w:docPart>
      <w:docPartPr>
        <w:name w:val="02FCFAC81ABB437ABA6AA59B3ACB4C10"/>
        <w:category>
          <w:name w:val="General"/>
          <w:gallery w:val="placeholder"/>
        </w:category>
        <w:types>
          <w:type w:val="bbPlcHdr"/>
        </w:types>
        <w:behaviors>
          <w:behavior w:val="content"/>
        </w:behaviors>
        <w:guid w:val="{D8A16463-4648-4CB3-80E1-B9329ECAEE1B}"/>
      </w:docPartPr>
      <w:docPartBody>
        <w:p w:rsidR="00F36255" w:rsidRDefault="00532E81">
          <w:pPr>
            <w:pStyle w:val="02FCFAC81ABB437ABA6AA59B3ACB4C10"/>
          </w:pPr>
          <w:r w:rsidRPr="001544E8">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E81"/>
    <w:rsid w:val="001361F3"/>
    <w:rsid w:val="001C4624"/>
    <w:rsid w:val="00437959"/>
    <w:rsid w:val="00532E81"/>
    <w:rsid w:val="007662CF"/>
    <w:rsid w:val="008B6901"/>
    <w:rsid w:val="00916457"/>
    <w:rsid w:val="00A3790A"/>
    <w:rsid w:val="00D65EC0"/>
    <w:rsid w:val="00F3625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64747964D42472C848F175D5BF1FE9D">
    <w:name w:val="664747964D42472C848F175D5BF1FE9D"/>
  </w:style>
  <w:style w:type="paragraph" w:customStyle="1" w:styleId="1E87EE63C4174A1185B57597C9D50163">
    <w:name w:val="1E87EE63C4174A1185B57597C9D50163"/>
  </w:style>
  <w:style w:type="paragraph" w:customStyle="1" w:styleId="BD75B1293C6C4B3D8E3BE2A32CC7489D">
    <w:name w:val="BD75B1293C6C4B3D8E3BE2A32CC7489D"/>
  </w:style>
  <w:style w:type="paragraph" w:customStyle="1" w:styleId="20E7517CF2F2471496B534D3A019526B">
    <w:name w:val="20E7517CF2F2471496B534D3A019526B"/>
  </w:style>
  <w:style w:type="paragraph" w:customStyle="1" w:styleId="C5C6AC86F3CB4226A808F490627A5627">
    <w:name w:val="C5C6AC86F3CB4226A808F490627A5627"/>
  </w:style>
  <w:style w:type="paragraph" w:customStyle="1" w:styleId="71C7B61FB2B24F1D97444A30B34E1BD7">
    <w:name w:val="71C7B61FB2B24F1D97444A30B34E1BD7"/>
  </w:style>
  <w:style w:type="paragraph" w:customStyle="1" w:styleId="02FCFAC81ABB437ABA6AA59B3ACB4C10">
    <w:name w:val="02FCFAC81ABB437ABA6AA59B3ACB4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l_x0020_Date xmlns="41a0aacc-4d34-4136-a62b-57eb1a539f02">2020-05-19T18:30:00+00:00</Rel_x0020_Date>
    <Document_x0020_Summary xmlns="ce2b6910-f6a1-417a-9634-4bae64bd3abd">This template can be used for creating standardized word documents (in portrait layout) by project teams. This includes a revision history as well as an index page.</Document_x0020_Summary>
    <Version_x0020_No xmlns="ce2b6910-f6a1-417a-9634-4bae64bd3abd">1.3</Version_x0020_No>
    <Version_x0020_No_x002e_ xmlns="ce2b6910-f6a1-417a-9634-4bae64bd3abd">1.3</Version_x0020_No_x002e_>
    <SharedWithUsers xmlns="99920f6d-781c-4192-b328-165f76f2ea64">
      <UserInfo>
        <DisplayName>Kaustubh Kane</DisplayName>
        <AccountId>3297</AccountId>
        <AccountType/>
      </UserInfo>
      <UserInfo>
        <DisplayName>Shraddha Gupta</DisplayName>
        <AccountId>530</AccountId>
        <AccountType/>
      </UserInfo>
      <UserInfo>
        <DisplayName>Prajakta Patkar</DisplayName>
        <AccountId>4006</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AADEC4A0F5B14B8EF4ACA0A0AA452C" ma:contentTypeVersion="22" ma:contentTypeDescription="Create a new document." ma:contentTypeScope="" ma:versionID="7f05a417f3b2496e7710565650e0c4d1">
  <xsd:schema xmlns:xsd="http://www.w3.org/2001/XMLSchema" xmlns:xs="http://www.w3.org/2001/XMLSchema" xmlns:p="http://schemas.microsoft.com/office/2006/metadata/properties" xmlns:ns2="ce2b6910-f6a1-417a-9634-4bae64bd3abd" xmlns:ns3="41a0aacc-4d34-4136-a62b-57eb1a539f02" xmlns:ns4="99920f6d-781c-4192-b328-165f76f2ea64" targetNamespace="http://schemas.microsoft.com/office/2006/metadata/properties" ma:root="true" ma:fieldsID="2b5b32e22f455ccf8faa74cf73018356" ns2:_="" ns3:_="" ns4:_="">
    <xsd:import namespace="ce2b6910-f6a1-417a-9634-4bae64bd3abd"/>
    <xsd:import namespace="41a0aacc-4d34-4136-a62b-57eb1a539f02"/>
    <xsd:import namespace="99920f6d-781c-4192-b328-165f76f2ea64"/>
    <xsd:element name="properties">
      <xsd:complexType>
        <xsd:sequence>
          <xsd:element name="documentManagement">
            <xsd:complexType>
              <xsd:all>
                <xsd:element ref="ns2:Document_x0020_Summary" minOccurs="0"/>
                <xsd:element ref="ns2:Version_x0020_No_x002e_" minOccurs="0"/>
                <xsd:element ref="ns3:Rel_x0020_Date" minOccurs="0"/>
                <xsd:element ref="ns2:Version_x0020_No" minOccurs="0"/>
                <xsd:element ref="ns4:SharedWithUsers" minOccurs="0"/>
                <xsd:element ref="ns4:SharedWithDetails" minOccurs="0"/>
                <xsd:element ref="ns3:LastSharedByUser" minOccurs="0"/>
                <xsd:element ref="ns3:LastSharedByTime"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2b6910-f6a1-417a-9634-4bae64bd3abd" elementFormDefault="qualified">
    <xsd:import namespace="http://schemas.microsoft.com/office/2006/documentManagement/types"/>
    <xsd:import namespace="http://schemas.microsoft.com/office/infopath/2007/PartnerControls"/>
    <xsd:element name="Document_x0020_Summary" ma:index="4" nillable="true" ma:displayName="Document Summary" ma:internalName="Document_x0020_Summary" ma:readOnly="false">
      <xsd:simpleType>
        <xsd:restriction base="dms:Note">
          <xsd:maxLength value="255"/>
        </xsd:restriction>
      </xsd:simpleType>
    </xsd:element>
    <xsd:element name="Version_x0020_No_x002e_" ma:index="5" nillable="true" ma:displayName="Version No." ma:internalName="Version_x0020_No_x002e_" ma:readOnly="false">
      <xsd:simpleType>
        <xsd:restriction base="dms:Text">
          <xsd:maxLength value="255"/>
        </xsd:restriction>
      </xsd:simpleType>
    </xsd:element>
    <xsd:element name="Version_x0020_No" ma:index="8" nillable="true" ma:displayName="Version No" ma:internalName="Version_x0020_No" ma:readOnly="false">
      <xsd:simpleType>
        <xsd:restriction base="dms:Text">
          <xsd:maxLength value="255"/>
        </xsd:restriction>
      </xsd:simpleType>
    </xsd:element>
    <xsd:element name="MediaServiceMetadata" ma:index="17" nillable="true" ma:displayName="MediaServiceMetadata" ma:description="" ma:hidden="true" ma:internalName="MediaServiceMetadata" ma:readOnly="true">
      <xsd:simpleType>
        <xsd:restriction base="dms:Note"/>
      </xsd:simpleType>
    </xsd:element>
    <xsd:element name="MediaServiceFastMetadata" ma:index="18"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a0aacc-4d34-4136-a62b-57eb1a539f02" elementFormDefault="qualified">
    <xsd:import namespace="http://schemas.microsoft.com/office/2006/documentManagement/types"/>
    <xsd:import namespace="http://schemas.microsoft.com/office/infopath/2007/PartnerControls"/>
    <xsd:element name="Rel_x0020_Date" ma:index="6" nillable="true" ma:displayName="Rel Date" ma:format="DateOnly" ma:internalName="Rel_x0020_Date" ma:readOnly="false">
      <xsd:simpleType>
        <xsd:restriction base="dms:DateTime"/>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920f6d-781c-4192-b328-165f76f2ea64"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A55D958-527D-4F22-898B-7AD077AD9887}">
  <ds:schemaRefs>
    <ds:schemaRef ds:uri="http://schemas.microsoft.com/office/2006/metadata/properties"/>
    <ds:schemaRef ds:uri="http://schemas.microsoft.com/office/infopath/2007/PartnerControls"/>
    <ds:schemaRef ds:uri="41a0aacc-4d34-4136-a62b-57eb1a539f02"/>
    <ds:schemaRef ds:uri="ce2b6910-f6a1-417a-9634-4bae64bd3abd"/>
    <ds:schemaRef ds:uri="99920f6d-781c-4192-b328-165f76f2ea64"/>
  </ds:schemaRefs>
</ds:datastoreItem>
</file>

<file path=customXml/itemProps2.xml><?xml version="1.0" encoding="utf-8"?>
<ds:datastoreItem xmlns:ds="http://schemas.openxmlformats.org/officeDocument/2006/customXml" ds:itemID="{090FBC76-5F44-42E6-BA7C-390400E211C5}">
  <ds:schemaRefs>
    <ds:schemaRef ds:uri="http://schemas.microsoft.com/sharepoint/v3/contenttype/forms"/>
  </ds:schemaRefs>
</ds:datastoreItem>
</file>

<file path=customXml/itemProps3.xml><?xml version="1.0" encoding="utf-8"?>
<ds:datastoreItem xmlns:ds="http://schemas.openxmlformats.org/officeDocument/2006/customXml" ds:itemID="{14DD6335-D4C7-42E2-A0E1-6B25CD0A6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2b6910-f6a1-417a-9634-4bae64bd3abd"/>
    <ds:schemaRef ds:uri="41a0aacc-4d34-4136-a62b-57eb1a539f02"/>
    <ds:schemaRef ds:uri="99920f6d-781c-4192-b328-165f76f2e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6BB3C7-4602-43AB-A778-15C55025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 Template Word Document - Portrait With Coverpage</Template>
  <TotalTime>302</TotalTime>
  <Pages>15</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CT Template Word Document - Portrait With Coverpage</vt:lpstr>
    </vt:vector>
  </TitlesOfParts>
  <Company>CitiusTech</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 Template Word Document - Portrait With Coverpage</dc:title>
  <dc:subject>CT Standard Technical Document Template</dc:subject>
  <dc:creator>smita.dongre@citiustech.com</dc:creator>
  <cp:lastModifiedBy>Pravin Gadade2</cp:lastModifiedBy>
  <cp:revision>100</cp:revision>
  <cp:lastPrinted>2011-10-10T14:11:00Z</cp:lastPrinted>
  <dcterms:created xsi:type="dcterms:W3CDTF">2020-07-28T12:27:00Z</dcterms:created>
  <dcterms:modified xsi:type="dcterms:W3CDTF">2020-07-31T11:04:00Z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0x01010031AADEC4A0F5B14B8EF4ACA0A0AA452C</vt:lpwstr>
  </property>
</Properties>
</file>