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rFonts w:ascii="Calibri" w:cs="Calibri" w:eastAsia="Calibri" w:hAnsi="Calibri"/>
          <w:b/>
          <w:bCs/>
          <w:color w:val="14B8A6"/>
          <w:sz w:val="56"/>
          <w:szCs w:val="56"/>
        </w:rPr>
        <w:t xml:space="preserve">TOMS</w:t>
      </w:r>
    </w:p>
    <w:p>
      <w:pPr>
        <w:spacing w:after="120"/>
        <w:jc w:val="center"/>
      </w:pPr>
      <w:r>
        <w:rPr>
          <w:rFonts w:ascii="Calibri" w:cs="Calibri" w:eastAsia="Calibri" w:hAnsi="Calibri"/>
          <w:color w:val="1E2D47"/>
          <w:sz w:val="28"/>
          <w:szCs w:val="28"/>
        </w:rPr>
        <w:t xml:space="preserve">Training Operations Management System (MBUTOMS)</w:t>
      </w:r>
    </w:p>
    <w:p>
      <w:pPr>
        <w:spacing w:after="400"/>
        <w:jc w:val="center"/>
      </w:pPr>
      <w:r>
        <w:rPr>
          <w:rFonts w:ascii="Calibri" w:cs="Calibri" w:eastAsia="Calibri" w:hAnsi="Calibri"/>
          <w:b/>
          <w:bCs/>
          <w:color w:val="0F1729"/>
          <w:sz w:val="36"/>
          <w:szCs w:val="36"/>
        </w:rPr>
        <w:t xml:space="preserve">Database Design &amp; System Architecture</w:t>
      </w:r>
    </w:p>
    <w:p>
      <w:pPr>
        <w:spacing w:after="80"/>
        <w:jc w:val="center"/>
      </w:pPr>
      <w:r>
        <w:rPr>
          <w:rFonts w:ascii="Calibri" w:cs="Calibri" w:eastAsia="Calibri" w:hAnsi="Calibri"/>
          <w:color w:val="64748B"/>
          <w:sz w:val="22"/>
          <w:szCs w:val="22"/>
        </w:rPr>
        <w:t xml:space="preserve">Version 1.1.2  ·  July 2026</w:t>
      </w:r>
    </w:p>
    <w:p>
      <w:pPr>
        <w:spacing w:after="80"/>
        <w:jc w:val="center"/>
      </w:pPr>
      <w:r>
        <w:rPr>
          <w:rFonts w:ascii="Calibri" w:cs="Calibri" w:eastAsia="Calibri" w:hAnsi="Calibri"/>
          <w:color w:val="64748B"/>
          <w:sz w:val="20"/>
          <w:szCs w:val="20"/>
        </w:rPr>
        <w:t xml:space="preserve">MongoDB Atlas  ·  Node.js / Express  ·  React / Vite</w:t>
      </w:r>
    </w:p>
    <w:p>
      <w:pPr>
        <w:pageBreakBefore/>
      </w:pPr>
    </w:p>
    <w:p>
      <w:pPr>
        <w:pStyle w:val="Heading1"/>
        <w:spacing w:after="200" w:before="360"/>
      </w:pPr>
      <w:r>
        <w:rPr>
          <w:rFonts w:ascii="Calibri" w:cs="Calibri" w:eastAsia="Calibri" w:hAnsi="Calibri"/>
          <w:b/>
          <w:bCs/>
          <w:color w:val="0F1729"/>
          <w:sz w:val="32"/>
          <w:szCs w:val="32"/>
        </w:rPr>
        <w:t xml:space="preserve">1. Introduction</w:t>
      </w:r>
    </w:p>
    <w:p>
      <w:pPr>
        <w:spacing w:after="140" w:line="276"/>
      </w:pPr>
      <w:r>
        <w:rPr>
          <w:rFonts w:ascii="Calibri" w:cs="Calibri" w:eastAsia="Calibri" w:hAnsi="Calibri"/>
          <w:sz w:val="22"/>
          <w:szCs w:val="22"/>
        </w:rPr>
        <w:t xml:space="preserve">TOMS (Training Operations Management System) is a multi-tenant campus training platform used to manage trainers, subjects, venues, weekly timetables, leaves and replacements, daily attendance (including WhatsApp punch-in), topic tracking, tickets, feedback, and operational notifications for MBU FACE training delivery.</w:t>
      </w:r>
    </w:p>
    <w:p>
      <w:pPr>
        <w:spacing w:after="140" w:line="276"/>
      </w:pPr>
      <w:r>
        <w:rPr>
          <w:rFonts w:ascii="Calibri" w:cs="Calibri" w:eastAsia="Calibri" w:hAnsi="Calibri"/>
          <w:sz w:val="22"/>
          <w:szCs w:val="22"/>
        </w:rPr>
        <w:t xml:space="preserve">This document describes (a) the logical and physical database design on MongoDB Atlas via Mongoose, and (b) the overall application architecture across the API, SPA frontend, WhatsApp bridge, and deployment topology.</w:t>
      </w:r>
    </w:p>
    <w:p>
      <w:pPr>
        <w:pStyle w:val="Heading2"/>
        <w:spacing w:after="140" w:before="280"/>
      </w:pPr>
      <w:r>
        <w:rPr>
          <w:rFonts w:ascii="Calibri" w:cs="Calibri" w:eastAsia="Calibri" w:hAnsi="Calibri"/>
          <w:b/>
          <w:bCs/>
          <w:color w:val="1E2D47"/>
          <w:sz w:val="26"/>
          <w:szCs w:val="26"/>
        </w:rPr>
        <w:t xml:space="preserve">1.1 Document scope</w:t>
      </w:r>
    </w:p>
    <w:p>
      <w:pPr>
        <w:spacing w:after="80"/>
        <w:ind w:left="360"/>
      </w:pPr>
      <w:r>
        <w:rPr>
          <w:rFonts w:ascii="Calibri" w:cs="Calibri" w:eastAsia="Calibri" w:hAnsi="Calibri"/>
          <w:sz w:val="21"/>
          <w:szCs w:val="21"/>
        </w:rPr>
        <w:t xml:space="preserve">•  All 22 Mongoose collections: fields, enums, indexes, hooks, and relationships.</w:t>
      </w:r>
    </w:p>
    <w:p>
      <w:pPr>
        <w:spacing w:after="80"/>
        <w:ind w:left="360"/>
      </w:pPr>
      <w:r>
        <w:rPr>
          <w:rFonts w:ascii="Calibri" w:cs="Calibri" w:eastAsia="Calibri" w:hAnsi="Calibri"/>
          <w:sz w:val="21"/>
          <w:szCs w:val="21"/>
        </w:rPr>
        <w:t xml:space="preserve">•  Soft / denormalized links that are not ObjectId refs (important for timetable integrity).</w:t>
      </w:r>
    </w:p>
    <w:p>
      <w:pPr>
        <w:spacing w:after="80"/>
        <w:ind w:left="360"/>
      </w:pPr>
      <w:r>
        <w:rPr>
          <w:rFonts w:ascii="Calibri" w:cs="Calibri" w:eastAsia="Calibri" w:hAnsi="Calibri"/>
          <w:sz w:val="21"/>
          <w:szCs w:val="21"/>
        </w:rPr>
        <w:t xml:space="preserve">•  API layering, auth/roles, integrations, and frontend/backend deployment.</w:t>
      </w:r>
    </w:p>
    <w:p>
      <w:pPr>
        <w:spacing w:after="80"/>
        <w:ind w:left="360"/>
      </w:pPr>
      <w:r>
        <w:rPr>
          <w:rFonts w:ascii="Calibri" w:cs="Calibri" w:eastAsia="Calibri" w:hAnsi="Calibri"/>
          <w:sz w:val="21"/>
          <w:szCs w:val="21"/>
        </w:rPr>
        <w:t xml:space="preserve">•  Out of scope: UI wireframes, runbooks for individual seed scripts, and third-party vendor SLAs.</w:t>
      </w:r>
    </w:p>
    <w:p>
      <w:pPr>
        <w:pStyle w:val="Heading1"/>
        <w:spacing w:after="200" w:before="360"/>
      </w:pPr>
      <w:r>
        <w:rPr>
          <w:rFonts w:ascii="Calibri" w:cs="Calibri" w:eastAsia="Calibri" w:hAnsi="Calibri"/>
          <w:b/>
          <w:bCs/>
          <w:color w:val="0F1729"/>
          <w:sz w:val="32"/>
          <w:szCs w:val="32"/>
        </w:rPr>
        <w:t xml:space="preserve">2. System Architecture Overview</w:t>
      </w:r>
    </w:p>
    <w:p>
      <w:pPr>
        <w:pStyle w:val="Heading2"/>
        <w:spacing w:after="140" w:before="280"/>
      </w:pPr>
      <w:r>
        <w:rPr>
          <w:rFonts w:ascii="Calibri" w:cs="Calibri" w:eastAsia="Calibri" w:hAnsi="Calibri"/>
          <w:b/>
          <w:bCs/>
          <w:color w:val="1E2D47"/>
          <w:sz w:val="26"/>
          <w:szCs w:val="26"/>
        </w:rPr>
        <w:t xml:space="preserve">2.1 High-level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Component</w:t>
            </w:r>
          </w:p>
        </w:tc>
        <w:tc>
          <w:tcPr>
            <w:tcW w:type="dxa" w:w="280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Tech</w:t>
            </w:r>
          </w:p>
        </w:tc>
        <w:tc>
          <w:tcPr>
            <w:tcW w:type="dxa" w:w="436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Responsibility</w:t>
            </w:r>
          </w:p>
        </w:tc>
      </w:tr>
      <w:tr>
        <w:tc>
          <w:tcPr>
            <w:tcW w:type="dxa" w:w="22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Frontend SPA</w:t>
            </w:r>
          </w:p>
        </w:tc>
        <w:tc>
          <w:tcPr>
            <w:tcW w:type="dxa" w:w="28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React 18, Vite 5, Bootstrap 5</w:t>
            </w:r>
          </w:p>
        </w:tc>
        <w:tc>
          <w:tcPr>
            <w:tcW w:type="dxa" w:w="4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Role-based UI; public timetable; lazy-loaded pages</w:t>
            </w:r>
          </w:p>
        </w:tc>
      </w:tr>
      <w:tr>
        <w:tc>
          <w:tcPr>
            <w:tcW w:type="dxa" w:w="22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Backend API</w:t>
            </w:r>
          </w:p>
        </w:tc>
        <w:tc>
          <w:tcPr>
            <w:tcW w:type="dxa" w:w="28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Node.js, Express 4, Mongoose 8</w:t>
            </w:r>
          </w:p>
        </w:tc>
        <w:tc>
          <w:tcPr>
            <w:tcW w:type="dxa" w:w="4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REST /api/* ; JWT auth; business rules</w:t>
            </w:r>
          </w:p>
        </w:tc>
      </w:tr>
      <w:tr>
        <w:tc>
          <w:tcPr>
            <w:tcW w:type="dxa" w:w="22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Database</w:t>
            </w:r>
          </w:p>
        </w:tc>
        <w:tc>
          <w:tcPr>
            <w:tcW w:type="dxa" w:w="28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MongoDB Atlas</w:t>
            </w:r>
          </w:p>
        </w:tc>
        <w:tc>
          <w:tcPr>
            <w:tcW w:type="dxa" w:w="4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Document store for all operational data</w:t>
            </w:r>
          </w:p>
        </w:tc>
      </w:tr>
      <w:tr>
        <w:tc>
          <w:tcPr>
            <w:tcW w:type="dxa" w:w="22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WhatsApp Bridge</w:t>
            </w:r>
          </w:p>
        </w:tc>
        <w:tc>
          <w:tcPr>
            <w:tcW w:type="dxa" w:w="28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whatsapp-web.js + optional OCR</w:t>
            </w:r>
          </w:p>
        </w:tc>
        <w:tc>
          <w:tcPr>
            <w:tcW w:type="dxa" w:w="4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Punch-in images from WA group → webhook</w:t>
            </w:r>
          </w:p>
        </w:tc>
      </w:tr>
      <w:tr>
        <w:tc>
          <w:tcPr>
            <w:tcW w:type="dxa" w:w="22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Google Sheets</w:t>
            </w:r>
          </w:p>
        </w:tc>
        <w:tc>
          <w:tcPr>
            <w:tcW w:type="dxa" w:w="28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Apps Script + AppSetting keys</w:t>
            </w:r>
          </w:p>
        </w:tc>
        <w:tc>
          <w:tcPr>
            <w:tcW w:type="dxa" w:w="4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Timetable, attendance, topic tracker, feedback export</w:t>
            </w:r>
          </w:p>
        </w:tc>
      </w:tr>
      <w:tr>
        <w:tc>
          <w:tcPr>
            <w:tcW w:type="dxa" w:w="22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Deploy (FE)</w:t>
            </w:r>
          </w:p>
        </w:tc>
        <w:tc>
          <w:tcPr>
            <w:tcW w:type="dxa" w:w="28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Vercel</w:t>
            </w:r>
          </w:p>
        </w:tc>
        <w:tc>
          <w:tcPr>
            <w:tcW w:type="dxa" w:w="4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https://mbutoms.vercel.app</w:t>
            </w:r>
          </w:p>
        </w:tc>
      </w:tr>
      <w:tr>
        <w:tc>
          <w:tcPr>
            <w:tcW w:type="dxa" w:w="22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Deploy (API)</w:t>
            </w:r>
          </w:p>
        </w:tc>
        <w:tc>
          <w:tcPr>
            <w:tcW w:type="dxa" w:w="28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Vercel serverless (optional Render)</w:t>
            </w:r>
          </w:p>
        </w:tc>
        <w:tc>
          <w:tcPr>
            <w:tcW w:type="dxa" w:w="4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https://mbutoms-api.vercel.app</w:t>
            </w:r>
          </w:p>
        </w:tc>
      </w:tr>
    </w:tbl>
    <w:p>
      <w:pPr>
        <w:spacing w:after="120"/>
      </w:pPr>
    </w:p>
    <w:p>
      <w:pPr>
        <w:pStyle w:val="Heading2"/>
        <w:spacing w:after="140" w:before="280"/>
      </w:pPr>
      <w:r>
        <w:rPr>
          <w:rFonts w:ascii="Calibri" w:cs="Calibri" w:eastAsia="Calibri" w:hAnsi="Calibri"/>
          <w:b/>
          <w:bCs/>
          <w:color w:val="1E2D47"/>
          <w:sz w:val="26"/>
          <w:szCs w:val="26"/>
        </w:rPr>
        <w:t xml:space="preserve">2.2 Repository layout</w:t>
      </w:r>
    </w:p>
    <w:p>
      <w:pPr>
        <w:spacing w:after="80"/>
        <w:ind w:left="360"/>
      </w:pPr>
      <w:r>
        <w:rPr>
          <w:rFonts w:ascii="Calibri" w:cs="Calibri" w:eastAsia="Calibri" w:hAnsi="Calibri"/>
          <w:sz w:val="21"/>
          <w:szCs w:val="21"/>
        </w:rPr>
        <w:t xml:space="preserve">•  backend/ — Express app (app.js), long-running entry (server.js), Vercel entry (api/index.js), models, controllers, routes, utils, services, templates, tests.</w:t>
      </w:r>
    </w:p>
    <w:p>
      <w:pPr>
        <w:spacing w:after="80"/>
        <w:ind w:left="360"/>
      </w:pPr>
      <w:r>
        <w:rPr>
          <w:rFonts w:ascii="Calibri" w:cs="Calibri" w:eastAsia="Calibri" w:hAnsi="Calibri"/>
          <w:sz w:val="21"/>
          <w:szCs w:val="21"/>
        </w:rPr>
        <w:t xml:space="preserve">•  frontend/ — Vite React SPA with pages, layouts, contexts, and shared components.</w:t>
      </w:r>
    </w:p>
    <w:p>
      <w:pPr>
        <w:spacing w:after="80"/>
        <w:ind w:left="360"/>
      </w:pPr>
      <w:r>
        <w:rPr>
          <w:rFonts w:ascii="Calibri" w:cs="Calibri" w:eastAsia="Calibri" w:hAnsi="Calibri"/>
          <w:sz w:val="21"/>
          <w:szCs w:val="21"/>
        </w:rPr>
        <w:t xml:space="preserve">•  whatsapp-bridge/ — Always-on Node process (EC2/PM2); cannot run on Vercel.</w:t>
      </w:r>
    </w:p>
    <w:p>
      <w:pPr>
        <w:spacing w:after="80"/>
        <w:ind w:left="360"/>
      </w:pPr>
      <w:r>
        <w:rPr>
          <w:rFonts w:ascii="Calibri" w:cs="Calibri" w:eastAsia="Calibri" w:hAnsi="Calibri"/>
          <w:sz w:val="21"/>
          <w:szCs w:val="21"/>
        </w:rPr>
        <w:t xml:space="preserve">•  scripts/ — Repo tooling; backend/scripts for imports and verification.</w:t>
      </w:r>
    </w:p>
    <w:p>
      <w:pPr>
        <w:spacing w:after="80"/>
        <w:ind w:left="360"/>
      </w:pPr>
      <w:r>
        <w:rPr>
          <w:rFonts w:ascii="Calibri" w:cs="Calibri" w:eastAsia="Calibri" w:hAnsi="Calibri"/>
          <w:sz w:val="21"/>
          <w:szCs w:val="21"/>
        </w:rPr>
        <w:t xml:space="preserve">•  docs/ — Design and operational documentation (this file).</w:t>
      </w:r>
    </w:p>
    <w:p>
      <w:pPr>
        <w:pStyle w:val="Heading2"/>
        <w:spacing w:after="140" w:before="280"/>
      </w:pPr>
      <w:r>
        <w:rPr>
          <w:rFonts w:ascii="Calibri" w:cs="Calibri" w:eastAsia="Calibri" w:hAnsi="Calibri"/>
          <w:b/>
          <w:bCs/>
          <w:color w:val="1E2D47"/>
          <w:sz w:val="26"/>
          <w:szCs w:val="26"/>
        </w:rPr>
        <w:t xml:space="preserve">2.3 Request path</w:t>
      </w:r>
    </w:p>
    <w:p>
      <w:pPr>
        <w:spacing w:after="140" w:line="276"/>
      </w:pPr>
      <w:r>
        <w:rPr>
          <w:rFonts w:ascii="Calibri" w:cs="Calibri" w:eastAsia="Calibri" w:hAnsi="Calibri"/>
          <w:sz w:val="22"/>
          <w:szCs w:val="22"/>
        </w:rPr>
        <w:t xml:space="preserve">Browser → Frontend (Vite/React) → HTTPS /api/* → CORS + JSON body → per-request connectDB({ runStartup: false }) with global mongoose cache → route → controller/util → Mongoose → MongoDB Atlas. Errors via notFound + errorHandler. Local long-running server uses server.js with runStartup: true on boot.</w:t>
      </w:r>
    </w:p>
    <w:p>
      <w:pPr>
        <w:pStyle w:val="Heading2"/>
        <w:spacing w:after="140" w:before="280"/>
      </w:pPr>
      <w:r>
        <w:rPr>
          <w:rFonts w:ascii="Calibri" w:cs="Calibri" w:eastAsia="Calibri" w:hAnsi="Calibri"/>
          <w:b/>
          <w:bCs/>
          <w:color w:val="1E2D47"/>
          <w:sz w:val="26"/>
          <w:szCs w:val="26"/>
        </w:rPr>
        <w:t xml:space="preserve">2.4 Middleware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Layer</w:t>
            </w:r>
          </w:p>
        </w:tc>
        <w:tc>
          <w:tcPr>
            <w:tcW w:type="dxa" w:w="576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Purpose</w:t>
            </w:r>
          </w:p>
        </w:tc>
      </w:tr>
      <w:tr>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cors + json + urlencoded</w:t>
            </w:r>
          </w:p>
        </w:tc>
        <w:tc>
          <w:tcPr>
            <w:tcW w:type="dxa" w:w="57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Origins from CLIENT_URL; body parsers</w:t>
            </w:r>
          </w:p>
        </w:tc>
      </w:tr>
      <w:tr>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GET /api/health</w:t>
            </w:r>
          </w:p>
        </w:tc>
        <w:tc>
          <w:tcPr>
            <w:tcW w:type="dxa" w:w="57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Liveness without DB</w:t>
            </w:r>
          </w:p>
        </w:tc>
      </w:tr>
      <w:tr>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connectDB middleware</w:t>
            </w:r>
          </w:p>
        </w:tc>
        <w:tc>
          <w:tcPr>
            <w:tcW w:type="dxa" w:w="57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Warm serverless-safe Mongo connection</w:t>
            </w:r>
          </w:p>
        </w:tc>
      </w:tr>
      <w:tr>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Route mounts</w:t>
            </w:r>
          </w:p>
        </w:tc>
        <w:tc>
          <w:tcPr>
            <w:tcW w:type="dxa" w:w="57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Domain APIs under /api/*</w:t>
            </w:r>
          </w:p>
        </w:tc>
      </w:tr>
      <w:tr>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protect / authorize / authorizeExact</w:t>
            </w:r>
          </w:p>
        </w:tc>
        <w:tc>
          <w:tcPr>
            <w:tcW w:type="dxa" w:w="57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JWT + role checks (auth.js)</w:t>
            </w:r>
          </w:p>
        </w:tc>
      </w:tr>
      <w:tr>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*ExportAuth middlewares</w:t>
            </w:r>
          </w:p>
        </w:tc>
        <w:tc>
          <w:tcPr>
            <w:tcW w:type="dxa" w:w="57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Sheets export keys via query/header</w:t>
            </w:r>
          </w:p>
        </w:tc>
      </w:tr>
      <w:tr>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notFound + errorHandler</w:t>
            </w:r>
          </w:p>
        </w:tc>
        <w:tc>
          <w:tcPr>
            <w:tcW w:type="dxa" w:w="57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404 and JSON errors; stack hidden in production</w:t>
            </w:r>
          </w:p>
        </w:tc>
      </w:tr>
    </w:tbl>
    <w:p>
      <w:pPr>
        <w:spacing w:after="120"/>
      </w:pPr>
    </w:p>
    <w:p>
      <w:pPr>
        <w:pStyle w:val="Heading2"/>
        <w:spacing w:after="140" w:before="280"/>
      </w:pPr>
      <w:r>
        <w:rPr>
          <w:rFonts w:ascii="Calibri" w:cs="Calibri" w:eastAsia="Calibri" w:hAnsi="Calibri"/>
          <w:b/>
          <w:bCs/>
          <w:color w:val="1E2D47"/>
          <w:sz w:val="26"/>
          <w:szCs w:val="26"/>
        </w:rPr>
        <w:t xml:space="preserve">2.5 API surface (base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Mount path</w:t>
            </w:r>
          </w:p>
        </w:tc>
        <w:tc>
          <w:tcPr>
            <w:tcW w:type="dxa" w:w="616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Domain</w:t>
            </w:r>
          </w:p>
        </w:tc>
      </w:tr>
      <w:tr>
        <w:tc>
          <w:tcPr>
            <w:tcW w:type="dxa" w:w="32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/api/health</w:t>
            </w:r>
          </w:p>
        </w:tc>
        <w:tc>
          <w:tcPr>
            <w:tcW w:type="dxa" w:w="61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Liveness</w:t>
            </w:r>
          </w:p>
        </w:tc>
      </w:tr>
      <w:tr>
        <w:tc>
          <w:tcPr>
            <w:tcW w:type="dxa" w:w="32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/api/auth</w:t>
            </w:r>
          </w:p>
        </w:tc>
        <w:tc>
          <w:tcPr>
            <w:tcW w:type="dxa" w:w="61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Login, password reset, impersonation</w:t>
            </w:r>
          </w:p>
        </w:tc>
      </w:tr>
      <w:tr>
        <w:tc>
          <w:tcPr>
            <w:tcW w:type="dxa" w:w="32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/api/trainers</w:t>
            </w:r>
          </w:p>
        </w:tc>
        <w:tc>
          <w:tcPr>
            <w:tcW w:type="dxa" w:w="61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Trainer directory &amp; profile</w:t>
            </w:r>
          </w:p>
        </w:tc>
      </w:tr>
      <w:tr>
        <w:tc>
          <w:tcPr>
            <w:tcW w:type="dxa" w:w="32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/api/venues</w:t>
            </w:r>
          </w:p>
        </w:tc>
        <w:tc>
          <w:tcPr>
            <w:tcW w:type="dxa" w:w="61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Venue CRUD</w:t>
            </w:r>
          </w:p>
        </w:tc>
      </w:tr>
      <w:tr>
        <w:tc>
          <w:tcPr>
            <w:tcW w:type="dxa" w:w="32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/api/subjects</w:t>
            </w:r>
          </w:p>
        </w:tc>
        <w:tc>
          <w:tcPr>
            <w:tcW w:type="dxa" w:w="61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Subjects, topics, slot profiles</w:t>
            </w:r>
          </w:p>
        </w:tc>
      </w:tr>
      <w:tr>
        <w:tc>
          <w:tcPr>
            <w:tcW w:type="dxa" w:w="32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/api/dashboard</w:t>
            </w:r>
          </w:p>
        </w:tc>
        <w:tc>
          <w:tcPr>
            <w:tcW w:type="dxa" w:w="61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Aggregated KPIs</w:t>
            </w:r>
          </w:p>
        </w:tc>
      </w:tr>
      <w:tr>
        <w:tc>
          <w:tcPr>
            <w:tcW w:type="dxa" w:w="32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/api/schedules</w:t>
            </w:r>
          </w:p>
        </w:tc>
        <w:tc>
          <w:tcPr>
            <w:tcW w:type="dxa" w:w="61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Timetable board &amp; slot edits</w:t>
            </w:r>
          </w:p>
        </w:tc>
      </w:tr>
      <w:tr>
        <w:tc>
          <w:tcPr>
            <w:tcW w:type="dxa" w:w="32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/api/leaves</w:t>
            </w:r>
          </w:p>
        </w:tc>
        <w:tc>
          <w:tcPr>
            <w:tcW w:type="dxa" w:w="61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Leave requests, approval, replacements</w:t>
            </w:r>
          </w:p>
        </w:tc>
      </w:tr>
      <w:tr>
        <w:tc>
          <w:tcPr>
            <w:tcW w:type="dxa" w:w="32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/api/attendance</w:t>
            </w:r>
          </w:p>
        </w:tc>
        <w:tc>
          <w:tcPr>
            <w:tcW w:type="dxa" w:w="61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Trainer daily attendance / punch</w:t>
            </w:r>
          </w:p>
        </w:tc>
      </w:tr>
      <w:tr>
        <w:tc>
          <w:tcPr>
            <w:tcW w:type="dxa" w:w="32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/api/replacements</w:t>
            </w:r>
          </w:p>
        </w:tc>
        <w:tc>
          <w:tcPr>
            <w:tcW w:type="dxa" w:w="61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Replacement register &amp; availability</w:t>
            </w:r>
          </w:p>
        </w:tc>
      </w:tr>
      <w:tr>
        <w:tc>
          <w:tcPr>
            <w:tcW w:type="dxa" w:w="32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/api/classes</w:t>
            </w:r>
          </w:p>
        </w:tc>
        <w:tc>
          <w:tcPr>
            <w:tcW w:type="dxa" w:w="61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Class groups derived from timetables</w:t>
            </w:r>
          </w:p>
        </w:tc>
      </w:tr>
      <w:tr>
        <w:tc>
          <w:tcPr>
            <w:tcW w:type="dxa" w:w="32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/api/students</w:t>
            </w:r>
          </w:p>
        </w:tc>
        <w:tc>
          <w:tcPr>
            <w:tcW w:type="dxa" w:w="61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Student directory</w:t>
            </w:r>
          </w:p>
        </w:tc>
      </w:tr>
      <w:tr>
        <w:tc>
          <w:tcPr>
            <w:tcW w:type="dxa" w:w="32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/api/sheets</w:t>
            </w:r>
          </w:p>
        </w:tc>
        <w:tc>
          <w:tcPr>
            <w:tcW w:type="dxa" w:w="61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Google Sheets export hooks</w:t>
            </w:r>
          </w:p>
        </w:tc>
      </w:tr>
      <w:tr>
        <w:tc>
          <w:tcPr>
            <w:tcW w:type="dxa" w:w="32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/api/feedback</w:t>
            </w:r>
          </w:p>
        </w:tc>
        <w:tc>
          <w:tcPr>
            <w:tcW w:type="dxa" w:w="61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Monthly feedback forms &amp; responses</w:t>
            </w:r>
          </w:p>
        </w:tc>
      </w:tr>
      <w:tr>
        <w:tc>
          <w:tcPr>
            <w:tcW w:type="dxa" w:w="32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/api/webhooks</w:t>
            </w:r>
          </w:p>
        </w:tc>
        <w:tc>
          <w:tcPr>
            <w:tcW w:type="dxa" w:w="61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POST /whatsapp-punch (x-webhook-secret)</w:t>
            </w:r>
          </w:p>
        </w:tc>
      </w:tr>
      <w:tr>
        <w:tc>
          <w:tcPr>
            <w:tcW w:type="dxa" w:w="32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/api/notifications</w:t>
            </w:r>
          </w:p>
        </w:tc>
        <w:tc>
          <w:tcPr>
            <w:tcW w:type="dxa" w:w="61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In-app notification feed</w:t>
            </w:r>
          </w:p>
        </w:tc>
      </w:tr>
      <w:tr>
        <w:tc>
          <w:tcPr>
            <w:tcW w:type="dxa" w:w="32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/api/tickets</w:t>
            </w:r>
          </w:p>
        </w:tc>
        <w:tc>
          <w:tcPr>
            <w:tcW w:type="dxa" w:w="61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Issue tickets &amp; updates</w:t>
            </w:r>
          </w:p>
        </w:tc>
      </w:tr>
      <w:tr>
        <w:tc>
          <w:tcPr>
            <w:tcW w:type="dxa" w:w="32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/api/topic-tracker</w:t>
            </w:r>
          </w:p>
        </w:tc>
        <w:tc>
          <w:tcPr>
            <w:tcW w:type="dxa" w:w="61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Daily session topic tracker</w:t>
            </w:r>
          </w:p>
        </w:tc>
      </w:tr>
    </w:tbl>
    <w:p>
      <w:pPr>
        <w:pStyle w:val="Heading2"/>
        <w:spacing w:after="140" w:before="280"/>
      </w:pPr>
      <w:r>
        <w:rPr>
          <w:rFonts w:ascii="Calibri" w:cs="Calibri" w:eastAsia="Calibri" w:hAnsi="Calibri"/>
          <w:b/>
          <w:bCs/>
          <w:color w:val="1E2D47"/>
          <w:sz w:val="26"/>
          <w:szCs w:val="26"/>
        </w:rPr>
        <w:t xml:space="preserve">2.6 Authentication &amp; roles</w:t>
      </w:r>
    </w:p>
    <w:p>
      <w:pPr>
        <w:spacing w:after="140" w:line="276"/>
      </w:pPr>
      <w:r>
        <w:rPr>
          <w:rFonts w:ascii="Calibri" w:cs="Calibri" w:eastAsia="Calibri" w:hAnsi="Calibri"/>
          <w:sz w:val="22"/>
          <w:szCs w:val="22"/>
        </w:rPr>
        <w:t xml:space="preserve">Users authenticate with email/password. Passwords are bcrypt-hashed (salt rounds 10) on User.save. JWT payload includes { id, sv: sessionVersion, av: APP_VERSION, impersonatedBy? }. TTL from JWT_EXPIRES_IN (default 7d). Mismatched sv or av yields 401 SESSION_EXPIRED / APP_VERSION_UPDATED. Accounts can force a first-login password reset via mustResetPassword (used for OTP-provisioned managers).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Role</w:t>
            </w:r>
          </w:p>
        </w:tc>
        <w:tc>
          <w:tcPr>
            <w:tcW w:type="dxa" w:w="656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Access summary</w:t>
            </w:r>
          </w:p>
        </w:tc>
      </w:tr>
      <w:tr>
        <w:tc>
          <w:tcPr>
            <w:tcW w:type="dxa" w:w="28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admin</w:t>
            </w:r>
          </w:p>
        </w:tc>
        <w:tc>
          <w:tcPr>
            <w:tcW w:type="dxa" w:w="65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Full access; only role that can create leave on behalf of other trainers; impersonation actor</w:t>
            </w:r>
          </w:p>
        </w:tc>
      </w:tr>
      <w:tr>
        <w:tc>
          <w:tcPr>
            <w:tcW w:type="dxa" w:w="28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manager / campus_manager</w:t>
            </w:r>
          </w:p>
        </w:tc>
        <w:tc>
          <w:tcPr>
            <w:tcW w:type="dxa" w:w="65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FULL_ACCESS_ROLES; aliased to each other; impersonation; roster-hidden staff</w:t>
            </w:r>
          </w:p>
        </w:tc>
      </w:tr>
      <w:tr>
        <w:tc>
          <w:tcPr>
            <w:tcW w:type="dxa" w:w="28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subject_coordinator</w:t>
            </w:r>
          </w:p>
        </w:tc>
        <w:tc>
          <w:tcPr>
            <w:tcW w:type="dxa" w:w="65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MANAGEMENT_ROLES + trainer-like leave (self only); impersonation target</w:t>
            </w:r>
          </w:p>
        </w:tc>
      </w:tr>
      <w:tr>
        <w:tc>
          <w:tcPr>
            <w:tcW w:type="dxa" w:w="28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trainer</w:t>
            </w:r>
          </w:p>
        </w:tc>
        <w:tc>
          <w:tcPr>
            <w:tcW w:type="dxa" w:w="65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Self-scoped timetable, leave, attendance, tickets, topic tracker; impersonation target</w:t>
            </w:r>
          </w:p>
        </w:tc>
      </w:tr>
    </w:tbl>
    <w:p>
      <w:pPr>
        <w:spacing w:after="120"/>
      </w:pPr>
    </w:p>
    <w:p>
      <w:pPr>
        <w:spacing w:after="80"/>
        <w:ind w:left="360"/>
      </w:pPr>
      <w:r>
        <w:rPr>
          <w:rFonts w:ascii="Calibri" w:cs="Calibri" w:eastAsia="Calibri" w:hAnsi="Calibri"/>
          <w:sz w:val="21"/>
          <w:szCs w:val="21"/>
        </w:rPr>
        <w:t xml:space="preserve">•  FULL_ACCESS_ROLES: admin, manager, campus_manager.</w:t>
      </w:r>
    </w:p>
    <w:p>
      <w:pPr>
        <w:spacing w:after="80"/>
        <w:ind w:left="360"/>
      </w:pPr>
      <w:r>
        <w:rPr>
          <w:rFonts w:ascii="Calibri" w:cs="Calibri" w:eastAsia="Calibri" w:hAnsi="Calibri"/>
          <w:sz w:val="21"/>
          <w:szCs w:val="21"/>
        </w:rPr>
        <w:t xml:space="preserve">•  TRAINER_LIKE_ROLES: trainer, subject_coordinator.</w:t>
      </w:r>
    </w:p>
    <w:p>
      <w:pPr>
        <w:spacing w:after="80"/>
        <w:ind w:left="360"/>
      </w:pPr>
      <w:r>
        <w:rPr>
          <w:rFonts w:ascii="Calibri" w:cs="Calibri" w:eastAsia="Calibri" w:hAnsi="Calibri"/>
          <w:sz w:val="21"/>
          <w:szCs w:val="21"/>
        </w:rPr>
        <w:t xml:space="preserve">•  authorizeExact skips campus_manager ↔ subject_coordinator aliasing where exact roles matter.</w:t>
      </w:r>
    </w:p>
    <w:p>
      <w:pPr>
        <w:spacing w:after="80"/>
        <w:ind w:left="360"/>
      </w:pPr>
      <w:r>
        <w:rPr>
          <w:rFonts w:ascii="Calibri" w:cs="Calibri" w:eastAsia="Calibri" w:hAnsi="Calibri"/>
          <w:sz w:val="21"/>
          <w:szCs w:val="21"/>
        </w:rPr>
        <w:t xml:space="preserve">•  While impersonating, admin features return 403 until Exit trainer view.</w:t>
      </w:r>
    </w:p>
    <w:p>
      <w:pPr>
        <w:pStyle w:val="Heading2"/>
        <w:spacing w:after="140" w:before="280"/>
      </w:pPr>
      <w:r>
        <w:rPr>
          <w:rFonts w:ascii="Calibri" w:cs="Calibri" w:eastAsia="Calibri" w:hAnsi="Calibri"/>
          <w:b/>
          <w:bCs/>
          <w:color w:val="1E2D47"/>
          <w:sz w:val="26"/>
          <w:szCs w:val="26"/>
        </w:rPr>
        <w:t xml:space="preserve">2.7 Frontend architecture</w:t>
      </w:r>
    </w:p>
    <w:p>
      <w:pPr>
        <w:spacing w:after="80"/>
        <w:ind w:left="360"/>
      </w:pPr>
      <w:r>
        <w:rPr>
          <w:rFonts w:ascii="Calibri" w:cs="Calibri" w:eastAsia="Calibri" w:hAnsi="Calibri"/>
          <w:sz w:val="21"/>
          <w:szCs w:val="21"/>
        </w:rPr>
        <w:t xml:space="preserve">•  React Router with MainLayout (authenticated shell), PublicLayout, and OptionalAuthLayout (timetable public or auth).</w:t>
      </w:r>
    </w:p>
    <w:p>
      <w:pPr>
        <w:spacing w:after="80"/>
        <w:ind w:left="360"/>
      </w:pPr>
      <w:r>
        <w:rPr>
          <w:rFonts w:ascii="Calibri" w:cs="Calibri" w:eastAsia="Calibri" w:hAnsi="Calibri"/>
          <w:sz w:val="21"/>
          <w:szCs w:val="21"/>
        </w:rPr>
        <w:t xml:space="preserve">•  AuthContext and LoginModalContext at root; PageTitleContext inside layouts; pages are React.lazy-loaded behind Suspense.</w:t>
      </w:r>
    </w:p>
    <w:p>
      <w:pPr>
        <w:spacing w:after="80"/>
        <w:ind w:left="360"/>
      </w:pPr>
      <w:r>
        <w:rPr>
          <w:rFonts w:ascii="Calibri" w:cs="Calibri" w:eastAsia="Calibri" w:hAnsi="Calibri"/>
          <w:sz w:val="21"/>
          <w:szCs w:val="21"/>
        </w:rPr>
        <w:t xml:space="preserve">•  Vite manualChunks: react-vendor, charts, fullcalendar; Bootstrap CSS kept in the main CSS chunk so theme overrides win.</w:t>
      </w:r>
    </w:p>
    <w:p>
      <w:pPr>
        <w:spacing w:after="80"/>
        <w:ind w:left="360"/>
      </w:pPr>
      <w:r>
        <w:rPr>
          <w:rFonts w:ascii="Calibri" w:cs="Calibri" w:eastAsia="Calibri" w:hAnsi="Calibri"/>
          <w:sz w:val="21"/>
          <w:szCs w:val="21"/>
        </w:rPr>
        <w:t xml:space="preserve">•  Key pages: Dashboard, Trainers, Subjects, Venues, Timetable, Leaves, Tickets, TopicTracker, Performance, Replacements, ClassesStudents, TrainerSchedule/Profile, PublicFeedbackForm (/f/:slug).</w:t>
      </w:r>
    </w:p>
    <w:p>
      <w:pPr>
        <w:spacing w:after="80"/>
        <w:ind w:left="360"/>
      </w:pPr>
      <w:r>
        <w:rPr>
          <w:rFonts w:ascii="Calibri" w:cs="Calibri" w:eastAsia="Calibri" w:hAnsi="Calibri"/>
          <w:sz w:val="21"/>
          <w:szCs w:val="21"/>
        </w:rPr>
        <w:t xml:space="preserve">•  Responsive bands: ≤767.98px mobile (bubble nav), 768–991.98px tablet (icon-rail sidebar), ≥992px desktop.</w:t>
      </w:r>
    </w:p>
    <w:p>
      <w:pPr>
        <w:pStyle w:val="Heading2"/>
        <w:spacing w:after="140" w:before="280"/>
      </w:pPr>
      <w:r>
        <w:rPr>
          <w:rFonts w:ascii="Calibri" w:cs="Calibri" w:eastAsia="Calibri" w:hAnsi="Calibri"/>
          <w:b/>
          <w:bCs/>
          <w:color w:val="1E2D47"/>
          <w:sz w:val="26"/>
          <w:szCs w:val="26"/>
        </w:rPr>
        <w:t xml:space="preserve">2.8 Integrations</w:t>
      </w:r>
    </w:p>
    <w:p>
      <w:pPr>
        <w:spacing w:after="80"/>
        <w:ind w:left="360"/>
      </w:pPr>
      <w:r>
        <w:rPr>
          <w:rFonts w:ascii="Calibri" w:cs="Calibri" w:eastAsia="Calibri" w:hAnsi="Calibri"/>
          <w:sz w:val="21"/>
          <w:szCs w:val="21"/>
        </w:rPr>
        <w:t xml:space="preserve">•  WhatsApp Bridge posts to /api/webhooks/whatsapp-punch with header x-webhook-secret matching WHATSAPP_WEBHOOK_SECRET.</w:t>
      </w:r>
    </w:p>
    <w:p>
      <w:pPr>
        <w:spacing w:after="80"/>
        <w:ind w:left="360"/>
      </w:pPr>
      <w:r>
        <w:rPr>
          <w:rFonts w:ascii="Calibri" w:cs="Calibri" w:eastAsia="Calibri" w:hAnsi="Calibri"/>
          <w:sz w:val="21"/>
          <w:szCs w:val="21"/>
        </w:rPr>
        <w:t xml:space="preserve">•  Google Sheets: appsScriptSheetsService, topicTrackerSheetsService, attendanceSheetsService, feedbackSheetsService — export keys in AppSetting; Apps Script sources in backend/templates/*.gs.</w:t>
      </w:r>
    </w:p>
    <w:p>
      <w:pPr>
        <w:spacing w:after="80"/>
        <w:ind w:left="360"/>
      </w:pPr>
      <w:r>
        <w:rPr>
          <w:rFonts w:ascii="Calibri" w:cs="Calibri" w:eastAsia="Calibri" w:hAnsi="Calibri"/>
          <w:sz w:val="21"/>
          <w:szCs w:val="21"/>
        </w:rPr>
        <w:t xml:space="preserve">•  Public feedback forms via FeedbackForm.publicSlug (no login).</w:t>
      </w:r>
    </w:p>
    <w:p>
      <w:pPr>
        <w:spacing w:after="80"/>
        <w:ind w:left="360"/>
      </w:pPr>
      <w:r>
        <w:rPr>
          <w:rFonts w:ascii="Calibri" w:cs="Calibri" w:eastAsia="Calibri" w:hAnsi="Calibri"/>
          <w:sz w:val="21"/>
          <w:szCs w:val="21"/>
        </w:rPr>
        <w:t xml:space="preserve">•  In-memory attendanceGridCache (~150s TTL) with explicit invalidation on leave/punch/replacement writes.</w:t>
      </w:r>
    </w:p>
    <w:p>
      <w:pPr>
        <w:spacing w:after="80"/>
        <w:ind w:left="360"/>
      </w:pPr>
      <w:r>
        <w:rPr>
          <w:rFonts w:ascii="Calibri" w:cs="Calibri" w:eastAsia="Calibri" w:hAnsi="Calibri"/>
          <w:sz w:val="21"/>
          <w:szCs w:val="21"/>
        </w:rPr>
        <w:t xml:space="preserve">•  No node-cron on the API; work is request-driven. Optional RUN_STARTUP_SYNC runs heavy migrations only on long-running boot.</w:t>
      </w:r>
    </w:p>
    <w:p>
      <w:pPr>
        <w:pStyle w:val="Heading2"/>
        <w:spacing w:after="140" w:before="280"/>
      </w:pPr>
      <w:r>
        <w:rPr>
          <w:rFonts w:ascii="Calibri" w:cs="Calibri" w:eastAsia="Calibri" w:hAnsi="Calibri"/>
          <w:b/>
          <w:bCs/>
          <w:color w:val="1E2D47"/>
          <w:sz w:val="26"/>
          <w:szCs w:val="26"/>
        </w:rPr>
        <w:t xml:space="preserve">2.9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Variable</w:t>
            </w:r>
          </w:p>
        </w:tc>
        <w:tc>
          <w:tcPr>
            <w:tcW w:type="dxa" w:w="576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Role</w:t>
            </w:r>
          </w:p>
        </w:tc>
      </w:tr>
      <w:tr>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MONGODB_URI</w:t>
            </w:r>
          </w:p>
        </w:tc>
        <w:tc>
          <w:tcPr>
            <w:tcW w:type="dxa" w:w="57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Required Atlas connection string</w:t>
            </w:r>
          </w:p>
        </w:tc>
      </w:tr>
      <w:tr>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JWT_SECRET / JWT_EXPIRES_IN</w:t>
            </w:r>
          </w:p>
        </w:tc>
        <w:tc>
          <w:tcPr>
            <w:tcW w:type="dxa" w:w="57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Token signing (default TTL 7d)</w:t>
            </w:r>
          </w:p>
        </w:tc>
      </w:tr>
      <w:tr>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CLIENT_URL</w:t>
            </w:r>
          </w:p>
        </w:tc>
        <w:tc>
          <w:tcPr>
            <w:tcW w:type="dxa" w:w="57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Comma-separated CORS origins</w:t>
            </w:r>
          </w:p>
        </w:tc>
      </w:tr>
      <w:tr>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API_PUBLIC_URL</w:t>
            </w:r>
          </w:p>
        </w:tc>
        <w:tc>
          <w:tcPr>
            <w:tcW w:type="dxa" w:w="57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Public API base for Sheets Apps Script URLs</w:t>
            </w:r>
          </w:p>
        </w:tc>
      </w:tr>
      <w:tr>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PORT</w:t>
            </w:r>
          </w:p>
        </w:tc>
        <w:tc>
          <w:tcPr>
            <w:tcW w:type="dxa" w:w="57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Local/Render listen port (default 5000)</w:t>
            </w:r>
          </w:p>
        </w:tc>
      </w:tr>
      <w:tr>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RUN_STARTUP_SYNC</w:t>
            </w:r>
          </w:p>
        </w:tc>
        <w:tc>
          <w:tcPr>
            <w:tcW w:type="dxa" w:w="57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true = full boot migrations on server.js</w:t>
            </w:r>
          </w:p>
        </w:tc>
      </w:tr>
      <w:tr>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WHATSAPP_WEBHOOK_SECRET</w:t>
            </w:r>
          </w:p>
        </w:tc>
        <w:tc>
          <w:tcPr>
            <w:tcW w:type="dxa" w:w="57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Webhook shared secret</w:t>
            </w:r>
          </w:p>
        </w:tc>
      </w:tr>
      <w:tr>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VITE_API_URL</w:t>
            </w:r>
          </w:p>
        </w:tc>
        <w:tc>
          <w:tcPr>
            <w:tcW w:type="dxa" w:w="57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Frontend API base (e.g. https://mbutoms-api.vercel.app/api)</w:t>
            </w:r>
          </w:p>
        </w:tc>
      </w:tr>
      <w:tr>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NODE_ENV / VERCEL</w:t>
            </w:r>
          </w:p>
        </w:tc>
        <w:tc>
          <w:tcPr>
            <w:tcW w:type="dxa" w:w="57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Production behavior / platform</w:t>
            </w:r>
          </w:p>
        </w:tc>
      </w:tr>
    </w:tbl>
    <w:p>
      <w:pPr>
        <w:pStyle w:val="Heading2"/>
        <w:spacing w:after="140" w:before="280"/>
      </w:pPr>
      <w:r>
        <w:rPr>
          <w:rFonts w:ascii="Calibri" w:cs="Calibri" w:eastAsia="Calibri" w:hAnsi="Calibri"/>
          <w:b/>
          <w:bCs/>
          <w:color w:val="1E2D47"/>
          <w:sz w:val="26"/>
          <w:szCs w:val="26"/>
        </w:rPr>
        <w:t xml:space="preserve">2.10 Database connection strategy</w:t>
      </w:r>
    </w:p>
    <w:p>
      <w:pPr>
        <w:spacing w:after="140" w:line="276"/>
      </w:pPr>
      <w:r>
        <w:rPr>
          <w:rFonts w:ascii="Calibri" w:cs="Calibri" w:eastAsia="Calibri" w:hAnsi="Calibri"/>
          <w:sz w:val="22"/>
          <w:szCs w:val="22"/>
        </w:rPr>
        <w:t xml:space="preserve">mongoose.connect(MONGODB_URI) is cached on globalThis for serverless reuse. Long-running server.js connects once with runStartup: true (reference data + optional RUN_STARTUP_SYNC migrations). Serverless requests use connectDB({ runStartup: false }) per request after the shared connection is warm.</w:t>
      </w:r>
    </w:p>
    <w:p>
      <w:pPr>
        <w:pStyle w:val="Heading1"/>
        <w:spacing w:after="200" w:before="360"/>
      </w:pPr>
      <w:r>
        <w:rPr>
          <w:rFonts w:ascii="Calibri" w:cs="Calibri" w:eastAsia="Calibri" w:hAnsi="Calibri"/>
          <w:b/>
          <w:bCs/>
          <w:color w:val="0F1729"/>
          <w:sz w:val="32"/>
          <w:szCs w:val="32"/>
        </w:rPr>
        <w:t xml:space="preserve">3. Data Model Principles</w:t>
      </w:r>
    </w:p>
    <w:p>
      <w:pPr>
        <w:spacing w:after="80"/>
        <w:ind w:left="360"/>
      </w:pPr>
      <w:r>
        <w:rPr>
          <w:rFonts w:ascii="Calibri" w:cs="Calibri" w:eastAsia="Calibri" w:hAnsi="Calibri"/>
          <w:sz w:val="21"/>
          <w:szCs w:val="21"/>
        </w:rPr>
        <w:t xml:space="preserve">•  Document-oriented design with ObjectId references for strong entities; selective denormalization for timetable display speed (trainer names, branch/section strings on TopicTrackerEntry).</w:t>
      </w:r>
    </w:p>
    <w:p>
      <w:pPr>
        <w:spacing w:after="80"/>
        <w:ind w:left="360"/>
      </w:pPr>
      <w:r>
        <w:rPr>
          <w:rFonts w:ascii="Calibri" w:cs="Calibri" w:eastAsia="Calibri" w:hAnsi="Calibri"/>
          <w:sz w:val="21"/>
          <w:szCs w:val="21"/>
        </w:rPr>
        <w:t xml:space="preserve">•  All 22 models use { timestamps: true } → createdAt / updatedAt.</w:t>
      </w:r>
    </w:p>
    <w:p>
      <w:pPr>
        <w:spacing w:after="80"/>
        <w:ind w:left="360"/>
      </w:pPr>
      <w:r>
        <w:rPr>
          <w:rFonts w:ascii="Calibri" w:cs="Calibri" w:eastAsia="Calibri" w:hAnsi="Calibri"/>
          <w:sz w:val="21"/>
          <w:szCs w:val="21"/>
        </w:rPr>
        <w:t xml:space="preserve">•  Explicit collection names where needed: app_settings, classes, schedules, topic_tracker_entries.</w:t>
      </w:r>
    </w:p>
    <w:p>
      <w:pPr>
        <w:spacing w:after="80"/>
        <w:ind w:left="360"/>
      </w:pPr>
      <w:r>
        <w:rPr>
          <w:rFonts w:ascii="Calibri" w:cs="Calibri" w:eastAsia="Calibri" w:hAnsi="Calibri"/>
          <w:sz w:val="21"/>
          <w:szCs w:val="21"/>
        </w:rPr>
        <w:t xml:space="preserve">•  Schedule ↔ Trainer is a string-code link (Schedule.trainerCode ↔ Trainer.scheduleTrainerCodes), not an ObjectId FK — critical for imported timetable workbooks.</w:t>
      </w:r>
    </w:p>
    <w:p>
      <w:pPr>
        <w:spacing w:after="80"/>
        <w:ind w:left="360"/>
      </w:pPr>
      <w:r>
        <w:rPr>
          <w:rFonts w:ascii="Calibri" w:cs="Calibri" w:eastAsia="Calibri" w:hAnsi="Calibri"/>
          <w:sz w:val="21"/>
          <w:szCs w:val="21"/>
        </w:rPr>
        <w:t xml:space="preserve">•  Subject ↔ Trainer is dual: Trainer.subjects[] and Subject.trainerEligible[].</w:t>
      </w:r>
    </w:p>
    <w:p>
      <w:pPr>
        <w:spacing w:after="80"/>
        <w:ind w:left="360"/>
      </w:pPr>
      <w:r>
        <w:rPr>
          <w:rFonts w:ascii="Calibri" w:cs="Calibri" w:eastAsia="Calibri" w:hAnsi="Calibri"/>
          <w:sz w:val="21"/>
          <w:szCs w:val="21"/>
        </w:rPr>
        <w:t xml:space="preserve">•  ClassGroup stores department/section as strings (parallel to timetable labels), separate from Department/Section ObjectId trees used by Student/Batch.</w:t>
      </w:r>
    </w:p>
    <w:p>
      <w:pPr>
        <w:pStyle w:val="Heading1"/>
        <w:spacing w:after="200" w:before="360"/>
      </w:pPr>
      <w:r>
        <w:rPr>
          <w:rFonts w:ascii="Calibri" w:cs="Calibri" w:eastAsia="Calibri" w:hAnsi="Calibri"/>
          <w:b/>
          <w:bCs/>
          <w:color w:val="0F1729"/>
          <w:sz w:val="32"/>
          <w:szCs w:val="32"/>
        </w:rPr>
        <w:t xml:space="preserve">4. Domain Model by Area</w:t>
      </w:r>
    </w:p>
    <w:p>
      <w:pPr>
        <w:pStyle w:val="Heading2"/>
        <w:spacing w:after="140" w:before="280"/>
      </w:pPr>
      <w:r>
        <w:rPr>
          <w:rFonts w:ascii="Calibri" w:cs="Calibri" w:eastAsia="Calibri" w:hAnsi="Calibri"/>
          <w:b/>
          <w:bCs/>
          <w:color w:val="1E2D47"/>
          <w:sz w:val="26"/>
          <w:szCs w:val="26"/>
        </w:rPr>
        <w:t xml:space="preserve">4.1 Academic reference data</w:t>
      </w:r>
    </w:p>
    <w:p>
      <w:pPr>
        <w:spacing w:after="140" w:line="276"/>
      </w:pPr>
      <w:r>
        <w:rPr>
          <w:rFonts w:ascii="Calibri" w:cs="Calibri" w:eastAsia="Calibri" w:hAnsi="Calibri"/>
          <w:sz w:val="22"/>
          <w:szCs w:val="22"/>
        </w:rPr>
        <w:t xml:space="preserve">School → Department → Section; AcademicYear → Semester; Batch joins Section + Semester. Subjects hang off Schools/Departments/Semester and carry commercial fields (OIF/deal), slot timings S1–S4, and topic catalogs.</w:t>
      </w:r>
    </w:p>
    <w:p>
      <w:pPr>
        <w:pStyle w:val="Heading2"/>
        <w:spacing w:after="140" w:before="280"/>
      </w:pPr>
      <w:r>
        <w:rPr>
          <w:rFonts w:ascii="Calibri" w:cs="Calibri" w:eastAsia="Calibri" w:hAnsi="Calibri"/>
          <w:b/>
          <w:bCs/>
          <w:color w:val="1E2D47"/>
          <w:sz w:val="26"/>
          <w:szCs w:val="26"/>
        </w:rPr>
        <w:t xml:space="preserve">4.2 People &amp; access</w:t>
      </w:r>
    </w:p>
    <w:p>
      <w:pPr>
        <w:spacing w:after="140" w:line="276"/>
      </w:pPr>
      <w:r>
        <w:rPr>
          <w:rFonts w:ascii="Calibri" w:cs="Calibri" w:eastAsia="Calibri" w:hAnsi="Calibri"/>
          <w:sz w:val="22"/>
          <w:szCs w:val="22"/>
        </w:rPr>
        <w:t xml:space="preserve">Trainer is the operational person record. User is the login identity, optionally linked to a Trainer and to coordinatorSubjects. Managers may exist as Users without appearing in trainer rosters (showInRoster / role-based hiding).</w:t>
      </w:r>
    </w:p>
    <w:p>
      <w:pPr>
        <w:pStyle w:val="Heading2"/>
        <w:spacing w:after="140" w:before="280"/>
      </w:pPr>
      <w:r>
        <w:rPr>
          <w:rFonts w:ascii="Calibri" w:cs="Calibri" w:eastAsia="Calibri" w:hAnsi="Calibri"/>
          <w:b/>
          <w:bCs/>
          <w:color w:val="1E2D47"/>
          <w:sz w:val="26"/>
          <w:szCs w:val="26"/>
        </w:rPr>
        <w:t xml:space="preserve">4.3 Timetable &amp; venues</w:t>
      </w:r>
    </w:p>
    <w:p>
      <w:pPr>
        <w:spacing w:after="140" w:line="276"/>
      </w:pPr>
      <w:r>
        <w:rPr>
          <w:rFonts w:ascii="Calibri" w:cs="Calibri" w:eastAsia="Calibri" w:hAnsi="Calibri"/>
          <w:sz w:val="22"/>
          <w:szCs w:val="22"/>
        </w:rPr>
        <w:t xml:space="preserve">Schedule is the weekly slot atom (day, start/end, department/section/semester strings, subject, venue, lab/project flags, optional replacementFor metadata). Venue describes physical rooms.</w:t>
      </w:r>
    </w:p>
    <w:p>
      <w:pPr>
        <w:pStyle w:val="Heading2"/>
        <w:spacing w:after="140" w:before="280"/>
      </w:pPr>
      <w:r>
        <w:rPr>
          <w:rFonts w:ascii="Calibri" w:cs="Calibri" w:eastAsia="Calibri" w:hAnsi="Calibri"/>
          <w:b/>
          <w:bCs/>
          <w:color w:val="1E2D47"/>
          <w:sz w:val="26"/>
          <w:szCs w:val="26"/>
        </w:rPr>
        <w:t xml:space="preserve">4.4 Leave, replacements &amp; cancellations</w:t>
      </w:r>
    </w:p>
    <w:p>
      <w:pPr>
        <w:spacing w:after="140" w:line="276"/>
      </w:pPr>
      <w:r>
        <w:rPr>
          <w:rFonts w:ascii="Calibri" w:cs="Calibri" w:eastAsia="Calibri" w:hAnsi="Calibri"/>
          <w:sz w:val="22"/>
          <w:szCs w:val="22"/>
        </w:rPr>
        <w:t xml:space="preserve">Leave owns date range, affectedSchedules, approval fields, and embedded replacements[]. ClassCancellation cancels specific schedule IDs (or school/all scopes) for a date.</w:t>
      </w:r>
    </w:p>
    <w:p>
      <w:pPr>
        <w:pStyle w:val="Heading2"/>
        <w:spacing w:after="140" w:before="280"/>
      </w:pPr>
      <w:r>
        <w:rPr>
          <w:rFonts w:ascii="Calibri" w:cs="Calibri" w:eastAsia="Calibri" w:hAnsi="Calibri"/>
          <w:b/>
          <w:bCs/>
          <w:color w:val="1E2D47"/>
          <w:sz w:val="26"/>
          <w:szCs w:val="26"/>
        </w:rPr>
        <w:t xml:space="preserve">4.5 Attendance</w:t>
      </w:r>
    </w:p>
    <w:p>
      <w:pPr>
        <w:spacing w:after="140" w:line="276"/>
      </w:pPr>
      <w:r>
        <w:rPr>
          <w:rFonts w:ascii="Calibri" w:cs="Calibri" w:eastAsia="Calibri" w:hAnsi="Calibri"/>
          <w:sz w:val="22"/>
          <w:szCs w:val="22"/>
        </w:rPr>
        <w:t xml:space="preserve">TrainerDailyAttendance is the day-level punch/OIF/food-allowance record (unique per trainer+date). Legacy Attendance also supports trainer/student session marks against a Schedule.</w:t>
      </w:r>
    </w:p>
    <w:p>
      <w:pPr>
        <w:pStyle w:val="Heading2"/>
        <w:spacing w:after="140" w:before="280"/>
      </w:pPr>
      <w:r>
        <w:rPr>
          <w:rFonts w:ascii="Calibri" w:cs="Calibri" w:eastAsia="Calibri" w:hAnsi="Calibri"/>
          <w:b/>
          <w:bCs/>
          <w:color w:val="1E2D47"/>
          <w:sz w:val="26"/>
          <w:szCs w:val="26"/>
        </w:rPr>
        <w:t xml:space="preserve">4.6 Topic tracker, tickets, feedback, notifications</w:t>
      </w:r>
    </w:p>
    <w:p>
      <w:pPr>
        <w:spacing w:after="140" w:line="276"/>
      </w:pPr>
      <w:r>
        <w:rPr>
          <w:rFonts w:ascii="Calibri" w:cs="Calibri" w:eastAsia="Calibri" w:hAnsi="Calibri"/>
          <w:sz w:val="22"/>
          <w:szCs w:val="22"/>
        </w:rPr>
        <w:t xml:space="preserve">TopicTrackerEntry is unique per schedule+date. Tickets carry typed issues and an updates[] trail. FeedbackForm/Response support monthly public surveys. Notification is a per-recipient feed with readAt.</w:t>
      </w:r>
    </w:p>
    <w:p>
      <w:pPr>
        <w:pStyle w:val="Heading1"/>
        <w:spacing w:after="200" w:before="360"/>
      </w:pPr>
      <w:r>
        <w:rPr>
          <w:rFonts w:ascii="Calibri" w:cs="Calibri" w:eastAsia="Calibri" w:hAnsi="Calibri"/>
          <w:b/>
          <w:bCs/>
          <w:color w:val="0F1729"/>
          <w:sz w:val="32"/>
          <w:szCs w:val="32"/>
        </w:rPr>
        <w:t xml:space="preserve">5. Collection Specifications</w:t>
      </w:r>
    </w:p>
    <w:p>
      <w:pPr>
        <w:pStyle w:val="Heading3"/>
        <w:spacing w:after="100" w:before="200"/>
      </w:pPr>
      <w:r>
        <w:rPr>
          <w:rFonts w:ascii="Calibri" w:cs="Calibri" w:eastAsia="Calibri" w:hAnsi="Calibri"/>
          <w:b/>
          <w:bCs/>
          <w:color w:val="0F766E"/>
          <w:sz w:val="24"/>
          <w:szCs w:val="24"/>
        </w:rPr>
        <w:t xml:space="preserve">School  (schools)</w:t>
      </w:r>
    </w:p>
    <w:p>
      <w:pPr>
        <w:spacing w:after="140" w:line="276"/>
      </w:pPr>
      <w:r>
        <w:rPr>
          <w:rFonts w:ascii="Calibri" w:cs="Calibri" w:eastAsia="Calibri" w:hAnsi="Calibri"/>
          <w:sz w:val="22"/>
          <w:szCs w:val="22"/>
        </w:rPr>
        <w:t xml:space="preserve">Top-level academic unit (e.g. school of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Field</w:t>
            </w:r>
          </w:p>
        </w:tc>
        <w:tc>
          <w:tcPr>
            <w:tcW w:type="dxa" w:w="360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Type / Constraints</w:t>
            </w:r>
          </w:p>
        </w:tc>
        <w:tc>
          <w:tcPr>
            <w:tcW w:type="dxa" w:w="336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Notes</w:t>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name</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String, required, unique, trim</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Display name</w:t>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code</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String, required, unique, trim</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Stable code</w:t>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createdAt / updatedAt</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Date</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timestamps</w:t>
            </w:r>
          </w:p>
        </w:tc>
      </w:tr>
    </w:tbl>
    <w:p>
      <w:pPr>
        <w:spacing w:after="120"/>
      </w:pPr>
    </w:p>
    <w:p>
      <w:pPr>
        <w:pStyle w:val="Heading3"/>
        <w:spacing w:after="100" w:before="200"/>
      </w:pPr>
      <w:r>
        <w:rPr>
          <w:rFonts w:ascii="Calibri" w:cs="Calibri" w:eastAsia="Calibri" w:hAnsi="Calibri"/>
          <w:b/>
          <w:bCs/>
          <w:color w:val="0F766E"/>
          <w:sz w:val="24"/>
          <w:szCs w:val="24"/>
        </w:rPr>
        <w:t xml:space="preserve">Department  (departments)</w:t>
      </w:r>
    </w:p>
    <w:p>
      <w:pPr>
        <w:spacing w:after="140" w:line="276"/>
      </w:pPr>
      <w:r>
        <w:rPr>
          <w:rFonts w:ascii="Calibri" w:cs="Calibri" w:eastAsia="Calibri" w:hAnsi="Calibri"/>
          <w:sz w:val="22"/>
          <w:szCs w:val="22"/>
        </w:rPr>
        <w:t xml:space="preserve">Department within a school.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Field</w:t>
            </w:r>
          </w:p>
        </w:tc>
        <w:tc>
          <w:tcPr>
            <w:tcW w:type="dxa" w:w="360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Type / Constraints</w:t>
            </w:r>
          </w:p>
        </w:tc>
        <w:tc>
          <w:tcPr>
            <w:tcW w:type="dxa" w:w="336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Notes</w:t>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name</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String, required, unique</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code</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String, required, unique</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school</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ObjectId → School</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Optional parent</w:t>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description</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String</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
            </w:r>
          </w:p>
        </w:tc>
      </w:tr>
    </w:tbl>
    <w:p>
      <w:pPr>
        <w:spacing w:after="120"/>
      </w:pPr>
    </w:p>
    <w:p>
      <w:pPr>
        <w:pStyle w:val="Heading3"/>
        <w:spacing w:after="100" w:before="200"/>
      </w:pPr>
      <w:r>
        <w:rPr>
          <w:rFonts w:ascii="Calibri" w:cs="Calibri" w:eastAsia="Calibri" w:hAnsi="Calibri"/>
          <w:b/>
          <w:bCs/>
          <w:color w:val="0F766E"/>
          <w:sz w:val="24"/>
          <w:szCs w:val="24"/>
        </w:rPr>
        <w:t xml:space="preserve">AcademicYear  (academicyears)</w:t>
      </w:r>
    </w:p>
    <w:p>
      <w:pPr>
        <w:spacing w:after="140" w:line="276"/>
      </w:pPr>
      <w:r>
        <w:rPr>
          <w:rFonts w:ascii="Calibri" w:cs="Calibri" w:eastAsia="Calibri" w:hAnsi="Calibri"/>
          <w:sz w:val="22"/>
          <w:szCs w:val="22"/>
        </w:rPr>
        <w:t xml:space="preserve">Named academic year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Field</w:t>
            </w:r>
          </w:p>
        </w:tc>
        <w:tc>
          <w:tcPr>
            <w:tcW w:type="dxa" w:w="360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Type / Constraints</w:t>
            </w:r>
          </w:p>
        </w:tc>
        <w:tc>
          <w:tcPr>
            <w:tcW w:type="dxa" w:w="336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Notes</w:t>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name</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String, required</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e.g. 2025-26</w:t>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startDate / endDate</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Date, required</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isActive</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Boolean, default false</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At most one logically active</w:t>
            </w:r>
          </w:p>
        </w:tc>
      </w:tr>
    </w:tbl>
    <w:p>
      <w:pPr>
        <w:spacing w:after="120"/>
      </w:pPr>
    </w:p>
    <w:p>
      <w:pPr>
        <w:pStyle w:val="Heading3"/>
        <w:spacing w:after="100" w:before="200"/>
      </w:pPr>
      <w:r>
        <w:rPr>
          <w:rFonts w:ascii="Calibri" w:cs="Calibri" w:eastAsia="Calibri" w:hAnsi="Calibri"/>
          <w:b/>
          <w:bCs/>
          <w:color w:val="0F766E"/>
          <w:sz w:val="24"/>
          <w:szCs w:val="24"/>
        </w:rPr>
        <w:t xml:space="preserve">Semester  (semesters)</w:t>
      </w:r>
    </w:p>
    <w:p>
      <w:pPr>
        <w:spacing w:after="140" w:line="276"/>
      </w:pPr>
      <w:r>
        <w:rPr>
          <w:rFonts w:ascii="Calibri" w:cs="Calibri" w:eastAsia="Calibri" w:hAnsi="Calibri"/>
          <w:sz w:val="22"/>
          <w:szCs w:val="22"/>
        </w:rPr>
        <w:t xml:space="preserve">Semester number within an academic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Field</w:t>
            </w:r>
          </w:p>
        </w:tc>
        <w:tc>
          <w:tcPr>
            <w:tcW w:type="dxa" w:w="360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Type / Constraints</w:t>
            </w:r>
          </w:p>
        </w:tc>
        <w:tc>
          <w:tcPr>
            <w:tcW w:type="dxa" w:w="336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Notes</w:t>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name</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String, required</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number</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Number, required</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academicYear</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ObjectId → AcademicYear, required</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isActive</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Boolean, default false</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
            </w:r>
          </w:p>
        </w:tc>
      </w:tr>
    </w:tbl>
    <w:p>
      <w:pPr>
        <w:spacing w:after="120"/>
      </w:pPr>
    </w:p>
    <w:p>
      <w:pPr>
        <w:spacing w:after="140" w:line="276"/>
      </w:pPr>
      <w:r>
        <w:rPr>
          <w:rFonts w:ascii="Calibri" w:cs="Calibri" w:eastAsia="Calibri" w:hAnsi="Calibri"/>
          <w:b/>
          <w:bCs/>
          <w:sz w:val="20"/>
          <w:szCs w:val="20"/>
        </w:rPr>
        <w:t xml:space="preserve">Indexes:</w:t>
      </w:r>
    </w:p>
    <w:p>
      <w:pPr>
        <w:spacing w:after="80"/>
        <w:ind w:left="360"/>
      </w:pPr>
      <w:r>
        <w:rPr>
          <w:rFonts w:ascii="Calibri" w:cs="Calibri" w:eastAsia="Calibri" w:hAnsi="Calibri"/>
          <w:sz w:val="21"/>
          <w:szCs w:val="21"/>
        </w:rPr>
        <w:t xml:space="preserve">•  Unique: { academicYear, number }</w:t>
      </w:r>
    </w:p>
    <w:p>
      <w:pPr>
        <w:pStyle w:val="Heading3"/>
        <w:spacing w:after="100" w:before="200"/>
      </w:pPr>
      <w:r>
        <w:rPr>
          <w:rFonts w:ascii="Calibri" w:cs="Calibri" w:eastAsia="Calibri" w:hAnsi="Calibri"/>
          <w:b/>
          <w:bCs/>
          <w:color w:val="0F766E"/>
          <w:sz w:val="24"/>
          <w:szCs w:val="24"/>
        </w:rPr>
        <w:t xml:space="preserve">Section  (sections)</w:t>
      </w:r>
    </w:p>
    <w:p>
      <w:pPr>
        <w:spacing w:after="140" w:line="276"/>
      </w:pPr>
      <w:r>
        <w:rPr>
          <w:rFonts w:ascii="Calibri" w:cs="Calibri" w:eastAsia="Calibri" w:hAnsi="Calibri"/>
          <w:sz w:val="22"/>
          <w:szCs w:val="22"/>
        </w:rPr>
        <w:t xml:space="preserve">Section within a department (student org unit).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Field</w:t>
            </w:r>
          </w:p>
        </w:tc>
        <w:tc>
          <w:tcPr>
            <w:tcW w:type="dxa" w:w="360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Type / Constraints</w:t>
            </w:r>
          </w:p>
        </w:tc>
        <w:tc>
          <w:tcPr>
            <w:tcW w:type="dxa" w:w="336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Notes</w:t>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name</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String, required</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department</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ObjectId → Department, required</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
            </w:r>
          </w:p>
        </w:tc>
      </w:tr>
    </w:tbl>
    <w:p>
      <w:pPr>
        <w:spacing w:after="120"/>
      </w:pPr>
    </w:p>
    <w:p>
      <w:pPr>
        <w:spacing w:after="140" w:line="276"/>
      </w:pPr>
      <w:r>
        <w:rPr>
          <w:rFonts w:ascii="Calibri" w:cs="Calibri" w:eastAsia="Calibri" w:hAnsi="Calibri"/>
          <w:b/>
          <w:bCs/>
          <w:sz w:val="20"/>
          <w:szCs w:val="20"/>
        </w:rPr>
        <w:t xml:space="preserve">Indexes:</w:t>
      </w:r>
    </w:p>
    <w:p>
      <w:pPr>
        <w:spacing w:after="80"/>
        <w:ind w:left="360"/>
      </w:pPr>
      <w:r>
        <w:rPr>
          <w:rFonts w:ascii="Calibri" w:cs="Calibri" w:eastAsia="Calibri" w:hAnsi="Calibri"/>
          <w:sz w:val="21"/>
          <w:szCs w:val="21"/>
        </w:rPr>
        <w:t xml:space="preserve">•  Unique: { department, name }</w:t>
      </w:r>
    </w:p>
    <w:p>
      <w:pPr>
        <w:pStyle w:val="Heading3"/>
        <w:spacing w:after="100" w:before="200"/>
      </w:pPr>
      <w:r>
        <w:rPr>
          <w:rFonts w:ascii="Calibri" w:cs="Calibri" w:eastAsia="Calibri" w:hAnsi="Calibri"/>
          <w:b/>
          <w:bCs/>
          <w:color w:val="0F766E"/>
          <w:sz w:val="24"/>
          <w:szCs w:val="24"/>
        </w:rPr>
        <w:t xml:space="preserve">Batch  (batches)</w:t>
      </w:r>
    </w:p>
    <w:p>
      <w:pPr>
        <w:spacing w:after="140" w:line="276"/>
      </w:pPr>
      <w:r>
        <w:rPr>
          <w:rFonts w:ascii="Calibri" w:cs="Calibri" w:eastAsia="Calibri" w:hAnsi="Calibri"/>
          <w:sz w:val="22"/>
          <w:szCs w:val="22"/>
        </w:rPr>
        <w:t xml:space="preserve">Student batch for a section + semester.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Field</w:t>
            </w:r>
          </w:p>
        </w:tc>
        <w:tc>
          <w:tcPr>
            <w:tcW w:type="dxa" w:w="360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Type / Constraints</w:t>
            </w:r>
          </w:p>
        </w:tc>
        <w:tc>
          <w:tcPr>
            <w:tcW w:type="dxa" w:w="336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Notes</w:t>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name</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String, required</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section</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ObjectId → Section, required</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semester</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ObjectId → Semester, required</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studentCount</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Number, default 0</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Cached count</w:t>
            </w:r>
          </w:p>
        </w:tc>
      </w:tr>
    </w:tbl>
    <w:p>
      <w:pPr>
        <w:spacing w:after="120"/>
      </w:pPr>
    </w:p>
    <w:p>
      <w:pPr>
        <w:spacing w:after="140" w:line="276"/>
      </w:pPr>
      <w:r>
        <w:rPr>
          <w:rFonts w:ascii="Calibri" w:cs="Calibri" w:eastAsia="Calibri" w:hAnsi="Calibri"/>
          <w:b/>
          <w:bCs/>
          <w:sz w:val="20"/>
          <w:szCs w:val="20"/>
        </w:rPr>
        <w:t xml:space="preserve">Indexes:</w:t>
      </w:r>
    </w:p>
    <w:p>
      <w:pPr>
        <w:spacing w:after="80"/>
        <w:ind w:left="360"/>
      </w:pPr>
      <w:r>
        <w:rPr>
          <w:rFonts w:ascii="Calibri" w:cs="Calibri" w:eastAsia="Calibri" w:hAnsi="Calibri"/>
          <w:sz w:val="21"/>
          <w:szCs w:val="21"/>
        </w:rPr>
        <w:t xml:space="preserve">•  Unique: { section, semester, name }</w:t>
      </w:r>
    </w:p>
    <w:p>
      <w:pPr>
        <w:pStyle w:val="Heading3"/>
        <w:spacing w:after="100" w:before="200"/>
      </w:pPr>
      <w:r>
        <w:rPr>
          <w:rFonts w:ascii="Calibri" w:cs="Calibri" w:eastAsia="Calibri" w:hAnsi="Calibri"/>
          <w:b/>
          <w:bCs/>
          <w:color w:val="0F766E"/>
          <w:sz w:val="24"/>
          <w:szCs w:val="24"/>
        </w:rPr>
        <w:t xml:space="preserve">ClassGroup  (classes)</w:t>
      </w:r>
    </w:p>
    <w:p>
      <w:pPr>
        <w:spacing w:after="140" w:line="276"/>
      </w:pPr>
      <w:r>
        <w:rPr>
          <w:rFonts w:ascii="Calibri" w:cs="Calibri" w:eastAsia="Calibri" w:hAnsi="Calibri"/>
          <w:sz w:val="22"/>
          <w:szCs w:val="22"/>
        </w:rPr>
        <w:t xml:space="preserve">Operational class identity derived from timetable labels (string department/section).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Field</w:t>
            </w:r>
          </w:p>
        </w:tc>
        <w:tc>
          <w:tcPr>
            <w:tcW w:type="dxa" w:w="360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Type / Constraints</w:t>
            </w:r>
          </w:p>
        </w:tc>
        <w:tc>
          <w:tcPr>
            <w:tcW w:type="dxa" w:w="336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Notes</w:t>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department</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String, required</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Not ObjectId</w:t>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section</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String, required</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Not ObjectId</w:t>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py</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Number 2000–2100, required</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Passing year</w:t>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currentSemester</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String, required</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status</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enum active|inactive, default active</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
            </w:r>
          </w:p>
        </w:tc>
      </w:tr>
    </w:tbl>
    <w:p>
      <w:pPr>
        <w:spacing w:after="120"/>
      </w:pPr>
    </w:p>
    <w:p>
      <w:pPr>
        <w:spacing w:after="140" w:line="276"/>
      </w:pPr>
      <w:r>
        <w:rPr>
          <w:rFonts w:ascii="Calibri" w:cs="Calibri" w:eastAsia="Calibri" w:hAnsi="Calibri"/>
          <w:b/>
          <w:bCs/>
          <w:sz w:val="20"/>
          <w:szCs w:val="20"/>
        </w:rPr>
        <w:t xml:space="preserve">Indexes:</w:t>
      </w:r>
    </w:p>
    <w:p>
      <w:pPr>
        <w:spacing w:after="80"/>
        <w:ind w:left="360"/>
      </w:pPr>
      <w:r>
        <w:rPr>
          <w:rFonts w:ascii="Calibri" w:cs="Calibri" w:eastAsia="Calibri" w:hAnsi="Calibri"/>
          <w:sz w:val="21"/>
          <w:szCs w:val="21"/>
        </w:rPr>
        <w:t xml:space="preserve">•  Unique: { department, section, currentSemester }</w:t>
      </w:r>
    </w:p>
    <w:p>
      <w:pPr>
        <w:spacing w:after="80"/>
        <w:ind w:left="360"/>
      </w:pPr>
      <w:r>
        <w:rPr>
          <w:rFonts w:ascii="Calibri" w:cs="Calibri" w:eastAsia="Calibri" w:hAnsi="Calibri"/>
          <w:sz w:val="21"/>
          <w:szCs w:val="21"/>
        </w:rPr>
        <w:t xml:space="preserve">•  { status, department, section, currentSemester }</w:t>
      </w:r>
    </w:p>
    <w:p>
      <w:pPr>
        <w:spacing w:after="140" w:line="276"/>
      </w:pPr>
      <w:r>
        <w:rPr>
          <w:rFonts w:ascii="Calibri" w:cs="Calibri" w:eastAsia="Calibri" w:hAnsi="Calibri"/>
          <w:b/>
          <w:bCs/>
          <w:sz w:val="20"/>
          <w:szCs w:val="20"/>
        </w:rPr>
        <w:t xml:space="preserve">Notes:</w:t>
      </w:r>
    </w:p>
    <w:p>
      <w:pPr>
        <w:spacing w:after="80"/>
        <w:ind w:left="360"/>
      </w:pPr>
      <w:r>
        <w:rPr>
          <w:rFonts w:ascii="Calibri" w:cs="Calibri" w:eastAsia="Calibri" w:hAnsi="Calibri"/>
          <w:sz w:val="21"/>
          <w:szCs w:val="21"/>
        </w:rPr>
        <w:t xml:space="preserve">•  Virtual label = `${department} ${section}`</w:t>
      </w:r>
    </w:p>
    <w:p>
      <w:pPr>
        <w:pStyle w:val="Heading3"/>
        <w:spacing w:after="100" w:before="200"/>
      </w:pPr>
      <w:r>
        <w:rPr>
          <w:rFonts w:ascii="Calibri" w:cs="Calibri" w:eastAsia="Calibri" w:hAnsi="Calibri"/>
          <w:b/>
          <w:bCs/>
          <w:color w:val="0F766E"/>
          <w:sz w:val="24"/>
          <w:szCs w:val="24"/>
        </w:rPr>
        <w:t xml:space="preserve">Student  (students)</w:t>
      </w:r>
    </w:p>
    <w:p>
      <w:pPr>
        <w:spacing w:after="140" w:line="276"/>
      </w:pPr>
      <w:r>
        <w:rPr>
          <w:rFonts w:ascii="Calibri" w:cs="Calibri" w:eastAsia="Calibri" w:hAnsi="Calibri"/>
          <w:sz w:val="22"/>
          <w:szCs w:val="22"/>
        </w:rPr>
        <w:t xml:space="preserve">Learner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Field</w:t>
            </w:r>
          </w:p>
        </w:tc>
        <w:tc>
          <w:tcPr>
            <w:tcW w:type="dxa" w:w="360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Type / Constraints</w:t>
            </w:r>
          </w:p>
        </w:tc>
        <w:tc>
          <w:tcPr>
            <w:tcW w:type="dxa" w:w="336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Notes</w:t>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rollNumber</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String, required, unique</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name</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String, required</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email</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String, lowercase</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branch</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String</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section</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ObjectId → Section</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sectionLabel</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String</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Denormalized label</w:t>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semester</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ObjectId → Semester</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batch</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ObjectId → Batch</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status</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enum active|inactive|graduated</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default active</w:t>
            </w:r>
          </w:p>
        </w:tc>
      </w:tr>
    </w:tbl>
    <w:p>
      <w:pPr>
        <w:spacing w:after="120"/>
      </w:pPr>
    </w:p>
    <w:p>
      <w:pPr>
        <w:spacing w:after="140" w:line="276"/>
      </w:pPr>
      <w:r>
        <w:rPr>
          <w:rFonts w:ascii="Calibri" w:cs="Calibri" w:eastAsia="Calibri" w:hAnsi="Calibri"/>
          <w:b/>
          <w:bCs/>
          <w:sz w:val="20"/>
          <w:szCs w:val="20"/>
        </w:rPr>
        <w:t xml:space="preserve">Indexes:</w:t>
      </w:r>
    </w:p>
    <w:p>
      <w:pPr>
        <w:spacing w:after="80"/>
        <w:ind w:left="360"/>
      </w:pPr>
      <w:r>
        <w:rPr>
          <w:rFonts w:ascii="Calibri" w:cs="Calibri" w:eastAsia="Calibri" w:hAnsi="Calibri"/>
          <w:sz w:val="21"/>
          <w:szCs w:val="21"/>
        </w:rPr>
        <w:t xml:space="preserve">•  { status, branch, sectionLabel }</w:t>
      </w:r>
    </w:p>
    <w:p>
      <w:pPr>
        <w:pStyle w:val="Heading3"/>
        <w:spacing w:after="100" w:before="200"/>
      </w:pPr>
      <w:r>
        <w:rPr>
          <w:rFonts w:ascii="Calibri" w:cs="Calibri" w:eastAsia="Calibri" w:hAnsi="Calibri"/>
          <w:b/>
          <w:bCs/>
          <w:color w:val="0F766E"/>
          <w:sz w:val="24"/>
          <w:szCs w:val="24"/>
        </w:rPr>
        <w:t xml:space="preserve">Venue  (venues)</w:t>
      </w:r>
    </w:p>
    <w:p>
      <w:pPr>
        <w:spacing w:after="140" w:line="276"/>
      </w:pPr>
      <w:r>
        <w:rPr>
          <w:rFonts w:ascii="Calibri" w:cs="Calibri" w:eastAsia="Calibri" w:hAnsi="Calibri"/>
          <w:sz w:val="22"/>
          <w:szCs w:val="22"/>
        </w:rPr>
        <w:t xml:space="preserve">Physical teaching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Field</w:t>
            </w:r>
          </w:p>
        </w:tc>
        <w:tc>
          <w:tcPr>
            <w:tcW w:type="dxa" w:w="360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Type / Constraints</w:t>
            </w:r>
          </w:p>
        </w:tc>
        <w:tc>
          <w:tcPr>
            <w:tcW w:type="dxa" w:w="336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Notes</w:t>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name</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String, required</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building</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String, required</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floor</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String</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capacity</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Number ≥ 1, required</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type</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classroom|lab|auditorium|seminar_hall|other</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default classroom</w:t>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isActive</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Boolean, default true</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
            </w:r>
          </w:p>
        </w:tc>
      </w:tr>
    </w:tbl>
    <w:p>
      <w:pPr>
        <w:spacing w:after="120"/>
      </w:pPr>
    </w:p>
    <w:p>
      <w:pPr>
        <w:spacing w:after="140" w:line="276"/>
      </w:pPr>
      <w:r>
        <w:rPr>
          <w:rFonts w:ascii="Calibri" w:cs="Calibri" w:eastAsia="Calibri" w:hAnsi="Calibri"/>
          <w:b/>
          <w:bCs/>
          <w:sz w:val="20"/>
          <w:szCs w:val="20"/>
        </w:rPr>
        <w:t xml:space="preserve">Indexes:</w:t>
      </w:r>
    </w:p>
    <w:p>
      <w:pPr>
        <w:spacing w:after="80"/>
        <w:ind w:left="360"/>
      </w:pPr>
      <w:r>
        <w:rPr>
          <w:rFonts w:ascii="Calibri" w:cs="Calibri" w:eastAsia="Calibri" w:hAnsi="Calibri"/>
          <w:sz w:val="21"/>
          <w:szCs w:val="21"/>
        </w:rPr>
        <w:t xml:space="preserve">•  Unique: { name, building }</w:t>
      </w:r>
    </w:p>
    <w:p>
      <w:pPr>
        <w:pStyle w:val="Heading3"/>
        <w:spacing w:after="100" w:before="200"/>
      </w:pPr>
      <w:r>
        <w:rPr>
          <w:rFonts w:ascii="Calibri" w:cs="Calibri" w:eastAsia="Calibri" w:hAnsi="Calibri"/>
          <w:b/>
          <w:bCs/>
          <w:color w:val="0F766E"/>
          <w:sz w:val="24"/>
          <w:szCs w:val="24"/>
        </w:rPr>
        <w:t xml:space="preserve">Subject  (subjects)</w:t>
      </w:r>
    </w:p>
    <w:p>
      <w:pPr>
        <w:spacing w:after="140" w:line="276"/>
      </w:pPr>
      <w:r>
        <w:rPr>
          <w:rFonts w:ascii="Calibri" w:cs="Calibri" w:eastAsia="Calibri" w:hAnsi="Calibri"/>
          <w:sz w:val="22"/>
          <w:szCs w:val="22"/>
        </w:rPr>
        <w:t xml:space="preserve">Course / training subject with commercial and timetable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Field</w:t>
            </w:r>
          </w:p>
        </w:tc>
        <w:tc>
          <w:tcPr>
            <w:tcW w:type="dxa" w:w="360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Type / Constraints</w:t>
            </w:r>
          </w:p>
        </w:tc>
        <w:tc>
          <w:tcPr>
            <w:tcW w:type="dxa" w:w="336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Notes</w:t>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name / code</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String; code unique</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schools[]</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ObjectId → School</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semester</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ObjectId → Semester</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departments[]</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ObjectId → Department</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allDepartments</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Boolean</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hours</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Number ≥ 0</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trainerEligible[]</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ObjectId → Trainer</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Who may teach</w:t>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slotCount</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1–4, default 4</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slotTimings.s1–s4</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 startTime, endTime }</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Period windows</w:t>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oifNumber / dealNumber</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String, required</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Commercial refs</w:t>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startDate</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Date, required</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academicYear</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String label</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e.g. '2026-27' (not ObjectId)</w:t>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syllabusUrl / choUrl / practicePortalUrl</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String</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topics[]</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String[]</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Topic catalog for tracker</w:t>
            </w:r>
          </w:p>
        </w:tc>
      </w:tr>
    </w:tbl>
    <w:p>
      <w:pPr>
        <w:spacing w:after="120"/>
      </w:pPr>
    </w:p>
    <w:p>
      <w:pPr>
        <w:spacing w:after="140" w:line="276"/>
      </w:pPr>
      <w:r>
        <w:rPr>
          <w:rFonts w:ascii="Calibri" w:cs="Calibri" w:eastAsia="Calibri" w:hAnsi="Calibri"/>
          <w:b/>
          <w:bCs/>
          <w:sz w:val="20"/>
          <w:szCs w:val="20"/>
        </w:rPr>
        <w:t xml:space="preserve">Indexes:</w:t>
      </w:r>
    </w:p>
    <w:p>
      <w:pPr>
        <w:spacing w:after="80"/>
        <w:ind w:left="360"/>
      </w:pPr>
      <w:r>
        <w:rPr>
          <w:rFonts w:ascii="Calibri" w:cs="Calibri" w:eastAsia="Calibri" w:hAnsi="Calibri"/>
          <w:sz w:val="21"/>
          <w:szCs w:val="21"/>
        </w:rPr>
        <w:t xml:space="preserve">•  Unique code</w:t>
      </w:r>
    </w:p>
    <w:p>
      <w:pPr>
        <w:spacing w:after="80"/>
        <w:ind w:left="360"/>
      </w:pPr>
      <w:r>
        <w:rPr>
          <w:rFonts w:ascii="Calibri" w:cs="Calibri" w:eastAsia="Calibri" w:hAnsi="Calibri"/>
          <w:sz w:val="21"/>
          <w:szCs w:val="21"/>
        </w:rPr>
        <w:t xml:space="preserve">•  { trainerEligible: 1 }</w:t>
      </w:r>
    </w:p>
    <w:p>
      <w:pPr>
        <w:pStyle w:val="Heading3"/>
        <w:spacing w:after="100" w:before="200"/>
      </w:pPr>
      <w:r>
        <w:rPr>
          <w:rFonts w:ascii="Calibri" w:cs="Calibri" w:eastAsia="Calibri" w:hAnsi="Calibri"/>
          <w:b/>
          <w:bCs/>
          <w:color w:val="0F766E"/>
          <w:sz w:val="24"/>
          <w:szCs w:val="24"/>
        </w:rPr>
        <w:t xml:space="preserve">Trainer  (trainers)</w:t>
      </w:r>
    </w:p>
    <w:p>
      <w:pPr>
        <w:spacing w:after="140" w:line="276"/>
      </w:pPr>
      <w:r>
        <w:rPr>
          <w:rFonts w:ascii="Calibri" w:cs="Calibri" w:eastAsia="Calibri" w:hAnsi="Calibri"/>
          <w:sz w:val="22"/>
          <w:szCs w:val="22"/>
        </w:rPr>
        <w:t xml:space="preserve">Trainer / faculty operational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Field</w:t>
            </w:r>
          </w:p>
        </w:tc>
        <w:tc>
          <w:tcPr>
            <w:tcW w:type="dxa" w:w="360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Type / Constraints</w:t>
            </w:r>
          </w:p>
        </w:tc>
        <w:tc>
          <w:tcPr>
            <w:tcW w:type="dxa" w:w="336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Notes</w:t>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employeeId</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String, required, unique</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Primary business key</w:t>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name</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String, required</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email</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String, unique sparse</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Optional</w:t>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phone / phoneKey</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String</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phoneKey = normalized 10-digit</w:t>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camuErpId / camuPassword</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String</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External ERP</w:t>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department</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ObjectId → Department</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subjects[]</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ObjectId → Subject</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skills[]</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String[]</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experience</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Number</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joiningDate</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Date</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default now</w:t>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status</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active|unavailable</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default active</w:t>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weeklyWorkloadHours</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Number</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performanceScore</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0–100</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scheduleTrainerCodes[]</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String[]</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Links to Schedule.trainerCode</w:t>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showInRoster</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Boolean, default true</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Hide staff trainers</w:t>
            </w:r>
          </w:p>
        </w:tc>
      </w:tr>
    </w:tbl>
    <w:p>
      <w:pPr>
        <w:spacing w:after="120"/>
      </w:pPr>
    </w:p>
    <w:p>
      <w:pPr>
        <w:spacing w:after="140" w:line="276"/>
      </w:pPr>
      <w:r>
        <w:rPr>
          <w:rFonts w:ascii="Calibri" w:cs="Calibri" w:eastAsia="Calibri" w:hAnsi="Calibri"/>
          <w:b/>
          <w:bCs/>
          <w:sz w:val="20"/>
          <w:szCs w:val="20"/>
        </w:rPr>
        <w:t xml:space="preserve">Indexes:</w:t>
      </w:r>
    </w:p>
    <w:p>
      <w:pPr>
        <w:spacing w:after="80"/>
        <w:ind w:left="360"/>
      </w:pPr>
      <w:r>
        <w:rPr>
          <w:rFonts w:ascii="Calibri" w:cs="Calibri" w:eastAsia="Calibri" w:hAnsi="Calibri"/>
          <w:sz w:val="21"/>
          <w:szCs w:val="21"/>
        </w:rPr>
        <w:t xml:space="preserve">•  { department, name }</w:t>
      </w:r>
    </w:p>
    <w:p>
      <w:pPr>
        <w:spacing w:after="80"/>
        <w:ind w:left="360"/>
      </w:pPr>
      <w:r>
        <w:rPr>
          <w:rFonts w:ascii="Calibri" w:cs="Calibri" w:eastAsia="Calibri" w:hAnsi="Calibri"/>
          <w:sz w:val="21"/>
          <w:szCs w:val="21"/>
        </w:rPr>
        <w:t xml:space="preserve">•  { subjects: 1 }</w:t>
      </w:r>
    </w:p>
    <w:p>
      <w:pPr>
        <w:spacing w:after="80"/>
        <w:ind w:left="360"/>
      </w:pPr>
      <w:r>
        <w:rPr>
          <w:rFonts w:ascii="Calibri" w:cs="Calibri" w:eastAsia="Calibri" w:hAnsi="Calibri"/>
          <w:sz w:val="21"/>
          <w:szCs w:val="21"/>
        </w:rPr>
        <w:t xml:space="preserve">•  { scheduleTrainerCodes: 1 }</w:t>
      </w:r>
    </w:p>
    <w:p>
      <w:pPr>
        <w:spacing w:after="80"/>
        <w:ind w:left="360"/>
      </w:pPr>
      <w:r>
        <w:rPr>
          <w:rFonts w:ascii="Calibri" w:cs="Calibri" w:eastAsia="Calibri" w:hAnsi="Calibri"/>
          <w:sz w:val="21"/>
          <w:szCs w:val="21"/>
        </w:rPr>
        <w:t xml:space="preserve">•  { phoneKey: 1 }</w:t>
      </w:r>
    </w:p>
    <w:p>
      <w:pPr>
        <w:spacing w:after="140" w:line="276"/>
      </w:pPr>
      <w:r>
        <w:rPr>
          <w:rFonts w:ascii="Calibri" w:cs="Calibri" w:eastAsia="Calibri" w:hAnsi="Calibri"/>
          <w:b/>
          <w:bCs/>
          <w:sz w:val="20"/>
          <w:szCs w:val="20"/>
        </w:rPr>
        <w:t xml:space="preserve">Notes:</w:t>
      </w:r>
    </w:p>
    <w:p>
      <w:pPr>
        <w:spacing w:after="80"/>
        <w:ind w:left="360"/>
      </w:pPr>
      <w:r>
        <w:rPr>
          <w:rFonts w:ascii="Calibri" w:cs="Calibri" w:eastAsia="Calibri" w:hAnsi="Calibri"/>
          <w:sz w:val="21"/>
          <w:szCs w:val="21"/>
        </w:rPr>
        <w:t xml:space="preserve">•  pre-save / findOneAndUpdate hooks maintain phoneKey from phone</w:t>
      </w:r>
    </w:p>
    <w:p>
      <w:pPr>
        <w:pStyle w:val="Heading3"/>
        <w:spacing w:after="100" w:before="200"/>
      </w:pPr>
      <w:r>
        <w:rPr>
          <w:rFonts w:ascii="Calibri" w:cs="Calibri" w:eastAsia="Calibri" w:hAnsi="Calibri"/>
          <w:b/>
          <w:bCs/>
          <w:color w:val="0F766E"/>
          <w:sz w:val="24"/>
          <w:szCs w:val="24"/>
        </w:rPr>
        <w:t xml:space="preserve">User  (users)</w:t>
      </w:r>
    </w:p>
    <w:p>
      <w:pPr>
        <w:spacing w:after="140" w:line="276"/>
      </w:pPr>
      <w:r>
        <w:rPr>
          <w:rFonts w:ascii="Calibri" w:cs="Calibri" w:eastAsia="Calibri" w:hAnsi="Calibri"/>
          <w:sz w:val="22"/>
          <w:szCs w:val="22"/>
        </w:rPr>
        <w:t xml:space="preserve">Login identity and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Field</w:t>
            </w:r>
          </w:p>
        </w:tc>
        <w:tc>
          <w:tcPr>
            <w:tcW w:type="dxa" w:w="360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Type / Constraints</w:t>
            </w:r>
          </w:p>
        </w:tc>
        <w:tc>
          <w:tcPr>
            <w:tcW w:type="dxa" w:w="336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Notes</w:t>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name</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String, required</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email</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String, required, unique</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Login key</w:t>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password</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String, min 6</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bcrypt hashed</w:t>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role</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admin|manager|subject_coordinator|campus_manager|trainer</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default trainer</w:t>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trainer</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ObjectId → Trainer</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Linked profile</w:t>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coordinatorSubjects[]</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ObjectId → Subject</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sessionVersion</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Number ≥ 1, default 1</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JWT invalidation</w:t>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isActive</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Boolean, default true</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mustResetPassword</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Boolean, default false</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OTP first login</w:t>
            </w:r>
          </w:p>
        </w:tc>
      </w:tr>
    </w:tbl>
    <w:p>
      <w:pPr>
        <w:spacing w:after="120"/>
      </w:pPr>
    </w:p>
    <w:p>
      <w:pPr>
        <w:spacing w:after="140" w:line="276"/>
      </w:pPr>
      <w:r>
        <w:rPr>
          <w:rFonts w:ascii="Calibri" w:cs="Calibri" w:eastAsia="Calibri" w:hAnsi="Calibri"/>
          <w:b/>
          <w:bCs/>
          <w:sz w:val="20"/>
          <w:szCs w:val="20"/>
        </w:rPr>
        <w:t xml:space="preserve">Indexes:</w:t>
      </w:r>
    </w:p>
    <w:p>
      <w:pPr>
        <w:spacing w:after="80"/>
        <w:ind w:left="360"/>
      </w:pPr>
      <w:r>
        <w:rPr>
          <w:rFonts w:ascii="Calibri" w:cs="Calibri" w:eastAsia="Calibri" w:hAnsi="Calibri"/>
          <w:sz w:val="21"/>
          <w:szCs w:val="21"/>
        </w:rPr>
        <w:t xml:space="preserve">•  { role, trainer }</w:t>
      </w:r>
    </w:p>
    <w:p>
      <w:pPr>
        <w:spacing w:after="140" w:line="276"/>
      </w:pPr>
      <w:r>
        <w:rPr>
          <w:rFonts w:ascii="Calibri" w:cs="Calibri" w:eastAsia="Calibri" w:hAnsi="Calibri"/>
          <w:b/>
          <w:bCs/>
          <w:sz w:val="20"/>
          <w:szCs w:val="20"/>
        </w:rPr>
        <w:t xml:space="preserve">Notes:</w:t>
      </w:r>
    </w:p>
    <w:p>
      <w:pPr>
        <w:spacing w:after="80"/>
        <w:ind w:left="360"/>
      </w:pPr>
      <w:r>
        <w:rPr>
          <w:rFonts w:ascii="Calibri" w:cs="Calibri" w:eastAsia="Calibri" w:hAnsi="Calibri"/>
          <w:sz w:val="21"/>
          <w:szCs w:val="21"/>
        </w:rPr>
        <w:t xml:space="preserve">•  pre-save hashes password; matchPassword() compares bcrypt</w:t>
      </w:r>
    </w:p>
    <w:p>
      <w:pPr>
        <w:pStyle w:val="Heading3"/>
        <w:spacing w:after="100" w:before="200"/>
      </w:pPr>
      <w:r>
        <w:rPr>
          <w:rFonts w:ascii="Calibri" w:cs="Calibri" w:eastAsia="Calibri" w:hAnsi="Calibri"/>
          <w:b/>
          <w:bCs/>
          <w:color w:val="0F766E"/>
          <w:sz w:val="24"/>
          <w:szCs w:val="24"/>
        </w:rPr>
        <w:t xml:space="preserve">Schedule  (schedules)</w:t>
      </w:r>
    </w:p>
    <w:p>
      <w:pPr>
        <w:spacing w:after="140" w:line="276"/>
      </w:pPr>
      <w:r>
        <w:rPr>
          <w:rFonts w:ascii="Calibri" w:cs="Calibri" w:eastAsia="Calibri" w:hAnsi="Calibri"/>
          <w:sz w:val="22"/>
          <w:szCs w:val="22"/>
        </w:rPr>
        <w:t xml:space="preserve">Weekly timetable slot (the atomic teaching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Field</w:t>
            </w:r>
          </w:p>
        </w:tc>
        <w:tc>
          <w:tcPr>
            <w:tcW w:type="dxa" w:w="360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Type / Constraints</w:t>
            </w:r>
          </w:p>
        </w:tc>
        <w:tc>
          <w:tcPr>
            <w:tcW w:type="dxa" w:w="336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Notes</w:t>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trainerCode</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String, required, indexed</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Soft link to Trainer</w:t>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day</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Mon–Sun enum</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startTime / endTime</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String, required</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HH:mm style</w:t>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department / section</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String, required</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Timetable labels</w:t>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subjectCode</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String</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subject</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ObjectId → Subject</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slot</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S1|S2|S3|S4|""</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semester</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String, default III</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Not ObjectId</w:t>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replacementFor</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 trainerCode, trainerName }</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Metadata when covering</w:t>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venue</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ObjectId → Venue</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isLab / isProject</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Boolean</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
            </w:r>
          </w:p>
        </w:tc>
      </w:tr>
    </w:tbl>
    <w:p>
      <w:pPr>
        <w:spacing w:after="120"/>
      </w:pPr>
    </w:p>
    <w:p>
      <w:pPr>
        <w:spacing w:after="140" w:line="276"/>
      </w:pPr>
      <w:r>
        <w:rPr>
          <w:rFonts w:ascii="Calibri" w:cs="Calibri" w:eastAsia="Calibri" w:hAnsi="Calibri"/>
          <w:b/>
          <w:bCs/>
          <w:sz w:val="20"/>
          <w:szCs w:val="20"/>
        </w:rPr>
        <w:t xml:space="preserve">Indexes:</w:t>
      </w:r>
    </w:p>
    <w:p>
      <w:pPr>
        <w:spacing w:after="80"/>
        <w:ind w:left="360"/>
      </w:pPr>
      <w:r>
        <w:rPr>
          <w:rFonts w:ascii="Calibri" w:cs="Calibri" w:eastAsia="Calibri" w:hAnsi="Calibri"/>
          <w:sz w:val="21"/>
          <w:szCs w:val="21"/>
        </w:rPr>
        <w:t xml:space="preserve">•  { trainerCode, day, startTime }</w:t>
      </w:r>
    </w:p>
    <w:p>
      <w:pPr>
        <w:spacing w:after="80"/>
        <w:ind w:left="360"/>
      </w:pPr>
      <w:r>
        <w:rPr>
          <w:rFonts w:ascii="Calibri" w:cs="Calibri" w:eastAsia="Calibri" w:hAnsi="Calibri"/>
          <w:sz w:val="21"/>
          <w:szCs w:val="21"/>
        </w:rPr>
        <w:t xml:space="preserve">•  { day, startTime }</w:t>
      </w:r>
    </w:p>
    <w:p>
      <w:pPr>
        <w:spacing w:after="80"/>
        <w:ind w:left="360"/>
      </w:pPr>
      <w:r>
        <w:rPr>
          <w:rFonts w:ascii="Calibri" w:cs="Calibri" w:eastAsia="Calibri" w:hAnsi="Calibri"/>
          <w:sz w:val="21"/>
          <w:szCs w:val="21"/>
        </w:rPr>
        <w:t xml:space="preserve">•  { day, subject, startTime }</w:t>
      </w:r>
    </w:p>
    <w:p>
      <w:pPr>
        <w:spacing w:after="80"/>
        <w:ind w:left="360"/>
      </w:pPr>
      <w:r>
        <w:rPr>
          <w:rFonts w:ascii="Calibri" w:cs="Calibri" w:eastAsia="Calibri" w:hAnsi="Calibri"/>
          <w:sz w:val="21"/>
          <w:szCs w:val="21"/>
        </w:rPr>
        <w:t xml:space="preserve">•  { department, section, semester }</w:t>
      </w:r>
    </w:p>
    <w:p>
      <w:pPr>
        <w:spacing w:after="80"/>
        <w:ind w:left="360"/>
      </w:pPr>
      <w:r>
        <w:rPr>
          <w:rFonts w:ascii="Calibri" w:cs="Calibri" w:eastAsia="Calibri" w:hAnsi="Calibri"/>
          <w:sz w:val="21"/>
          <w:szCs w:val="21"/>
        </w:rPr>
        <w:t xml:space="preserve">•  { semester, trainerCode }</w:t>
      </w:r>
    </w:p>
    <w:p>
      <w:pPr>
        <w:pStyle w:val="Heading3"/>
        <w:spacing w:after="100" w:before="200"/>
      </w:pPr>
      <w:r>
        <w:rPr>
          <w:rFonts w:ascii="Calibri" w:cs="Calibri" w:eastAsia="Calibri" w:hAnsi="Calibri"/>
          <w:b/>
          <w:bCs/>
          <w:color w:val="0F766E"/>
          <w:sz w:val="24"/>
          <w:szCs w:val="24"/>
        </w:rPr>
        <w:t xml:space="preserve">Leave  (leaves)</w:t>
      </w:r>
    </w:p>
    <w:p>
      <w:pPr>
        <w:spacing w:after="140" w:line="276"/>
      </w:pPr>
      <w:r>
        <w:rPr>
          <w:rFonts w:ascii="Calibri" w:cs="Calibri" w:eastAsia="Calibri" w:hAnsi="Calibri"/>
          <w:sz w:val="22"/>
          <w:szCs w:val="22"/>
        </w:rPr>
        <w:t xml:space="preserve">Trainer leave request with optional slot scope and replacements.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Field</w:t>
            </w:r>
          </w:p>
        </w:tc>
        <w:tc>
          <w:tcPr>
            <w:tcW w:type="dxa" w:w="360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Type / Constraints</w:t>
            </w:r>
          </w:p>
        </w:tc>
        <w:tc>
          <w:tcPr>
            <w:tcW w:type="dxa" w:w="336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Notes</w:t>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trainer</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ObjectId → Trainer, required</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startDate / endDate</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Date, required</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reason</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String, required</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scope</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full_day|slot, default full_day</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status</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pending|approved|rejected|cancelled</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default pending</w:t>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affectedSchedules[]</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ObjectId → Schedule</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approvedBy / approvedAt</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User / Date</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rejectionReason</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String</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replacementNeeded</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Boolean, default true</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replacements[]</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embedded</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schedule, replacementTrainer, assignedAt, assignedBy</w:t>
            </w:r>
          </w:p>
        </w:tc>
      </w:tr>
    </w:tbl>
    <w:p>
      <w:pPr>
        <w:spacing w:after="120"/>
      </w:pPr>
    </w:p>
    <w:p>
      <w:pPr>
        <w:spacing w:after="140" w:line="276"/>
      </w:pPr>
      <w:r>
        <w:rPr>
          <w:rFonts w:ascii="Calibri" w:cs="Calibri" w:eastAsia="Calibri" w:hAnsi="Calibri"/>
          <w:b/>
          <w:bCs/>
          <w:sz w:val="20"/>
          <w:szCs w:val="20"/>
        </w:rPr>
        <w:t xml:space="preserve">Indexes:</w:t>
      </w:r>
    </w:p>
    <w:p>
      <w:pPr>
        <w:spacing w:after="80"/>
        <w:ind w:left="360"/>
      </w:pPr>
      <w:r>
        <w:rPr>
          <w:rFonts w:ascii="Calibri" w:cs="Calibri" w:eastAsia="Calibri" w:hAnsi="Calibri"/>
          <w:sz w:val="21"/>
          <w:szCs w:val="21"/>
        </w:rPr>
        <w:t xml:space="preserve">•  { status, startDate, endDate }</w:t>
      </w:r>
    </w:p>
    <w:p>
      <w:pPr>
        <w:spacing w:after="80"/>
        <w:ind w:left="360"/>
      </w:pPr>
      <w:r>
        <w:rPr>
          <w:rFonts w:ascii="Calibri" w:cs="Calibri" w:eastAsia="Calibri" w:hAnsi="Calibri"/>
          <w:sz w:val="21"/>
          <w:szCs w:val="21"/>
        </w:rPr>
        <w:t xml:space="preserve">•  { trainer, status, startDate, endDate }</w:t>
      </w:r>
    </w:p>
    <w:p>
      <w:pPr>
        <w:spacing w:after="80"/>
        <w:ind w:left="360"/>
      </w:pPr>
      <w:r>
        <w:rPr>
          <w:rFonts w:ascii="Calibri" w:cs="Calibri" w:eastAsia="Calibri" w:hAnsi="Calibri"/>
          <w:sz w:val="21"/>
          <w:szCs w:val="21"/>
        </w:rPr>
        <w:t xml:space="preserve">•  { affectedSchedules: 1 }</w:t>
      </w:r>
    </w:p>
    <w:p>
      <w:pPr>
        <w:spacing w:after="80"/>
        <w:ind w:left="360"/>
      </w:pPr>
      <w:r>
        <w:rPr>
          <w:rFonts w:ascii="Calibri" w:cs="Calibri" w:eastAsia="Calibri" w:hAnsi="Calibri"/>
          <w:sz w:val="21"/>
          <w:szCs w:val="21"/>
        </w:rPr>
        <w:t xml:space="preserve">•  replacements.replacementTrainer + status + dates</w:t>
      </w:r>
    </w:p>
    <w:p>
      <w:pPr>
        <w:spacing w:after="80"/>
        <w:ind w:left="360"/>
      </w:pPr>
      <w:r>
        <w:rPr>
          <w:rFonts w:ascii="Calibri" w:cs="Calibri" w:eastAsia="Calibri" w:hAnsi="Calibri"/>
          <w:sz w:val="21"/>
          <w:szCs w:val="21"/>
        </w:rPr>
        <w:t xml:space="preserve">•  replacements.schedule + status + dates</w:t>
      </w:r>
    </w:p>
    <w:p>
      <w:pPr>
        <w:pStyle w:val="Heading3"/>
        <w:spacing w:after="100" w:before="200"/>
      </w:pPr>
      <w:r>
        <w:rPr>
          <w:rFonts w:ascii="Calibri" w:cs="Calibri" w:eastAsia="Calibri" w:hAnsi="Calibri"/>
          <w:b/>
          <w:bCs/>
          <w:color w:val="0F766E"/>
          <w:sz w:val="24"/>
          <w:szCs w:val="24"/>
        </w:rPr>
        <w:t xml:space="preserve">ClassCancellation  (classcancellations)</w:t>
      </w:r>
    </w:p>
    <w:p>
      <w:pPr>
        <w:spacing w:after="140" w:line="276"/>
      </w:pPr>
      <w:r>
        <w:rPr>
          <w:rFonts w:ascii="Calibri" w:cs="Calibri" w:eastAsia="Calibri" w:hAnsi="Calibri"/>
          <w:sz w:val="22"/>
          <w:szCs w:val="22"/>
        </w:rPr>
        <w:t xml:space="preserve">Cancel class(es) for a date at schedule / school / all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Field</w:t>
            </w:r>
          </w:p>
        </w:tc>
        <w:tc>
          <w:tcPr>
            <w:tcW w:type="dxa" w:w="360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Type / Constraints</w:t>
            </w:r>
          </w:p>
        </w:tc>
        <w:tc>
          <w:tcPr>
            <w:tcW w:type="dxa" w:w="336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Notes</w:t>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date</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Date, required, indexed</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scope</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classes|school|all</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schedules[]</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ObjectId → Schedule</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school</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ObjectId → School</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nullable</w:t>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reason</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String ≤ 300</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createdBy</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ObjectId → User, required</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
            </w:r>
          </w:p>
        </w:tc>
      </w:tr>
    </w:tbl>
    <w:p>
      <w:pPr>
        <w:spacing w:after="120"/>
      </w:pPr>
    </w:p>
    <w:p>
      <w:pPr>
        <w:spacing w:after="140" w:line="276"/>
      </w:pPr>
      <w:r>
        <w:rPr>
          <w:rFonts w:ascii="Calibri" w:cs="Calibri" w:eastAsia="Calibri" w:hAnsi="Calibri"/>
          <w:b/>
          <w:bCs/>
          <w:sz w:val="20"/>
          <w:szCs w:val="20"/>
        </w:rPr>
        <w:t xml:space="preserve">Indexes:</w:t>
      </w:r>
    </w:p>
    <w:p>
      <w:pPr>
        <w:spacing w:after="80"/>
        <w:ind w:left="360"/>
      </w:pPr>
      <w:r>
        <w:rPr>
          <w:rFonts w:ascii="Calibri" w:cs="Calibri" w:eastAsia="Calibri" w:hAnsi="Calibri"/>
          <w:sz w:val="21"/>
          <w:szCs w:val="21"/>
        </w:rPr>
        <w:t xml:space="preserve">•  { date, schedules }</w:t>
      </w:r>
    </w:p>
    <w:p>
      <w:pPr>
        <w:spacing w:after="80"/>
        <w:ind w:left="360"/>
      </w:pPr>
      <w:r>
        <w:rPr>
          <w:rFonts w:ascii="Calibri" w:cs="Calibri" w:eastAsia="Calibri" w:hAnsi="Calibri"/>
          <w:sz w:val="21"/>
          <w:szCs w:val="21"/>
        </w:rPr>
        <w:t xml:space="preserve">•  { createdAt: -1 }</w:t>
      </w:r>
    </w:p>
    <w:p>
      <w:pPr>
        <w:pStyle w:val="Heading3"/>
        <w:spacing w:after="100" w:before="200"/>
      </w:pPr>
      <w:r>
        <w:rPr>
          <w:rFonts w:ascii="Calibri" w:cs="Calibri" w:eastAsia="Calibri" w:hAnsi="Calibri"/>
          <w:b/>
          <w:bCs/>
          <w:color w:val="0F766E"/>
          <w:sz w:val="24"/>
          <w:szCs w:val="24"/>
        </w:rPr>
        <w:t xml:space="preserve">Attendance  (attendances)</w:t>
      </w:r>
    </w:p>
    <w:p>
      <w:pPr>
        <w:spacing w:after="140" w:line="276"/>
      </w:pPr>
      <w:r>
        <w:rPr>
          <w:rFonts w:ascii="Calibri" w:cs="Calibri" w:eastAsia="Calibri" w:hAnsi="Calibri"/>
          <w:sz w:val="22"/>
          <w:szCs w:val="22"/>
        </w:rPr>
        <w:t xml:space="preserve">Session-level trainer/student attendance 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Field</w:t>
            </w:r>
          </w:p>
        </w:tc>
        <w:tc>
          <w:tcPr>
            <w:tcW w:type="dxa" w:w="360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Type / Constraints</w:t>
            </w:r>
          </w:p>
        </w:tc>
        <w:tc>
          <w:tcPr>
            <w:tcW w:type="dxa" w:w="336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Notes</w:t>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type</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trainer|student</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trainer / student</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ObjectId refs</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Mutually contextual</w:t>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schedule</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ObjectId → Schedule</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date</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Date, required</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status</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present|absent|late|leave|od|holiday</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remarks</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String</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markedBy</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ObjectId → User</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
            </w:r>
          </w:p>
        </w:tc>
      </w:tr>
    </w:tbl>
    <w:p>
      <w:pPr>
        <w:spacing w:after="120"/>
      </w:pPr>
    </w:p>
    <w:p>
      <w:pPr>
        <w:spacing w:after="140" w:line="276"/>
      </w:pPr>
      <w:r>
        <w:rPr>
          <w:rFonts w:ascii="Calibri" w:cs="Calibri" w:eastAsia="Calibri" w:hAnsi="Calibri"/>
          <w:b/>
          <w:bCs/>
          <w:sz w:val="20"/>
          <w:szCs w:val="20"/>
        </w:rPr>
        <w:t xml:space="preserve">Indexes:</w:t>
      </w:r>
    </w:p>
    <w:p>
      <w:pPr>
        <w:spacing w:after="80"/>
        <w:ind w:left="360"/>
      </w:pPr>
      <w:r>
        <w:rPr>
          <w:rFonts w:ascii="Calibri" w:cs="Calibri" w:eastAsia="Calibri" w:hAnsi="Calibri"/>
          <w:sz w:val="21"/>
          <w:szCs w:val="21"/>
        </w:rPr>
        <w:t xml:space="preserve">•  { type, date, trainer }</w:t>
      </w:r>
    </w:p>
    <w:p>
      <w:pPr>
        <w:spacing w:after="80"/>
        <w:ind w:left="360"/>
      </w:pPr>
      <w:r>
        <w:rPr>
          <w:rFonts w:ascii="Calibri" w:cs="Calibri" w:eastAsia="Calibri" w:hAnsi="Calibri"/>
          <w:sz w:val="21"/>
          <w:szCs w:val="21"/>
        </w:rPr>
        <w:t xml:space="preserve">•  { type, date, student }</w:t>
      </w:r>
    </w:p>
    <w:p>
      <w:pPr>
        <w:spacing w:after="80"/>
        <w:ind w:left="360"/>
      </w:pPr>
      <w:r>
        <w:rPr>
          <w:rFonts w:ascii="Calibri" w:cs="Calibri" w:eastAsia="Calibri" w:hAnsi="Calibri"/>
          <w:sz w:val="21"/>
          <w:szCs w:val="21"/>
        </w:rPr>
        <w:t xml:space="preserve">•  { date, status }</w:t>
      </w:r>
    </w:p>
    <w:p>
      <w:pPr>
        <w:pStyle w:val="Heading3"/>
        <w:spacing w:after="100" w:before="200"/>
      </w:pPr>
      <w:r>
        <w:rPr>
          <w:rFonts w:ascii="Calibri" w:cs="Calibri" w:eastAsia="Calibri" w:hAnsi="Calibri"/>
          <w:b/>
          <w:bCs/>
          <w:color w:val="0F766E"/>
          <w:sz w:val="24"/>
          <w:szCs w:val="24"/>
        </w:rPr>
        <w:t xml:space="preserve">TrainerDailyAttendance  (trainerdailyattendances)</w:t>
      </w:r>
    </w:p>
    <w:p>
      <w:pPr>
        <w:spacing w:after="140" w:line="276"/>
      </w:pPr>
      <w:r>
        <w:rPr>
          <w:rFonts w:ascii="Calibri" w:cs="Calibri" w:eastAsia="Calibri" w:hAnsi="Calibri"/>
          <w:sz w:val="22"/>
          <w:szCs w:val="22"/>
        </w:rPr>
        <w:t xml:space="preserve">Day-level punch, OIF, food allowance, WhatsApp provenance.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Field</w:t>
            </w:r>
          </w:p>
        </w:tc>
        <w:tc>
          <w:tcPr>
            <w:tcW w:type="dxa" w:w="360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Type / Constraints</w:t>
            </w:r>
          </w:p>
        </w:tc>
        <w:tc>
          <w:tcPr>
            <w:tcW w:type="dxa" w:w="336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Notes</w:t>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trainer</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ObjectId → Trainer, required</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date</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Date, required</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attendanceType</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oif|leave|leave_oif|lwo|comp_off|exit|break|week_off_oif|e_leave|holiday_oif|holiday</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default oif</w:t>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oifNumber</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String ≤ 12</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mockPrepHours</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Number ≥ 0</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foodAllowance</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meal combo enum or empty</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punchInAt</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Date</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punchInSource</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manual|whatsapp</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punchInImageUrl</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String</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punchInRawPhone</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String</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whatsappMessageIds[]</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String[]</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Idempotency</w:t>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markedBy</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ObjectId → User</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
            </w:r>
          </w:p>
        </w:tc>
      </w:tr>
    </w:tbl>
    <w:p>
      <w:pPr>
        <w:spacing w:after="120"/>
      </w:pPr>
    </w:p>
    <w:p>
      <w:pPr>
        <w:spacing w:after="140" w:line="276"/>
      </w:pPr>
      <w:r>
        <w:rPr>
          <w:rFonts w:ascii="Calibri" w:cs="Calibri" w:eastAsia="Calibri" w:hAnsi="Calibri"/>
          <w:b/>
          <w:bCs/>
          <w:sz w:val="20"/>
          <w:szCs w:val="20"/>
        </w:rPr>
        <w:t xml:space="preserve">Indexes:</w:t>
      </w:r>
    </w:p>
    <w:p>
      <w:pPr>
        <w:spacing w:after="80"/>
        <w:ind w:left="360"/>
      </w:pPr>
      <w:r>
        <w:rPr>
          <w:rFonts w:ascii="Calibri" w:cs="Calibri" w:eastAsia="Calibri" w:hAnsi="Calibri"/>
          <w:sz w:val="21"/>
          <w:szCs w:val="21"/>
        </w:rPr>
        <w:t xml:space="preserve">•  Unique: { trainer, date }</w:t>
      </w:r>
    </w:p>
    <w:p>
      <w:pPr>
        <w:spacing w:after="80"/>
        <w:ind w:left="360"/>
      </w:pPr>
      <w:r>
        <w:rPr>
          <w:rFonts w:ascii="Calibri" w:cs="Calibri" w:eastAsia="Calibri" w:hAnsi="Calibri"/>
          <w:sz w:val="21"/>
          <w:szCs w:val="21"/>
        </w:rPr>
        <w:t xml:space="preserve">•  { date: 1 }</w:t>
      </w:r>
    </w:p>
    <w:p>
      <w:pPr>
        <w:spacing w:after="80"/>
        <w:ind w:left="360"/>
      </w:pPr>
      <w:r>
        <w:rPr>
          <w:rFonts w:ascii="Calibri" w:cs="Calibri" w:eastAsia="Calibri" w:hAnsi="Calibri"/>
          <w:sz w:val="21"/>
          <w:szCs w:val="21"/>
        </w:rPr>
        <w:t xml:space="preserve">•  { punchInAt: -1 }</w:t>
      </w:r>
    </w:p>
    <w:p>
      <w:pPr>
        <w:spacing w:after="80"/>
        <w:ind w:left="360"/>
      </w:pPr>
      <w:r>
        <w:rPr>
          <w:rFonts w:ascii="Calibri" w:cs="Calibri" w:eastAsia="Calibri" w:hAnsi="Calibri"/>
          <w:sz w:val="21"/>
          <w:szCs w:val="21"/>
        </w:rPr>
        <w:t xml:space="preserve">•  { trainer, punchInAt }</w:t>
      </w:r>
    </w:p>
    <w:p>
      <w:pPr>
        <w:spacing w:after="80"/>
        <w:ind w:left="360"/>
      </w:pPr>
      <w:r>
        <w:rPr>
          <w:rFonts w:ascii="Calibri" w:cs="Calibri" w:eastAsia="Calibri" w:hAnsi="Calibri"/>
          <w:sz w:val="21"/>
          <w:szCs w:val="21"/>
        </w:rPr>
        <w:t xml:space="preserve">•  { whatsappMessageIds: 1 }</w:t>
      </w:r>
    </w:p>
    <w:p>
      <w:pPr>
        <w:pStyle w:val="Heading3"/>
        <w:spacing w:after="100" w:before="200"/>
      </w:pPr>
      <w:r>
        <w:rPr>
          <w:rFonts w:ascii="Calibri" w:cs="Calibri" w:eastAsia="Calibri" w:hAnsi="Calibri"/>
          <w:b/>
          <w:bCs/>
          <w:color w:val="0F766E"/>
          <w:sz w:val="24"/>
          <w:szCs w:val="24"/>
        </w:rPr>
        <w:t xml:space="preserve">TopicTrackerEntry  (topic_tracker_entries)</w:t>
      </w:r>
    </w:p>
    <w:p>
      <w:pPr>
        <w:spacing w:after="140" w:line="276"/>
      </w:pPr>
      <w:r>
        <w:rPr>
          <w:rFonts w:ascii="Calibri" w:cs="Calibri" w:eastAsia="Calibri" w:hAnsi="Calibri"/>
          <w:sz w:val="22"/>
          <w:szCs w:val="22"/>
        </w:rPr>
        <w:t xml:space="preserve">Per-session delivery log for a schedule on a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Field</w:t>
            </w:r>
          </w:p>
        </w:tc>
        <w:tc>
          <w:tcPr>
            <w:tcW w:type="dxa" w:w="360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Type / Constraints</w:t>
            </w:r>
          </w:p>
        </w:tc>
        <w:tc>
          <w:tcPr>
            <w:tcW w:type="dxa" w:w="336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Notes</w:t>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date</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Date, required, indexed</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schedule / trainer / subject</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ObjectId refs, required</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day / slot</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String</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Denorm</w:t>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trainerName / branchYearSection / roomNo / courseName</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String</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Denorm display</w:t>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topicModuleCovered</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String</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legacy single</w:t>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topicModulesCovered[]</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String[]</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multi-select topics</w:t>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sessionStartTime / sessionEndTime</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String</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durationHrs</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Number</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allottedStudents / noPresent</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Number</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attendancePercent</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Number|null</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sessionStatus</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String</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app: completed|cancelled|postponed</w:t>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keyObservationsFeedback / challengesFaced</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String</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trackerStatus</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pending|closed, indexed</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default pending</w:t>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closedAt / closedBy / markedBy</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Date / User</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
            </w:r>
          </w:p>
        </w:tc>
      </w:tr>
    </w:tbl>
    <w:p>
      <w:pPr>
        <w:spacing w:after="120"/>
      </w:pPr>
    </w:p>
    <w:p>
      <w:pPr>
        <w:spacing w:after="140" w:line="276"/>
      </w:pPr>
      <w:r>
        <w:rPr>
          <w:rFonts w:ascii="Calibri" w:cs="Calibri" w:eastAsia="Calibri" w:hAnsi="Calibri"/>
          <w:b/>
          <w:bCs/>
          <w:sz w:val="20"/>
          <w:szCs w:val="20"/>
        </w:rPr>
        <w:t xml:space="preserve">Indexes:</w:t>
      </w:r>
    </w:p>
    <w:p>
      <w:pPr>
        <w:spacing w:after="80"/>
        <w:ind w:left="360"/>
      </w:pPr>
      <w:r>
        <w:rPr>
          <w:rFonts w:ascii="Calibri" w:cs="Calibri" w:eastAsia="Calibri" w:hAnsi="Calibri"/>
          <w:sz w:val="21"/>
          <w:szCs w:val="21"/>
        </w:rPr>
        <w:t xml:space="preserve">•  Unique: { schedule, date }</w:t>
      </w:r>
    </w:p>
    <w:p>
      <w:pPr>
        <w:spacing w:after="80"/>
        <w:ind w:left="360"/>
      </w:pPr>
      <w:r>
        <w:rPr>
          <w:rFonts w:ascii="Calibri" w:cs="Calibri" w:eastAsia="Calibri" w:hAnsi="Calibri"/>
          <w:sz w:val="21"/>
          <w:szCs w:val="21"/>
        </w:rPr>
        <w:t xml:space="preserve">•  { subject, date, trackerStatus }</w:t>
      </w:r>
    </w:p>
    <w:p>
      <w:pPr>
        <w:spacing w:after="80"/>
        <w:ind w:left="360"/>
      </w:pPr>
      <w:r>
        <w:rPr>
          <w:rFonts w:ascii="Calibri" w:cs="Calibri" w:eastAsia="Calibri" w:hAnsi="Calibri"/>
          <w:sz w:val="21"/>
          <w:szCs w:val="21"/>
        </w:rPr>
        <w:t xml:space="preserve">•  { trainer, date }</w:t>
      </w:r>
    </w:p>
    <w:p>
      <w:pPr>
        <w:spacing w:after="80"/>
        <w:ind w:left="360"/>
      </w:pPr>
      <w:r>
        <w:rPr>
          <w:rFonts w:ascii="Calibri" w:cs="Calibri" w:eastAsia="Calibri" w:hAnsi="Calibri"/>
          <w:sz w:val="21"/>
          <w:szCs w:val="21"/>
        </w:rPr>
        <w:t xml:space="preserve">•  { subject, trackerStatus, date }</w:t>
      </w:r>
    </w:p>
    <w:p>
      <w:pPr>
        <w:spacing w:after="80"/>
        <w:ind w:left="360"/>
      </w:pPr>
      <w:r>
        <w:rPr>
          <w:rFonts w:ascii="Calibri" w:cs="Calibri" w:eastAsia="Calibri" w:hAnsi="Calibri"/>
          <w:sz w:val="21"/>
          <w:szCs w:val="21"/>
        </w:rPr>
        <w:t xml:space="preserve">•  { trainer, trackerStatus, date }</w:t>
      </w:r>
    </w:p>
    <w:p>
      <w:pPr>
        <w:pStyle w:val="Heading3"/>
        <w:spacing w:after="100" w:before="200"/>
      </w:pPr>
      <w:r>
        <w:rPr>
          <w:rFonts w:ascii="Calibri" w:cs="Calibri" w:eastAsia="Calibri" w:hAnsi="Calibri"/>
          <w:b/>
          <w:bCs/>
          <w:color w:val="0F766E"/>
          <w:sz w:val="24"/>
          <w:szCs w:val="24"/>
        </w:rPr>
        <w:t xml:space="preserve">Ticket  (tickets)</w:t>
      </w:r>
    </w:p>
    <w:p>
      <w:pPr>
        <w:spacing w:after="140" w:line="276"/>
      </w:pPr>
      <w:r>
        <w:rPr>
          <w:rFonts w:ascii="Calibri" w:cs="Calibri" w:eastAsia="Calibri" w:hAnsi="Calibri"/>
          <w:sz w:val="22"/>
          <w:szCs w:val="22"/>
        </w:rPr>
        <w:t xml:space="preserve">Operational issue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Field</w:t>
            </w:r>
          </w:p>
        </w:tc>
        <w:tc>
          <w:tcPr>
            <w:tcW w:type="dxa" w:w="360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Type / Constraints</w:t>
            </w:r>
          </w:p>
        </w:tc>
        <w:tc>
          <w:tcPr>
            <w:tcW w:type="dxa" w:w="336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Notes</w:t>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ticketId</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String, required, unique</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Human id</w:t>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type</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college_issue|coordinator_issue|venue_issue|accommodation_issue|trainer_issue</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description</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String, required</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status</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pending|solving|closed</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default pending</w:t>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raisedBy</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ObjectId → User, required</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trainer</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ObjectId → Trainer</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Optional context</w:t>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updates[]</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status, comment, updatedBy + timestamps</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Trail</w:t>
            </w:r>
          </w:p>
        </w:tc>
      </w:tr>
    </w:tbl>
    <w:p>
      <w:pPr>
        <w:spacing w:after="120"/>
      </w:pPr>
    </w:p>
    <w:p>
      <w:pPr>
        <w:spacing w:after="140" w:line="276"/>
      </w:pPr>
      <w:r>
        <w:rPr>
          <w:rFonts w:ascii="Calibri" w:cs="Calibri" w:eastAsia="Calibri" w:hAnsi="Calibri"/>
          <w:b/>
          <w:bCs/>
          <w:sz w:val="20"/>
          <w:szCs w:val="20"/>
        </w:rPr>
        <w:t xml:space="preserve">Indexes:</w:t>
      </w:r>
    </w:p>
    <w:p>
      <w:pPr>
        <w:spacing w:after="80"/>
        <w:ind w:left="360"/>
      </w:pPr>
      <w:r>
        <w:rPr>
          <w:rFonts w:ascii="Calibri" w:cs="Calibri" w:eastAsia="Calibri" w:hAnsi="Calibri"/>
          <w:sz w:val="21"/>
          <w:szCs w:val="21"/>
        </w:rPr>
        <w:t xml:space="preserve">•  { status, createdAt }</w:t>
      </w:r>
    </w:p>
    <w:p>
      <w:pPr>
        <w:spacing w:after="80"/>
        <w:ind w:left="360"/>
      </w:pPr>
      <w:r>
        <w:rPr>
          <w:rFonts w:ascii="Calibri" w:cs="Calibri" w:eastAsia="Calibri" w:hAnsi="Calibri"/>
          <w:sz w:val="21"/>
          <w:szCs w:val="21"/>
        </w:rPr>
        <w:t xml:space="preserve">•  { raisedBy, createdAt }</w:t>
      </w:r>
    </w:p>
    <w:p>
      <w:pPr>
        <w:spacing w:after="80"/>
        <w:ind w:left="360"/>
      </w:pPr>
      <w:r>
        <w:rPr>
          <w:rFonts w:ascii="Calibri" w:cs="Calibri" w:eastAsia="Calibri" w:hAnsi="Calibri"/>
          <w:sz w:val="21"/>
          <w:szCs w:val="21"/>
        </w:rPr>
        <w:t xml:space="preserve">•  { trainer, createdAt }</w:t>
      </w:r>
    </w:p>
    <w:p>
      <w:pPr>
        <w:pStyle w:val="Heading3"/>
        <w:spacing w:after="100" w:before="200"/>
      </w:pPr>
      <w:r>
        <w:rPr>
          <w:rFonts w:ascii="Calibri" w:cs="Calibri" w:eastAsia="Calibri" w:hAnsi="Calibri"/>
          <w:b/>
          <w:bCs/>
          <w:color w:val="0F766E"/>
          <w:sz w:val="24"/>
          <w:szCs w:val="24"/>
        </w:rPr>
        <w:t xml:space="preserve">FeedbackForm  (feedbackforms)</w:t>
      </w:r>
    </w:p>
    <w:p>
      <w:pPr>
        <w:spacing w:after="140" w:line="276"/>
      </w:pPr>
      <w:r>
        <w:rPr>
          <w:rFonts w:ascii="Calibri" w:cs="Calibri" w:eastAsia="Calibri" w:hAnsi="Calibri"/>
          <w:sz w:val="22"/>
          <w:szCs w:val="22"/>
        </w:rPr>
        <w:t xml:space="preserve">Monthly configurable feedback form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Field</w:t>
            </w:r>
          </w:p>
        </w:tc>
        <w:tc>
          <w:tcPr>
            <w:tcW w:type="dxa" w:w="360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Type / Constraints</w:t>
            </w:r>
          </w:p>
        </w:tc>
        <w:tc>
          <w:tcPr>
            <w:tcW w:type="dxa" w:w="336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Notes</w:t>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monthKey</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String, required, unique</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YYYY-MM</w:t>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title / description</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String</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status</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draft|published</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publicSlug</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String, unique sparse</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Public URL key</w:t>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fields[]</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id, type, label, required, options, order</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Field types: short_text, paragraph, rating, multiple_choice, trainer_select</w:t>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createdBy</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ObjectId → User</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publishedAt</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Date</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
            </w:r>
          </w:p>
        </w:tc>
      </w:tr>
    </w:tbl>
    <w:p>
      <w:pPr>
        <w:spacing w:after="120"/>
      </w:pPr>
    </w:p>
    <w:p>
      <w:pPr>
        <w:spacing w:after="140" w:line="276"/>
      </w:pPr>
      <w:r>
        <w:rPr>
          <w:rFonts w:ascii="Calibri" w:cs="Calibri" w:eastAsia="Calibri" w:hAnsi="Calibri"/>
          <w:b/>
          <w:bCs/>
          <w:sz w:val="20"/>
          <w:szCs w:val="20"/>
        </w:rPr>
        <w:t xml:space="preserve">Indexes:</w:t>
      </w:r>
    </w:p>
    <w:p>
      <w:pPr>
        <w:spacing w:after="80"/>
        <w:ind w:left="360"/>
      </w:pPr>
      <w:r>
        <w:rPr>
          <w:rFonts w:ascii="Calibri" w:cs="Calibri" w:eastAsia="Calibri" w:hAnsi="Calibri"/>
          <w:sz w:val="21"/>
          <w:szCs w:val="21"/>
        </w:rPr>
        <w:t xml:space="preserve">•  { status, monthKey: -1 }</w:t>
      </w:r>
    </w:p>
    <w:p>
      <w:pPr>
        <w:pStyle w:val="Heading3"/>
        <w:spacing w:after="100" w:before="200"/>
      </w:pPr>
      <w:r>
        <w:rPr>
          <w:rFonts w:ascii="Calibri" w:cs="Calibri" w:eastAsia="Calibri" w:hAnsi="Calibri"/>
          <w:b/>
          <w:bCs/>
          <w:color w:val="0F766E"/>
          <w:sz w:val="24"/>
          <w:szCs w:val="24"/>
        </w:rPr>
        <w:t xml:space="preserve">FeedbackResponse  (feedbackresponses)</w:t>
      </w:r>
    </w:p>
    <w:p>
      <w:pPr>
        <w:spacing w:after="140" w:line="276"/>
      </w:pPr>
      <w:r>
        <w:rPr>
          <w:rFonts w:ascii="Calibri" w:cs="Calibri" w:eastAsia="Calibri" w:hAnsi="Calibri"/>
          <w:sz w:val="22"/>
          <w:szCs w:val="22"/>
        </w:rPr>
        <w:t xml:space="preserve">Submitted student/staff feedback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Field</w:t>
            </w:r>
          </w:p>
        </w:tc>
        <w:tc>
          <w:tcPr>
            <w:tcW w:type="dxa" w:w="360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Type / Constraints</w:t>
            </w:r>
          </w:p>
        </w:tc>
        <w:tc>
          <w:tcPr>
            <w:tcW w:type="dxa" w:w="336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Notes</w:t>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form</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ObjectId → FeedbackForm, required</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monthKey</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String, required</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answers[]</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fieldId, label, value(Mixed)</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rating</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1–5</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studentName / rollNumber / comments</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String</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rollNumber soft-links Student</w:t>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trainer</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ObjectId → Trainer</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
            </w:r>
          </w:p>
        </w:tc>
      </w:tr>
    </w:tbl>
    <w:p>
      <w:pPr>
        <w:spacing w:after="120"/>
      </w:pPr>
    </w:p>
    <w:p>
      <w:pPr>
        <w:spacing w:after="140" w:line="276"/>
      </w:pPr>
      <w:r>
        <w:rPr>
          <w:rFonts w:ascii="Calibri" w:cs="Calibri" w:eastAsia="Calibri" w:hAnsi="Calibri"/>
          <w:b/>
          <w:bCs/>
          <w:sz w:val="20"/>
          <w:szCs w:val="20"/>
        </w:rPr>
        <w:t xml:space="preserve">Indexes:</w:t>
      </w:r>
    </w:p>
    <w:p>
      <w:pPr>
        <w:spacing w:after="80"/>
        <w:ind w:left="360"/>
      </w:pPr>
      <w:r>
        <w:rPr>
          <w:rFonts w:ascii="Calibri" w:cs="Calibri" w:eastAsia="Calibri" w:hAnsi="Calibri"/>
          <w:sz w:val="21"/>
          <w:szCs w:val="21"/>
        </w:rPr>
        <w:t xml:space="preserve">•  { form, createdAt }</w:t>
      </w:r>
    </w:p>
    <w:p>
      <w:pPr>
        <w:spacing w:after="80"/>
        <w:ind w:left="360"/>
      </w:pPr>
      <w:r>
        <w:rPr>
          <w:rFonts w:ascii="Calibri" w:cs="Calibri" w:eastAsia="Calibri" w:hAnsi="Calibri"/>
          <w:sz w:val="21"/>
          <w:szCs w:val="21"/>
        </w:rPr>
        <w:t xml:space="preserve">•  { monthKey, createdAt }</w:t>
      </w:r>
    </w:p>
    <w:p>
      <w:pPr>
        <w:spacing w:after="80"/>
        <w:ind w:left="360"/>
      </w:pPr>
      <w:r>
        <w:rPr>
          <w:rFonts w:ascii="Calibri" w:cs="Calibri" w:eastAsia="Calibri" w:hAnsi="Calibri"/>
          <w:sz w:val="21"/>
          <w:szCs w:val="21"/>
        </w:rPr>
        <w:t xml:space="preserve">•  { trainer, monthKey }</w:t>
      </w:r>
    </w:p>
    <w:p>
      <w:pPr>
        <w:pStyle w:val="Heading3"/>
        <w:spacing w:after="100" w:before="200"/>
      </w:pPr>
      <w:r>
        <w:rPr>
          <w:rFonts w:ascii="Calibri" w:cs="Calibri" w:eastAsia="Calibri" w:hAnsi="Calibri"/>
          <w:b/>
          <w:bCs/>
          <w:color w:val="0F766E"/>
          <w:sz w:val="24"/>
          <w:szCs w:val="24"/>
        </w:rPr>
        <w:t xml:space="preserve">Notification  (notifications)</w:t>
      </w:r>
    </w:p>
    <w:p>
      <w:pPr>
        <w:spacing w:after="140" w:line="276"/>
      </w:pPr>
      <w:r>
        <w:rPr>
          <w:rFonts w:ascii="Calibri" w:cs="Calibri" w:eastAsia="Calibri" w:hAnsi="Calibri"/>
          <w:sz w:val="22"/>
          <w:szCs w:val="22"/>
        </w:rPr>
        <w:t xml:space="preserve">In-app activity feed for a recipient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Field</w:t>
            </w:r>
          </w:p>
        </w:tc>
        <w:tc>
          <w:tcPr>
            <w:tcW w:type="dxa" w:w="360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Type / Constraints</w:t>
            </w:r>
          </w:p>
        </w:tc>
        <w:tc>
          <w:tcPr>
            <w:tcW w:type="dxa" w:w="336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Notes</w:t>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recipient</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ObjectId → User, required, indexed</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actor</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ObjectId → User, required</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actorName / actorRole</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String, required</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Snapshot</w:t>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action / resource / message</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String, required</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entityPath</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String</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Deep link in SPA</w:t>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readAt</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Date|null</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Unread when null</w:t>
            </w:r>
          </w:p>
        </w:tc>
      </w:tr>
    </w:tbl>
    <w:p>
      <w:pPr>
        <w:spacing w:after="120"/>
      </w:pPr>
    </w:p>
    <w:p>
      <w:pPr>
        <w:spacing w:after="140" w:line="276"/>
      </w:pPr>
      <w:r>
        <w:rPr>
          <w:rFonts w:ascii="Calibri" w:cs="Calibri" w:eastAsia="Calibri" w:hAnsi="Calibri"/>
          <w:b/>
          <w:bCs/>
          <w:sz w:val="20"/>
          <w:szCs w:val="20"/>
        </w:rPr>
        <w:t xml:space="preserve">Indexes:</w:t>
      </w:r>
    </w:p>
    <w:p>
      <w:pPr>
        <w:spacing w:after="80"/>
        <w:ind w:left="360"/>
      </w:pPr>
      <w:r>
        <w:rPr>
          <w:rFonts w:ascii="Calibri" w:cs="Calibri" w:eastAsia="Calibri" w:hAnsi="Calibri"/>
          <w:sz w:val="21"/>
          <w:szCs w:val="21"/>
        </w:rPr>
        <w:t xml:space="preserve">•  { recipient, readAt, createdAt: -1 }</w:t>
      </w:r>
    </w:p>
    <w:p>
      <w:pPr>
        <w:pStyle w:val="Heading3"/>
        <w:spacing w:after="100" w:before="200"/>
      </w:pPr>
      <w:r>
        <w:rPr>
          <w:rFonts w:ascii="Calibri" w:cs="Calibri" w:eastAsia="Calibri" w:hAnsi="Calibri"/>
          <w:b/>
          <w:bCs/>
          <w:color w:val="0F766E"/>
          <w:sz w:val="24"/>
          <w:szCs w:val="24"/>
        </w:rPr>
        <w:t xml:space="preserve">AppSetting  (app_settings)</w:t>
      </w:r>
    </w:p>
    <w:p>
      <w:pPr>
        <w:spacing w:after="140" w:line="276"/>
      </w:pPr>
      <w:r>
        <w:rPr>
          <w:rFonts w:ascii="Calibri" w:cs="Calibri" w:eastAsia="Calibri" w:hAnsi="Calibri"/>
          <w:sz w:val="22"/>
          <w:szCs w:val="22"/>
        </w:rPr>
        <w:t xml:space="preserve">Key/value runtime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Field</w:t>
            </w:r>
          </w:p>
        </w:tc>
        <w:tc>
          <w:tcPr>
            <w:tcW w:type="dxa" w:w="360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Type / Constraints</w:t>
            </w:r>
          </w:p>
        </w:tc>
        <w:tc>
          <w:tcPr>
            <w:tcW w:type="dxa" w:w="336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Notes</w:t>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key</w:t>
            </w:r>
          </w:p>
        </w:tc>
        <w:tc>
          <w:tcPr>
            <w:tcW w:type="dxa" w:w="3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String, required, unique</w:t>
            </w:r>
          </w:p>
        </w:tc>
        <w:tc>
          <w:tcPr>
            <w:tcW w:type="dxa" w:w="33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value</w:t>
            </w:r>
          </w:p>
        </w:tc>
        <w:tc>
          <w:tcPr>
            <w:tcW w:type="dxa" w:w="3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Mixed</w:t>
            </w:r>
          </w:p>
        </w:tc>
        <w:tc>
          <w:tcPr>
            <w:tcW w:type="dxa" w:w="33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Any JSON-compatible value</w:t>
            </w:r>
          </w:p>
        </w:tc>
      </w:tr>
    </w:tbl>
    <w:p>
      <w:pPr>
        <w:spacing w:after="120"/>
      </w:pPr>
    </w:p>
    <w:p>
      <w:pPr>
        <w:pStyle w:val="Heading1"/>
        <w:spacing w:after="200" w:before="360"/>
      </w:pPr>
      <w:r>
        <w:rPr>
          <w:rFonts w:ascii="Calibri" w:cs="Calibri" w:eastAsia="Calibri" w:hAnsi="Calibri"/>
          <w:b/>
          <w:bCs/>
          <w:color w:val="0F1729"/>
          <w:sz w:val="32"/>
          <w:szCs w:val="32"/>
        </w:rPr>
        <w:t xml:space="preserve">6. Relationship Map</w:t>
      </w:r>
    </w:p>
    <w:p>
      <w:pPr>
        <w:pStyle w:val="Heading2"/>
        <w:spacing w:after="140" w:before="280"/>
      </w:pPr>
      <w:r>
        <w:rPr>
          <w:rFonts w:ascii="Calibri" w:cs="Calibri" w:eastAsia="Calibri" w:hAnsi="Calibri"/>
          <w:b/>
          <w:bCs/>
          <w:color w:val="1E2D47"/>
          <w:sz w:val="26"/>
          <w:szCs w:val="26"/>
        </w:rPr>
        <w:t xml:space="preserve">6.1 ObjectId reference edges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c>
          <w:tcPr>
            <w:tcW w:type="dxa" w:w="260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From</w:t>
            </w:r>
          </w:p>
        </w:tc>
        <w:tc>
          <w:tcPr>
            <w:tcW w:type="dxa" w:w="420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Field</w:t>
            </w:r>
          </w:p>
        </w:tc>
        <w:tc>
          <w:tcPr>
            <w:tcW w:type="dxa" w:w="256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To</w:t>
            </w:r>
          </w:p>
        </w:tc>
      </w:tr>
      <w:tr>
        <w:tc>
          <w:tcPr>
            <w:tcW w:type="dxa" w:w="2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Student</w:t>
            </w:r>
          </w:p>
        </w:tc>
        <w:tc>
          <w:tcPr>
            <w:tcW w:type="dxa" w:w="42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section / semester / batch</w:t>
            </w:r>
          </w:p>
        </w:tc>
        <w:tc>
          <w:tcPr>
            <w:tcW w:type="dxa" w:w="25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Section / Semester / Batch</w:t>
            </w:r>
          </w:p>
        </w:tc>
      </w:tr>
      <w:tr>
        <w:tc>
          <w:tcPr>
            <w:tcW w:type="dxa" w:w="2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Batch</w:t>
            </w:r>
          </w:p>
        </w:tc>
        <w:tc>
          <w:tcPr>
            <w:tcW w:type="dxa" w:w="42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section / semester</w:t>
            </w:r>
          </w:p>
        </w:tc>
        <w:tc>
          <w:tcPr>
            <w:tcW w:type="dxa" w:w="25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Section / Semester</w:t>
            </w:r>
          </w:p>
        </w:tc>
      </w:tr>
      <w:tr>
        <w:tc>
          <w:tcPr>
            <w:tcW w:type="dxa" w:w="2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Section</w:t>
            </w:r>
          </w:p>
        </w:tc>
        <w:tc>
          <w:tcPr>
            <w:tcW w:type="dxa" w:w="42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department</w:t>
            </w:r>
          </w:p>
        </w:tc>
        <w:tc>
          <w:tcPr>
            <w:tcW w:type="dxa" w:w="25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Department</w:t>
            </w:r>
          </w:p>
        </w:tc>
      </w:tr>
      <w:tr>
        <w:tc>
          <w:tcPr>
            <w:tcW w:type="dxa" w:w="2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Department</w:t>
            </w:r>
          </w:p>
        </w:tc>
        <w:tc>
          <w:tcPr>
            <w:tcW w:type="dxa" w:w="42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school</w:t>
            </w:r>
          </w:p>
        </w:tc>
        <w:tc>
          <w:tcPr>
            <w:tcW w:type="dxa" w:w="25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School</w:t>
            </w:r>
          </w:p>
        </w:tc>
      </w:tr>
      <w:tr>
        <w:tc>
          <w:tcPr>
            <w:tcW w:type="dxa" w:w="2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Semester</w:t>
            </w:r>
          </w:p>
        </w:tc>
        <w:tc>
          <w:tcPr>
            <w:tcW w:type="dxa" w:w="42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academicYear</w:t>
            </w:r>
          </w:p>
        </w:tc>
        <w:tc>
          <w:tcPr>
            <w:tcW w:type="dxa" w:w="25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AcademicYear</w:t>
            </w:r>
          </w:p>
        </w:tc>
      </w:tr>
      <w:tr>
        <w:tc>
          <w:tcPr>
            <w:tcW w:type="dxa" w:w="2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Subject</w:t>
            </w:r>
          </w:p>
        </w:tc>
        <w:tc>
          <w:tcPr>
            <w:tcW w:type="dxa" w:w="42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schools / semester / departments / trainerEligible</w:t>
            </w:r>
          </w:p>
        </w:tc>
        <w:tc>
          <w:tcPr>
            <w:tcW w:type="dxa" w:w="25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School / Semester / Department / Trainer</w:t>
            </w:r>
          </w:p>
        </w:tc>
      </w:tr>
      <w:tr>
        <w:tc>
          <w:tcPr>
            <w:tcW w:type="dxa" w:w="2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Trainer</w:t>
            </w:r>
          </w:p>
        </w:tc>
        <w:tc>
          <w:tcPr>
            <w:tcW w:type="dxa" w:w="42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department / subjects</w:t>
            </w:r>
          </w:p>
        </w:tc>
        <w:tc>
          <w:tcPr>
            <w:tcW w:type="dxa" w:w="25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Department / Subject</w:t>
            </w:r>
          </w:p>
        </w:tc>
      </w:tr>
      <w:tr>
        <w:tc>
          <w:tcPr>
            <w:tcW w:type="dxa" w:w="2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User</w:t>
            </w:r>
          </w:p>
        </w:tc>
        <w:tc>
          <w:tcPr>
            <w:tcW w:type="dxa" w:w="42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trainer / coordinatorSubjects</w:t>
            </w:r>
          </w:p>
        </w:tc>
        <w:tc>
          <w:tcPr>
            <w:tcW w:type="dxa" w:w="25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Trainer / Subject</w:t>
            </w:r>
          </w:p>
        </w:tc>
      </w:tr>
      <w:tr>
        <w:tc>
          <w:tcPr>
            <w:tcW w:type="dxa" w:w="2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Schedule</w:t>
            </w:r>
          </w:p>
        </w:tc>
        <w:tc>
          <w:tcPr>
            <w:tcW w:type="dxa" w:w="42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subject / venue</w:t>
            </w:r>
          </w:p>
        </w:tc>
        <w:tc>
          <w:tcPr>
            <w:tcW w:type="dxa" w:w="25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Subject / Venue</w:t>
            </w:r>
          </w:p>
        </w:tc>
      </w:tr>
      <w:tr>
        <w:tc>
          <w:tcPr>
            <w:tcW w:type="dxa" w:w="2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Attendance</w:t>
            </w:r>
          </w:p>
        </w:tc>
        <w:tc>
          <w:tcPr>
            <w:tcW w:type="dxa" w:w="42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trainer / student / schedule / markedBy</w:t>
            </w:r>
          </w:p>
        </w:tc>
        <w:tc>
          <w:tcPr>
            <w:tcW w:type="dxa" w:w="25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Trainer / Student / Schedule / User</w:t>
            </w:r>
          </w:p>
        </w:tc>
      </w:tr>
      <w:tr>
        <w:tc>
          <w:tcPr>
            <w:tcW w:type="dxa" w:w="2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TrainerDailyAttendance</w:t>
            </w:r>
          </w:p>
        </w:tc>
        <w:tc>
          <w:tcPr>
            <w:tcW w:type="dxa" w:w="42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trainer / markedBy</w:t>
            </w:r>
          </w:p>
        </w:tc>
        <w:tc>
          <w:tcPr>
            <w:tcW w:type="dxa" w:w="25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Trainer / User</w:t>
            </w:r>
          </w:p>
        </w:tc>
      </w:tr>
      <w:tr>
        <w:tc>
          <w:tcPr>
            <w:tcW w:type="dxa" w:w="2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Leave</w:t>
            </w:r>
          </w:p>
        </w:tc>
        <w:tc>
          <w:tcPr>
            <w:tcW w:type="dxa" w:w="42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trainer / affectedSchedules / approvedBy / replacements.*</w:t>
            </w:r>
          </w:p>
        </w:tc>
        <w:tc>
          <w:tcPr>
            <w:tcW w:type="dxa" w:w="25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Trainer / Schedule / User</w:t>
            </w:r>
          </w:p>
        </w:tc>
      </w:tr>
      <w:tr>
        <w:tc>
          <w:tcPr>
            <w:tcW w:type="dxa" w:w="2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ClassCancellation</w:t>
            </w:r>
          </w:p>
        </w:tc>
        <w:tc>
          <w:tcPr>
            <w:tcW w:type="dxa" w:w="42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schedules / school / createdBy</w:t>
            </w:r>
          </w:p>
        </w:tc>
        <w:tc>
          <w:tcPr>
            <w:tcW w:type="dxa" w:w="25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Schedule / School / User</w:t>
            </w:r>
          </w:p>
        </w:tc>
      </w:tr>
      <w:tr>
        <w:tc>
          <w:tcPr>
            <w:tcW w:type="dxa" w:w="2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TopicTrackerEntry</w:t>
            </w:r>
          </w:p>
        </w:tc>
        <w:tc>
          <w:tcPr>
            <w:tcW w:type="dxa" w:w="42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schedule / trainer / subject / closedBy / markedBy</w:t>
            </w:r>
          </w:p>
        </w:tc>
        <w:tc>
          <w:tcPr>
            <w:tcW w:type="dxa" w:w="25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Schedule / Trainer / Subject / User</w:t>
            </w:r>
          </w:p>
        </w:tc>
      </w:tr>
      <w:tr>
        <w:tc>
          <w:tcPr>
            <w:tcW w:type="dxa" w:w="2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Ticket</w:t>
            </w:r>
          </w:p>
        </w:tc>
        <w:tc>
          <w:tcPr>
            <w:tcW w:type="dxa" w:w="42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raisedBy / trainer / updates.updatedBy</w:t>
            </w:r>
          </w:p>
        </w:tc>
        <w:tc>
          <w:tcPr>
            <w:tcW w:type="dxa" w:w="25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User / Trainer</w:t>
            </w:r>
          </w:p>
        </w:tc>
      </w:tr>
      <w:tr>
        <w:tc>
          <w:tcPr>
            <w:tcW w:type="dxa" w:w="2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FeedbackForm</w:t>
            </w:r>
          </w:p>
        </w:tc>
        <w:tc>
          <w:tcPr>
            <w:tcW w:type="dxa" w:w="42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createdBy</w:t>
            </w:r>
          </w:p>
        </w:tc>
        <w:tc>
          <w:tcPr>
            <w:tcW w:type="dxa" w:w="25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User</w:t>
            </w:r>
          </w:p>
        </w:tc>
      </w:tr>
      <w:tr>
        <w:tc>
          <w:tcPr>
            <w:tcW w:type="dxa" w:w="26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FeedbackResponse</w:t>
            </w:r>
          </w:p>
        </w:tc>
        <w:tc>
          <w:tcPr>
            <w:tcW w:type="dxa" w:w="42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form / trainer</w:t>
            </w:r>
          </w:p>
        </w:tc>
        <w:tc>
          <w:tcPr>
            <w:tcW w:type="dxa" w:w="25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FeedbackForm / Trainer</w:t>
            </w:r>
          </w:p>
        </w:tc>
      </w:tr>
      <w:tr>
        <w:tc>
          <w:tcPr>
            <w:tcW w:type="dxa" w:w="26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Notification</w:t>
            </w:r>
          </w:p>
        </w:tc>
        <w:tc>
          <w:tcPr>
            <w:tcW w:type="dxa" w:w="42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recipient / actor</w:t>
            </w:r>
          </w:p>
        </w:tc>
        <w:tc>
          <w:tcPr>
            <w:tcW w:type="dxa" w:w="25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User</w:t>
            </w:r>
          </w:p>
        </w:tc>
      </w:tr>
    </w:tbl>
    <w:p>
      <w:pPr>
        <w:spacing w:after="120"/>
      </w:pPr>
    </w:p>
    <w:p>
      <w:pPr>
        <w:pStyle w:val="Heading2"/>
        <w:spacing w:after="140" w:before="280"/>
      </w:pPr>
      <w:r>
        <w:rPr>
          <w:rFonts w:ascii="Calibri" w:cs="Calibri" w:eastAsia="Calibri" w:hAnsi="Calibri"/>
          <w:b/>
          <w:bCs/>
          <w:color w:val="1E2D47"/>
          <w:sz w:val="26"/>
          <w:szCs w:val="26"/>
        </w:rPr>
        <w:t xml:space="preserve">6.2 Soft / non-ObjectId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W w:type="dxa" w:w="480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From</w:t>
            </w:r>
          </w:p>
        </w:tc>
        <w:tc>
          <w:tcPr>
            <w:tcW w:type="dxa" w:w="456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Nature</w:t>
            </w:r>
          </w:p>
        </w:tc>
      </w:tr>
      <w:tr>
        <w:tc>
          <w:tcPr>
            <w:tcW w:type="dxa" w:w="48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Schedule.trainerCode → Trainer.scheduleTrainerCodes</w:t>
            </w:r>
          </w:p>
        </w:tc>
        <w:tc>
          <w:tcPr>
            <w:tcW w:type="dxa" w:w="45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String code match for imported timetables</w:t>
            </w:r>
          </w:p>
        </w:tc>
      </w:tr>
      <w:tr>
        <w:tc>
          <w:tcPr>
            <w:tcW w:type="dxa" w:w="48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Schedule.department / section / semester</w:t>
            </w:r>
          </w:p>
        </w:tc>
        <w:tc>
          <w:tcPr>
            <w:tcW w:type="dxa" w:w="45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Free strings aligned with ClassGroup labels</w:t>
            </w:r>
          </w:p>
        </w:tc>
      </w:tr>
      <w:tr>
        <w:tc>
          <w:tcPr>
            <w:tcW w:type="dxa" w:w="48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Subject.academicYear</w:t>
            </w:r>
          </w:p>
        </w:tc>
        <w:tc>
          <w:tcPr>
            <w:tcW w:type="dxa" w:w="45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String label (e.g. '2026-27'), not AcademicYear ObjectId</w:t>
            </w:r>
          </w:p>
        </w:tc>
      </w:tr>
      <w:tr>
        <w:tc>
          <w:tcPr>
            <w:tcW w:type="dxa" w:w="48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ClassGroup.department / section</w:t>
            </w:r>
          </w:p>
        </w:tc>
        <w:tc>
          <w:tcPr>
            <w:tcW w:type="dxa" w:w="45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Strings only; parallel to Department/Section trees</w:t>
            </w:r>
          </w:p>
        </w:tc>
      </w:tr>
      <w:tr>
        <w:tc>
          <w:tcPr>
            <w:tcW w:type="dxa" w:w="48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FeedbackResponse.rollNumber</w:t>
            </w:r>
          </w:p>
        </w:tc>
        <w:tc>
          <w:tcPr>
            <w:tcW w:type="dxa" w:w="45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Denormalized; not ref Student</w:t>
            </w:r>
          </w:p>
        </w:tc>
      </w:tr>
    </w:tbl>
    <w:p>
      <w:pPr>
        <w:pStyle w:val="Heading1"/>
        <w:spacing w:after="200" w:before="360"/>
      </w:pPr>
      <w:r>
        <w:rPr>
          <w:rFonts w:ascii="Calibri" w:cs="Calibri" w:eastAsia="Calibri" w:hAnsi="Calibri"/>
          <w:b/>
          <w:bCs/>
          <w:color w:val="0F1729"/>
          <w:sz w:val="32"/>
          <w:szCs w:val="32"/>
        </w:rPr>
        <w:t xml:space="preserve">7. Integrity, Indexes &amp; Lifecycle</w:t>
      </w:r>
    </w:p>
    <w:p>
      <w:pPr>
        <w:spacing w:after="80"/>
        <w:ind w:left="360"/>
      </w:pPr>
      <w:r>
        <w:rPr>
          <w:rFonts w:ascii="Calibri" w:cs="Calibri" w:eastAsia="Calibri" w:hAnsi="Calibri"/>
          <w:sz w:val="21"/>
          <w:szCs w:val="21"/>
        </w:rPr>
        <w:t xml:space="preserve">•  Uniqueness: employeeId, user email, subject code, venue name+building, leave-critical schedule+date on topic tracker, trainer+date on daily attendance.</w:t>
      </w:r>
    </w:p>
    <w:p>
      <w:pPr>
        <w:spacing w:after="80"/>
        <w:ind w:left="360"/>
      </w:pPr>
      <w:r>
        <w:rPr>
          <w:rFonts w:ascii="Calibri" w:cs="Calibri" w:eastAsia="Calibri" w:hAnsi="Calibri"/>
          <w:sz w:val="21"/>
          <w:szCs w:val="21"/>
        </w:rPr>
        <w:t xml:space="preserve">•  Password hashing and phoneKey normalization are the only schema hooks; business workflows live in controllers/utils.</w:t>
      </w:r>
    </w:p>
    <w:p>
      <w:pPr>
        <w:spacing w:after="80"/>
        <w:ind w:left="360"/>
      </w:pPr>
      <w:r>
        <w:rPr>
          <w:rFonts w:ascii="Calibri" w:cs="Calibri" w:eastAsia="Calibri" w:hAnsi="Calibri"/>
          <w:sz w:val="21"/>
          <w:szCs w:val="21"/>
        </w:rPr>
        <w:t xml:space="preserve">•  Startup migrations (optional RUN_STARTUP_SYNC) repair links, sync IDSA/PSTP/LRRE slots, migrate classes from schedules, and keep coordinator accounts aligned.</w:t>
      </w:r>
    </w:p>
    <w:p>
      <w:pPr>
        <w:spacing w:after="80"/>
        <w:ind w:left="360"/>
      </w:pPr>
      <w:r>
        <w:rPr>
          <w:rFonts w:ascii="Calibri" w:cs="Calibri" w:eastAsia="Calibri" w:hAnsi="Calibri"/>
          <w:sz w:val="21"/>
          <w:szCs w:val="21"/>
        </w:rPr>
        <w:t xml:space="preserve">•  Caches (attendance grid) are invalidated on write paths rather than relying solely on short TTLs.</w:t>
      </w:r>
    </w:p>
    <w:p>
      <w:pPr>
        <w:pStyle w:val="Heading1"/>
        <w:spacing w:after="200" w:before="360"/>
      </w:pPr>
      <w:r>
        <w:rPr>
          <w:rFonts w:ascii="Calibri" w:cs="Calibri" w:eastAsia="Calibri" w:hAnsi="Calibri"/>
          <w:b/>
          <w:bCs/>
          <w:color w:val="0F1729"/>
          <w:sz w:val="32"/>
          <w:szCs w:val="32"/>
        </w:rPr>
        <w:t xml:space="preserve">8. Security &amp; Access Considerations</w:t>
      </w:r>
    </w:p>
    <w:p>
      <w:pPr>
        <w:spacing w:after="80"/>
        <w:ind w:left="360"/>
      </w:pPr>
      <w:r>
        <w:rPr>
          <w:rFonts w:ascii="Calibri" w:cs="Calibri" w:eastAsia="Calibri" w:hAnsi="Calibri"/>
          <w:sz w:val="21"/>
          <w:szCs w:val="21"/>
        </w:rPr>
        <w:t xml:space="preserve">•  JWT + sessionVersion + APP_VERSION (av) for forced logout / deploy bumps.</w:t>
      </w:r>
    </w:p>
    <w:p>
      <w:pPr>
        <w:spacing w:after="80"/>
        <w:ind w:left="360"/>
      </w:pPr>
      <w:r>
        <w:rPr>
          <w:rFonts w:ascii="Calibri" w:cs="Calibri" w:eastAsia="Calibri" w:hAnsi="Calibri"/>
          <w:sz w:val="21"/>
          <w:szCs w:val="21"/>
        </w:rPr>
        <w:t xml:space="preserve">•  Role helpers centralize authorization (isAuthorizedRole, authorizeExact, canCreateLeaveForOthers, canImpersonate).</w:t>
      </w:r>
    </w:p>
    <w:p>
      <w:pPr>
        <w:spacing w:after="80"/>
        <w:ind w:left="360"/>
      </w:pPr>
      <w:r>
        <w:rPr>
          <w:rFonts w:ascii="Calibri" w:cs="Calibri" w:eastAsia="Calibri" w:hAnsi="Calibri"/>
          <w:sz w:val="21"/>
          <w:szCs w:val="21"/>
        </w:rPr>
        <w:t xml:space="preserve">•  Impersonation limited to full-access roles targeting trainers and subject coordinators.</w:t>
      </w:r>
    </w:p>
    <w:p>
      <w:pPr>
        <w:spacing w:after="80"/>
        <w:ind w:left="360"/>
      </w:pPr>
      <w:r>
        <w:rPr>
          <w:rFonts w:ascii="Calibri" w:cs="Calibri" w:eastAsia="Calibri" w:hAnsi="Calibri"/>
          <w:sz w:val="21"/>
          <w:szCs w:val="21"/>
        </w:rPr>
        <w:t xml:space="preserve">•  CORS restricted to CLIENT_URL list; WhatsApp webhook gated by WHATSAPP_WEBHOOK_SECRET; Sheets export keys via dedicated auth middleware.</w:t>
      </w:r>
    </w:p>
    <w:p>
      <w:pPr>
        <w:spacing w:after="80"/>
        <w:ind w:left="360"/>
      </w:pPr>
      <w:r>
        <w:rPr>
          <w:rFonts w:ascii="Calibri" w:cs="Calibri" w:eastAsia="Calibri" w:hAnsi="Calibri"/>
          <w:sz w:val="21"/>
          <w:szCs w:val="21"/>
        </w:rPr>
        <w:t xml:space="preserve">•  backend/secrets/service-account.json (Google) must stay out of source control with real credentials.</w:t>
      </w:r>
    </w:p>
    <w:p>
      <w:pPr>
        <w:spacing w:after="80"/>
        <w:ind w:left="360"/>
      </w:pPr>
      <w:r>
        <w:rPr>
          <w:rFonts w:ascii="Calibri" w:cs="Calibri" w:eastAsia="Calibri" w:hAnsi="Calibri"/>
          <w:sz w:val="21"/>
          <w:szCs w:val="21"/>
        </w:rPr>
        <w:t xml:space="preserve">•  Sensitive trainer ERP credentials (camuPassword) stored on Trainer — protect DB access and avoid exposing in list APIs.</w:t>
      </w:r>
    </w:p>
    <w:p>
      <w:pPr>
        <w:pStyle w:val="Heading1"/>
        <w:spacing w:after="200" w:before="360"/>
      </w:pPr>
      <w:r>
        <w:rPr>
          <w:rFonts w:ascii="Calibri" w:cs="Calibri" w:eastAsia="Calibri" w:hAnsi="Calibri"/>
          <w:b/>
          <w:bCs/>
          <w:color w:val="0F1729"/>
          <w:sz w:val="32"/>
          <w:szCs w:val="32"/>
        </w:rPr>
        <w:t xml:space="preserve">9. Deployment Topology</w:t>
      </w:r>
    </w:p>
    <w:p>
      <w:pPr>
        <w:spacing w:after="80"/>
        <w:ind w:left="360"/>
      </w:pPr>
      <w:r>
        <w:rPr>
          <w:rFonts w:ascii="Calibri" w:cs="Calibri" w:eastAsia="Calibri" w:hAnsi="Calibri"/>
          <w:sz w:val="21"/>
          <w:szCs w:val="21"/>
        </w:rPr>
        <w:t xml:space="preserve">•  Frontend: Vercel SPA — https://mbutoms.vercel.app (VITE_API_URL points at API /api).</w:t>
      </w:r>
    </w:p>
    <w:p>
      <w:pPr>
        <w:spacing w:after="80"/>
        <w:ind w:left="360"/>
      </w:pPr>
      <w:r>
        <w:rPr>
          <w:rFonts w:ascii="Calibri" w:cs="Calibri" w:eastAsia="Calibri" w:hAnsi="Calibri"/>
          <w:sz w:val="21"/>
          <w:szCs w:val="21"/>
        </w:rPr>
        <w:t xml:space="preserve">•  Backend: Vercel serverless api/index.js, maxDuration 30s, rewrite /api/(.*) → /api — https://mbutoms-api.vercel.app. Optional always-on Render via render.yaml.</w:t>
      </w:r>
    </w:p>
    <w:p>
      <w:pPr>
        <w:spacing w:after="80"/>
        <w:ind w:left="360"/>
      </w:pPr>
      <w:r>
        <w:rPr>
          <w:rFonts w:ascii="Calibri" w:cs="Calibri" w:eastAsia="Calibri" w:hAnsi="Calibri"/>
          <w:sz w:val="21"/>
          <w:szCs w:val="21"/>
        </w:rPr>
        <w:t xml:space="preserve">•  Local API: server.js on PORT 5000; frontend Vite proxies /api → localhost:5000.</w:t>
      </w:r>
    </w:p>
    <w:p>
      <w:pPr>
        <w:spacing w:after="80"/>
        <w:ind w:left="360"/>
      </w:pPr>
      <w:r>
        <w:rPr>
          <w:rFonts w:ascii="Calibri" w:cs="Calibri" w:eastAsia="Calibri" w:hAnsi="Calibri"/>
          <w:sz w:val="21"/>
          <w:szCs w:val="21"/>
        </w:rPr>
        <w:t xml:space="preserve">•  WhatsApp bridge: AWS EC2 + PM2; long-lived process; POSTs punch webhooks.</w:t>
      </w:r>
    </w:p>
    <w:p>
      <w:pPr>
        <w:spacing w:after="80"/>
        <w:ind w:left="360"/>
      </w:pPr>
      <w:r>
        <w:rPr>
          <w:rFonts w:ascii="Calibri" w:cs="Calibri" w:eastAsia="Calibri" w:hAnsi="Calibri"/>
          <w:sz w:val="21"/>
          <w:szCs w:val="21"/>
        </w:rPr>
        <w:t xml:space="preserve">•  CI: GitHub Actions deploy FE + API to Vercel on main (see DEPLOYMENT.md).</w:t>
      </w:r>
    </w:p>
    <w:p>
      <w:pPr>
        <w:spacing w:after="80"/>
        <w:ind w:left="360"/>
      </w:pPr>
      <w:r>
        <w:rPr>
          <w:rFonts w:ascii="Calibri" w:cs="Calibri" w:eastAsia="Calibri" w:hAnsi="Calibri"/>
          <w:sz w:val="21"/>
          <w:szCs w:val="21"/>
        </w:rPr>
        <w:t xml:space="preserve">•  No backend cron; bridge-side intervals only inside whatsapp-bridge.</w:t>
      </w:r>
    </w:p>
    <w:p>
      <w:pPr>
        <w:pStyle w:val="Heading1"/>
        <w:spacing w:after="200" w:before="360"/>
      </w:pPr>
      <w:r>
        <w:rPr>
          <w:rFonts w:ascii="Calibri" w:cs="Calibri" w:eastAsia="Calibri" w:hAnsi="Calibri"/>
          <w:b/>
          <w:bCs/>
          <w:color w:val="0F1729"/>
          <w:sz w:val="32"/>
          <w:szCs w:val="32"/>
        </w:rPr>
        <w:t xml:space="preserve">10.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Term</w:t>
            </w:r>
          </w:p>
        </w:tc>
        <w:tc>
          <w:tcPr>
            <w:tcW w:type="dxa" w:w="6960"/>
            <w:tcBorders>
              <w:top w:val="single" w:color="CBD5E1" w:sz="4"/>
              <w:left w:val="single" w:color="CBD5E1" w:sz="4"/>
              <w:bottom w:val="single" w:color="CBD5E1" w:sz="4"/>
              <w:right w:val="single" w:color="CBD5E1" w:sz="4"/>
            </w:tcBorders>
            <w:shd w:fill="0F1729"/>
          </w:tcPr>
          <w:p>
            <w:pPr>
              <w:spacing w:after="60" w:before="60"/>
            </w:pPr>
            <w:r>
              <w:rPr>
                <w:rFonts w:ascii="Calibri" w:cs="Calibri" w:eastAsia="Calibri" w:hAnsi="Calibri"/>
                <w:b/>
                <w:bCs/>
                <w:color w:val="FFFFFF"/>
                <w:sz w:val="18"/>
                <w:szCs w:val="18"/>
              </w:rPr>
              <w:t xml:space="preserve">Meaning</w:t>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OIF</w:t>
            </w:r>
          </w:p>
        </w:tc>
        <w:tc>
          <w:tcPr>
            <w:tcW w:type="dxa" w:w="69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Commercial / engagement number used on attendance and subjects</w:t>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S1–S4</w:t>
            </w:r>
          </w:p>
        </w:tc>
        <w:tc>
          <w:tcPr>
            <w:tcW w:type="dxa" w:w="69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Standard period slots with subject-specific timings</w:t>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PY</w:t>
            </w:r>
          </w:p>
        </w:tc>
        <w:tc>
          <w:tcPr>
            <w:tcW w:type="dxa" w:w="69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Passing year on ClassGroup</w:t>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Trainer code</w:t>
            </w:r>
          </w:p>
        </w:tc>
        <w:tc>
          <w:tcPr>
            <w:tcW w:type="dxa" w:w="69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Legacy/import identifier bridging Schedule ↔ Trainer</w:t>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Topic tracker</w:t>
            </w:r>
          </w:p>
        </w:tc>
        <w:tc>
          <w:tcPr>
            <w:tcW w:type="dxa" w:w="69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Daily closed/pending log of what was taught per slot</w:t>
            </w:r>
          </w:p>
        </w:tc>
      </w:tr>
      <w:tr>
        <w:tc>
          <w:tcPr>
            <w:tcW w:type="dxa" w:w="240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Impersonation</w:t>
            </w:r>
          </w:p>
        </w:tc>
        <w:tc>
          <w:tcPr>
            <w:tcW w:type="dxa" w:w="6960"/>
            <w:tcBorders>
              <w:top w:val="single" w:color="CBD5E1" w:sz="4"/>
              <w:left w:val="single" w:color="CBD5E1" w:sz="4"/>
              <w:bottom w:val="single" w:color="CBD5E1" w:sz="4"/>
              <w:right w:val="single" w:color="CBD5E1" w:sz="4"/>
            </w:tcBorders>
            <w:shd w:fill="F8FAFC"/>
          </w:tcPr>
          <w:p>
            <w:pPr>
              <w:spacing w:after="60" w:before="60"/>
            </w:pPr>
            <w:r>
              <w:rPr>
                <w:rFonts w:ascii="Calibri" w:cs="Calibri" w:eastAsia="Calibri" w:hAnsi="Calibri"/>
                <w:b w:val="false"/>
                <w:bCs w:val="false"/>
                <w:color w:val="0F1729"/>
                <w:sz w:val="18"/>
                <w:szCs w:val="18"/>
              </w:rPr>
              <w:t xml:space="preserve">Admin/manager “View as trainer” session</w:t>
            </w:r>
          </w:p>
        </w:tc>
      </w:tr>
      <w:tr>
        <w:tc>
          <w:tcPr>
            <w:tcW w:type="dxa" w:w="240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sv / av</w:t>
            </w:r>
          </w:p>
        </w:tc>
        <w:tc>
          <w:tcPr>
            <w:tcW w:type="dxa" w:w="696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color w:val="0F1729"/>
                <w:sz w:val="18"/>
                <w:szCs w:val="18"/>
              </w:rPr>
              <w:t xml:space="preserve">JWT sessionVersion and app version claims</w:t>
            </w:r>
          </w:p>
        </w:tc>
      </w:tr>
    </w:tbl>
    <w:p>
      <w:pPr>
        <w:spacing w:after="120"/>
      </w:pPr>
    </w:p>
    <w:p>
      <w:pPr>
        <w:spacing w:after="140" w:line="276"/>
      </w:pPr>
      <w:r>
        <w:rPr>
          <w:rFonts w:ascii="Calibri" w:cs="Calibri" w:eastAsia="Calibri" w:hAnsi="Calibri"/>
          <w:i/>
          <w:iCs/>
          <w:color w:val="64748B"/>
          <w:sz w:val="18"/>
          <w:szCs w:val="18"/>
        </w:rPr>
        <w:t xml:space="preserve">— End of document. Sourced from TOMS Mongoose models, Express app, roles, services, and deployment configs for version 1.1.2.</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6"/>
        <w:szCs w:val="16"/>
      </w:rPr>
      <w:t xml:space="preserve">Page </w:t>
    </w:r>
    <w:r>
      <w:rPr>
        <w:rFonts w:ascii="Calibri" w:cs="Calibri" w:eastAsia="Calibri" w:hAnsi="Calibri"/>
        <w:color w:val="64748B"/>
        <w:sz w:val="16"/>
        <w:szCs w:val="16"/>
      </w:rPr>
      <w:fldChar w:fldCharType="begin"/>
      <w:instrText xml:space="preserve">PAGE</w:instrText>
      <w:fldChar w:fldCharType="separate"/>
      <w:fldChar w:fldCharType="end"/>
    </w:r>
    <w:r>
      <w:rPr>
        <w:rFonts w:ascii="Calibri" w:cs="Calibri" w:eastAsia="Calibri" w:hAnsi="Calibri"/>
        <w:color w:val="64748B"/>
        <w:sz w:val="16"/>
        <w:szCs w:val="16"/>
      </w:rPr>
      <w:t xml:space="preserve"> of </w:t>
    </w:r>
    <w:r>
      <w:rPr>
        <w:rFonts w:ascii="Calibri" w:cs="Calibri" w:eastAsia="Calibri" w:hAnsi="Calibri"/>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64748B"/>
        <w:sz w:val="16"/>
        <w:szCs w:val="16"/>
      </w:rPr>
      <w:t xml:space="preserve">TOMS / MBUTOMS  ·  Database Design &amp; Architecture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TOMS Database Design and Architecture</dc:title>
  <dc:creator>TOMS Engineering</dc:creator>
  <dc:description>Formal database design and system architecture for the Training Operations Management System.</dc:description>
  <cp:lastModifiedBy>Un-named</cp:lastModifiedBy>
  <cp:revision>1</cp:revision>
  <dcterms:created xsi:type="dcterms:W3CDTF">2026-07-16T10:54:17.158Z</dcterms:created>
  <dcterms:modified xsi:type="dcterms:W3CDTF">2026-07-16T10:54:17.399Z</dcterms:modified>
</cp:coreProperties>
</file>

<file path=docProps/custom.xml><?xml version="1.0" encoding="utf-8"?>
<Properties xmlns="http://schemas.openxmlformats.org/officeDocument/2006/custom-properties" xmlns:vt="http://schemas.openxmlformats.org/officeDocument/2006/docPropsVTypes"/>
</file>