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7730D0" w:rsidRPr="00A63ADD" w:rsidRDefault="00000000" w:rsidP="004D2490">
      <w:pPr>
        <w:jc w:val="center"/>
        <w:rPr>
          <w:rFonts w:asciiTheme="minorHAnsi" w:hAnsiTheme="minorHAnsi"/>
        </w:rPr>
      </w:pPr>
      <w:r w:rsidRPr="00A63ADD">
        <w:rPr>
          <w:rFonts w:asciiTheme="minorHAnsi" w:hAnsiTheme="minorHAnsi"/>
          <w:b/>
          <w:sz w:val="36"/>
          <w:szCs w:val="36"/>
        </w:rPr>
        <w:t>Objective Questions</w:t>
      </w:r>
      <w:r w:rsidRPr="00A63ADD">
        <w:rPr>
          <w:rFonts w:asciiTheme="minorHAnsi" w:hAnsiTheme="minorHAnsi"/>
        </w:rPr>
        <w:t>:</w:t>
      </w:r>
    </w:p>
    <w:p w14:paraId="00000004" w14:textId="77777777" w:rsidR="007730D0" w:rsidRPr="00A63ADD" w:rsidRDefault="007730D0">
      <w:pPr>
        <w:rPr>
          <w:rFonts w:asciiTheme="minorHAnsi" w:hAnsiTheme="minorHAnsi"/>
        </w:rPr>
      </w:pPr>
    </w:p>
    <w:p w14:paraId="00000005" w14:textId="77777777" w:rsidR="007730D0" w:rsidRPr="004D2490" w:rsidRDefault="00000000">
      <w:pPr>
        <w:numPr>
          <w:ilvl w:val="0"/>
          <w:numId w:val="2"/>
        </w:numPr>
        <w:rPr>
          <w:rFonts w:asciiTheme="minorHAnsi" w:hAnsiTheme="minorHAnsi"/>
          <w:b/>
          <w:bCs/>
          <w:sz w:val="24"/>
          <w:szCs w:val="24"/>
        </w:rPr>
      </w:pPr>
      <w:r w:rsidRPr="004D2490">
        <w:rPr>
          <w:rFonts w:asciiTheme="minorHAnsi" w:hAnsiTheme="minorHAnsi"/>
          <w:b/>
          <w:bCs/>
          <w:sz w:val="24"/>
          <w:szCs w:val="24"/>
        </w:rPr>
        <w:t>The data consists of some inconsistent and missing values so ensure that the data used for further analysis is cleaned.</w:t>
      </w:r>
    </w:p>
    <w:p w14:paraId="0B031C81" w14:textId="77777777" w:rsidR="00030858" w:rsidRPr="00A63ADD" w:rsidRDefault="00030858" w:rsidP="00030858">
      <w:pPr>
        <w:ind w:left="720"/>
        <w:rPr>
          <w:rFonts w:asciiTheme="minorHAnsi" w:hAnsiTheme="minorHAnsi"/>
          <w:sz w:val="24"/>
          <w:szCs w:val="24"/>
        </w:rPr>
      </w:pPr>
    </w:p>
    <w:p w14:paraId="00000006" w14:textId="2339DFDA" w:rsidR="007730D0" w:rsidRPr="00A63ADD" w:rsidRDefault="007B0711" w:rsidP="00FF5C68">
      <w:pPr>
        <w:ind w:left="720"/>
        <w:jc w:val="both"/>
        <w:rPr>
          <w:rFonts w:asciiTheme="minorHAnsi" w:hAnsiTheme="minorHAnsi"/>
          <w:sz w:val="24"/>
          <w:szCs w:val="24"/>
        </w:rPr>
      </w:pPr>
      <w:r w:rsidRPr="00A63ADD">
        <w:rPr>
          <w:rFonts w:asciiTheme="minorHAnsi" w:hAnsiTheme="minorHAnsi"/>
          <w:b/>
          <w:bCs/>
          <w:sz w:val="24"/>
          <w:szCs w:val="24"/>
        </w:rPr>
        <w:t>Ans.</w:t>
      </w:r>
      <w:r w:rsidRPr="00A63ADD">
        <w:rPr>
          <w:rFonts w:asciiTheme="minorHAnsi" w:hAnsiTheme="minorHAnsi"/>
          <w:sz w:val="24"/>
          <w:szCs w:val="24"/>
        </w:rPr>
        <w:t xml:space="preserve"> </w:t>
      </w:r>
      <w:r w:rsidR="006B69A0" w:rsidRPr="00A63ADD">
        <w:rPr>
          <w:rFonts w:asciiTheme="minorHAnsi" w:hAnsiTheme="minorHAnsi"/>
          <w:sz w:val="24"/>
          <w:szCs w:val="24"/>
        </w:rPr>
        <w:t>B</w:t>
      </w:r>
      <w:r w:rsidR="006B69A0" w:rsidRPr="00A63ADD">
        <w:rPr>
          <w:rFonts w:asciiTheme="minorHAnsi" w:hAnsiTheme="minorHAnsi" w:cs="Segoe UI"/>
          <w:color w:val="0D0D0D"/>
          <w:sz w:val="24"/>
          <w:szCs w:val="24"/>
          <w:shd w:val="clear" w:color="auto" w:fill="FFFFFF"/>
        </w:rPr>
        <w:t xml:space="preserve">y thoroughly examining the dataset to identify any inconsistencies or missing values. </w:t>
      </w:r>
      <w:r w:rsidR="00030858" w:rsidRPr="00A63ADD">
        <w:rPr>
          <w:rFonts w:asciiTheme="minorHAnsi" w:hAnsiTheme="minorHAnsi"/>
          <w:sz w:val="24"/>
          <w:szCs w:val="24"/>
        </w:rPr>
        <w:t>Data converted into Table</w:t>
      </w:r>
      <w:r w:rsidR="00184ECA" w:rsidRPr="00A63ADD">
        <w:rPr>
          <w:rFonts w:asciiTheme="minorHAnsi" w:hAnsiTheme="minorHAnsi"/>
          <w:sz w:val="24"/>
          <w:szCs w:val="24"/>
        </w:rPr>
        <w:t xml:space="preserve"> a</w:t>
      </w:r>
      <w:r w:rsidR="00030858" w:rsidRPr="00A63ADD">
        <w:rPr>
          <w:rFonts w:asciiTheme="minorHAnsi" w:hAnsiTheme="minorHAnsi"/>
          <w:sz w:val="24"/>
          <w:szCs w:val="24"/>
        </w:rPr>
        <w:t>nd cleaned the blank cuisines data of 9 rows are deleted.</w:t>
      </w:r>
      <w:r w:rsidR="00030858" w:rsidRPr="00A63ADD">
        <w:rPr>
          <w:rFonts w:asciiTheme="minorHAnsi" w:hAnsiTheme="minorHAnsi"/>
          <w:sz w:val="28"/>
          <w:szCs w:val="28"/>
        </w:rPr>
        <w:t xml:space="preserve"> </w:t>
      </w:r>
    </w:p>
    <w:p w14:paraId="0B744601" w14:textId="77777777" w:rsidR="00030858" w:rsidRPr="00A63ADD" w:rsidRDefault="00030858">
      <w:pPr>
        <w:ind w:left="720"/>
        <w:rPr>
          <w:rFonts w:asciiTheme="minorHAnsi" w:hAnsiTheme="minorHAnsi"/>
          <w:sz w:val="24"/>
          <w:szCs w:val="24"/>
        </w:rPr>
      </w:pPr>
    </w:p>
    <w:p w14:paraId="00000007" w14:textId="77777777" w:rsidR="007730D0" w:rsidRPr="004D2490" w:rsidRDefault="00000000">
      <w:pPr>
        <w:numPr>
          <w:ilvl w:val="0"/>
          <w:numId w:val="2"/>
        </w:numPr>
        <w:rPr>
          <w:rFonts w:asciiTheme="minorHAnsi" w:hAnsiTheme="minorHAnsi"/>
          <w:b/>
          <w:bCs/>
          <w:sz w:val="24"/>
          <w:szCs w:val="24"/>
        </w:rPr>
      </w:pPr>
      <w:r w:rsidRPr="004D2490">
        <w:rPr>
          <w:rFonts w:asciiTheme="minorHAnsi" w:hAnsiTheme="minorHAnsi"/>
          <w:b/>
          <w:bCs/>
          <w:sz w:val="24"/>
          <w:szCs w:val="24"/>
        </w:rPr>
        <w:t xml:space="preserve">Using the </w:t>
      </w:r>
      <w:proofErr w:type="spellStart"/>
      <w:r w:rsidRPr="004D2490">
        <w:rPr>
          <w:rFonts w:asciiTheme="minorHAnsi" w:hAnsiTheme="minorHAnsi"/>
          <w:b/>
          <w:bCs/>
          <w:sz w:val="24"/>
          <w:szCs w:val="24"/>
        </w:rPr>
        <w:t>LookUp</w:t>
      </w:r>
      <w:proofErr w:type="spellEnd"/>
      <w:r w:rsidRPr="004D2490">
        <w:rPr>
          <w:rFonts w:asciiTheme="minorHAnsi" w:hAnsiTheme="minorHAnsi"/>
          <w:b/>
          <w:bCs/>
          <w:sz w:val="24"/>
          <w:szCs w:val="24"/>
        </w:rPr>
        <w:t xml:space="preserve"> functions, fill up the countries in the original data using the country code.</w:t>
      </w:r>
    </w:p>
    <w:p w14:paraId="6A53EEC1" w14:textId="77777777" w:rsidR="00030858" w:rsidRPr="00A63ADD" w:rsidRDefault="00030858" w:rsidP="00030858">
      <w:pPr>
        <w:ind w:left="720"/>
        <w:rPr>
          <w:rFonts w:asciiTheme="minorHAnsi" w:hAnsiTheme="minorHAnsi"/>
          <w:sz w:val="24"/>
          <w:szCs w:val="24"/>
        </w:rPr>
      </w:pPr>
    </w:p>
    <w:p w14:paraId="00000008" w14:textId="6CEAF136" w:rsidR="007730D0" w:rsidRDefault="007B0711">
      <w:pPr>
        <w:ind w:left="720"/>
        <w:rPr>
          <w:rFonts w:asciiTheme="minorHAnsi" w:hAnsiTheme="minorHAnsi"/>
          <w:sz w:val="24"/>
          <w:szCs w:val="24"/>
        </w:rPr>
      </w:pPr>
      <w:r w:rsidRPr="00A63ADD">
        <w:rPr>
          <w:rFonts w:asciiTheme="minorHAnsi" w:hAnsiTheme="minorHAnsi"/>
          <w:b/>
          <w:bCs/>
          <w:sz w:val="24"/>
          <w:szCs w:val="24"/>
        </w:rPr>
        <w:t>Ans.</w:t>
      </w:r>
      <w:r w:rsidRPr="00A63ADD">
        <w:rPr>
          <w:rFonts w:asciiTheme="minorHAnsi" w:hAnsiTheme="minorHAnsi"/>
          <w:sz w:val="24"/>
          <w:szCs w:val="24"/>
        </w:rPr>
        <w:t xml:space="preserve"> </w:t>
      </w:r>
      <w:r w:rsidR="00030858" w:rsidRPr="00A63ADD">
        <w:rPr>
          <w:rFonts w:asciiTheme="minorHAnsi" w:hAnsiTheme="minorHAnsi"/>
          <w:sz w:val="24"/>
          <w:szCs w:val="24"/>
        </w:rPr>
        <w:t xml:space="preserve">By using </w:t>
      </w:r>
      <w:proofErr w:type="spellStart"/>
      <w:r w:rsidR="00030858" w:rsidRPr="00A63ADD">
        <w:rPr>
          <w:rFonts w:asciiTheme="minorHAnsi" w:hAnsiTheme="minorHAnsi"/>
          <w:sz w:val="24"/>
          <w:szCs w:val="24"/>
        </w:rPr>
        <w:t>VlookUp</w:t>
      </w:r>
      <w:proofErr w:type="spellEnd"/>
      <w:r w:rsidR="00030858" w:rsidRPr="00A63ADD">
        <w:rPr>
          <w:rFonts w:asciiTheme="minorHAnsi" w:hAnsiTheme="minorHAnsi"/>
          <w:sz w:val="24"/>
          <w:szCs w:val="24"/>
        </w:rPr>
        <w:t xml:space="preserve"> the country codes are replaced with the country names.</w:t>
      </w:r>
      <w:r w:rsidR="007F3A8C">
        <w:rPr>
          <w:rFonts w:asciiTheme="minorHAnsi" w:hAnsiTheme="minorHAnsi"/>
          <w:sz w:val="24"/>
          <w:szCs w:val="24"/>
        </w:rPr>
        <w:t xml:space="preserve"> In excel file those are </w:t>
      </w:r>
      <w:r w:rsidR="00FF5C68">
        <w:rPr>
          <w:rFonts w:asciiTheme="minorHAnsi" w:hAnsiTheme="minorHAnsi"/>
          <w:sz w:val="24"/>
          <w:szCs w:val="24"/>
        </w:rPr>
        <w:t xml:space="preserve">represented </w:t>
      </w:r>
    </w:p>
    <w:p w14:paraId="400289A9" w14:textId="77777777" w:rsidR="004D2490" w:rsidRPr="00A63ADD" w:rsidRDefault="004D2490">
      <w:pPr>
        <w:ind w:left="720"/>
        <w:rPr>
          <w:rFonts w:asciiTheme="minorHAnsi" w:hAnsiTheme="minorHAnsi"/>
          <w:sz w:val="24"/>
          <w:szCs w:val="24"/>
        </w:rPr>
      </w:pPr>
    </w:p>
    <w:p w14:paraId="00000009" w14:textId="77777777" w:rsidR="007730D0" w:rsidRPr="004D2490" w:rsidRDefault="00000000">
      <w:pPr>
        <w:numPr>
          <w:ilvl w:val="0"/>
          <w:numId w:val="2"/>
        </w:numPr>
        <w:rPr>
          <w:rFonts w:asciiTheme="minorHAnsi" w:hAnsiTheme="minorHAnsi"/>
          <w:b/>
          <w:bCs/>
          <w:sz w:val="24"/>
          <w:szCs w:val="24"/>
        </w:rPr>
      </w:pPr>
      <w:r w:rsidRPr="004D2490">
        <w:rPr>
          <w:rFonts w:asciiTheme="minorHAnsi" w:hAnsiTheme="minorHAnsi"/>
          <w:b/>
          <w:bCs/>
          <w:sz w:val="24"/>
          <w:szCs w:val="24"/>
        </w:rPr>
        <w:t>Create a table to represent the number of restaurants opened in each country.</w:t>
      </w:r>
    </w:p>
    <w:p w14:paraId="7F8BBA25" w14:textId="77777777" w:rsidR="00E47391" w:rsidRPr="00A63ADD" w:rsidRDefault="00E47391" w:rsidP="00E47391">
      <w:pPr>
        <w:pStyle w:val="ListParagraph"/>
        <w:rPr>
          <w:rFonts w:asciiTheme="minorHAnsi" w:hAnsiTheme="minorHAnsi"/>
          <w:sz w:val="24"/>
          <w:szCs w:val="24"/>
        </w:rPr>
      </w:pPr>
    </w:p>
    <w:p w14:paraId="60B7A041" w14:textId="7FC415CF" w:rsidR="00E47391" w:rsidRPr="00A63ADD" w:rsidRDefault="00E47391" w:rsidP="00E47391">
      <w:pPr>
        <w:ind w:left="720"/>
        <w:rPr>
          <w:rFonts w:asciiTheme="minorHAnsi" w:hAnsiTheme="minorHAnsi"/>
          <w:sz w:val="24"/>
          <w:szCs w:val="24"/>
        </w:rPr>
      </w:pPr>
      <w:r w:rsidRPr="00A63ADD">
        <w:rPr>
          <w:rFonts w:asciiTheme="minorHAnsi" w:hAnsiTheme="minorHAnsi"/>
          <w:b/>
          <w:bCs/>
          <w:sz w:val="24"/>
          <w:szCs w:val="24"/>
        </w:rPr>
        <w:t>Ans.</w:t>
      </w:r>
      <w:r w:rsidR="00030858" w:rsidRPr="00A63ADD">
        <w:rPr>
          <w:rFonts w:asciiTheme="minorHAnsi" w:hAnsiTheme="minorHAnsi"/>
          <w:sz w:val="24"/>
          <w:szCs w:val="24"/>
        </w:rPr>
        <w:t xml:space="preserve"> By using insert pivot table from Insert Tab create table by taking countries as Rows and Distinct count of Restaurant Ids.</w:t>
      </w:r>
    </w:p>
    <w:p w14:paraId="40F6E6DF" w14:textId="77777777" w:rsidR="00E47391" w:rsidRPr="00A63ADD" w:rsidRDefault="00E47391" w:rsidP="00E47391">
      <w:pPr>
        <w:ind w:left="720"/>
        <w:rPr>
          <w:rFonts w:asciiTheme="minorHAnsi" w:hAnsiTheme="minorHAnsi"/>
          <w:sz w:val="24"/>
          <w:szCs w:val="24"/>
        </w:rPr>
      </w:pPr>
    </w:p>
    <w:tbl>
      <w:tblPr>
        <w:tblW w:w="4200" w:type="dxa"/>
        <w:tblInd w:w="1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825"/>
      </w:tblGrid>
      <w:tr w:rsidR="00E60ADD" w:rsidRPr="00A63ADD" w14:paraId="48DE54B5" w14:textId="77777777" w:rsidTr="00030858">
        <w:trPr>
          <w:trHeight w:val="820"/>
        </w:trPr>
        <w:tc>
          <w:tcPr>
            <w:tcW w:w="4200" w:type="dxa"/>
            <w:gridSpan w:val="2"/>
            <w:shd w:val="clear" w:color="000000" w:fill="C65911"/>
            <w:vAlign w:val="center"/>
            <w:hideMark/>
          </w:tcPr>
          <w:p w14:paraId="7E882AC9" w14:textId="540CDC40" w:rsidR="00E60ADD" w:rsidRPr="00A63ADD" w:rsidRDefault="00E60ADD" w:rsidP="00E60ADD">
            <w:pPr>
              <w:spacing w:line="240" w:lineRule="auto"/>
              <w:jc w:val="center"/>
              <w:rPr>
                <w:rFonts w:asciiTheme="minorHAnsi" w:eastAsia="Times New Roman" w:hAnsiTheme="minorHAnsi" w:cs="Calibri"/>
                <w:b/>
                <w:bCs/>
                <w:color w:val="FFFFFF"/>
                <w:lang w:val="en-IN"/>
              </w:rPr>
            </w:pPr>
            <w:r w:rsidRPr="00A63ADD">
              <w:rPr>
                <w:rFonts w:asciiTheme="minorHAnsi" w:eastAsia="Times New Roman" w:hAnsiTheme="minorHAnsi" w:cs="Calibri"/>
                <w:b/>
                <w:bCs/>
                <w:color w:val="FFFFFF"/>
                <w:lang w:val="en-IN"/>
              </w:rPr>
              <w:t>Ans to Q3.  No. of Restaurants opened in each country</w:t>
            </w:r>
          </w:p>
        </w:tc>
      </w:tr>
      <w:tr w:rsidR="00E60ADD" w:rsidRPr="00A63ADD" w14:paraId="25AC57DA" w14:textId="77777777" w:rsidTr="00030858">
        <w:trPr>
          <w:trHeight w:val="290"/>
        </w:trPr>
        <w:tc>
          <w:tcPr>
            <w:tcW w:w="2375" w:type="dxa"/>
            <w:shd w:val="clear" w:color="D9E1F2" w:fill="D9E1F2"/>
            <w:noWrap/>
            <w:vAlign w:val="bottom"/>
            <w:hideMark/>
          </w:tcPr>
          <w:p w14:paraId="14648EFB" w14:textId="77777777" w:rsidR="00E60ADD" w:rsidRPr="00A63ADD" w:rsidRDefault="00E60ADD" w:rsidP="00E60ADD">
            <w:pPr>
              <w:spacing w:line="240" w:lineRule="auto"/>
              <w:rPr>
                <w:rFonts w:asciiTheme="minorHAnsi" w:eastAsia="Times New Roman" w:hAnsiTheme="minorHAnsi" w:cs="Calibri"/>
                <w:b/>
                <w:bCs/>
                <w:color w:val="000000"/>
                <w:lang w:val="en-IN"/>
              </w:rPr>
            </w:pPr>
            <w:r w:rsidRPr="00A63ADD">
              <w:rPr>
                <w:rFonts w:asciiTheme="minorHAnsi" w:eastAsia="Times New Roman" w:hAnsiTheme="minorHAnsi" w:cs="Calibri"/>
                <w:b/>
                <w:bCs/>
                <w:color w:val="000000"/>
                <w:lang w:val="en-IN"/>
              </w:rPr>
              <w:t>Country</w:t>
            </w:r>
          </w:p>
        </w:tc>
        <w:tc>
          <w:tcPr>
            <w:tcW w:w="1825" w:type="dxa"/>
            <w:shd w:val="clear" w:color="D9E1F2" w:fill="D9E1F2"/>
            <w:noWrap/>
            <w:vAlign w:val="bottom"/>
            <w:hideMark/>
          </w:tcPr>
          <w:p w14:paraId="70CDE3E2" w14:textId="77777777" w:rsidR="00E60ADD" w:rsidRPr="00A63ADD" w:rsidRDefault="00E60ADD" w:rsidP="00E60ADD">
            <w:pPr>
              <w:spacing w:line="240" w:lineRule="auto"/>
              <w:rPr>
                <w:rFonts w:asciiTheme="minorHAnsi" w:eastAsia="Times New Roman" w:hAnsiTheme="minorHAnsi" w:cs="Calibri"/>
                <w:b/>
                <w:bCs/>
                <w:color w:val="000000"/>
                <w:lang w:val="en-IN"/>
              </w:rPr>
            </w:pPr>
            <w:r w:rsidRPr="00A63ADD">
              <w:rPr>
                <w:rFonts w:asciiTheme="minorHAnsi" w:eastAsia="Times New Roman" w:hAnsiTheme="minorHAnsi" w:cs="Calibri"/>
                <w:b/>
                <w:bCs/>
                <w:color w:val="000000"/>
                <w:lang w:val="en-IN"/>
              </w:rPr>
              <w:t>No. of Restaurants</w:t>
            </w:r>
          </w:p>
        </w:tc>
      </w:tr>
      <w:tr w:rsidR="00E60ADD" w:rsidRPr="00A63ADD" w14:paraId="0AE2E6E9" w14:textId="77777777" w:rsidTr="00030858">
        <w:trPr>
          <w:trHeight w:val="290"/>
        </w:trPr>
        <w:tc>
          <w:tcPr>
            <w:tcW w:w="2375" w:type="dxa"/>
            <w:shd w:val="clear" w:color="auto" w:fill="auto"/>
            <w:noWrap/>
            <w:vAlign w:val="bottom"/>
            <w:hideMark/>
          </w:tcPr>
          <w:p w14:paraId="5FB31EAF" w14:textId="77777777" w:rsidR="00E60ADD" w:rsidRPr="00A63ADD" w:rsidRDefault="00E60ADD" w:rsidP="00E60AD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Australia</w:t>
            </w:r>
          </w:p>
        </w:tc>
        <w:tc>
          <w:tcPr>
            <w:tcW w:w="1825" w:type="dxa"/>
            <w:shd w:val="clear" w:color="auto" w:fill="auto"/>
            <w:noWrap/>
            <w:vAlign w:val="bottom"/>
            <w:hideMark/>
          </w:tcPr>
          <w:p w14:paraId="75AD0D44" w14:textId="77777777" w:rsidR="00E60ADD" w:rsidRPr="00A63ADD" w:rsidRDefault="00E60ADD" w:rsidP="00E60AD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24</w:t>
            </w:r>
          </w:p>
        </w:tc>
      </w:tr>
      <w:tr w:rsidR="00E60ADD" w:rsidRPr="00A63ADD" w14:paraId="67EAEEE9" w14:textId="77777777" w:rsidTr="00030858">
        <w:trPr>
          <w:trHeight w:val="290"/>
        </w:trPr>
        <w:tc>
          <w:tcPr>
            <w:tcW w:w="2375" w:type="dxa"/>
            <w:shd w:val="clear" w:color="auto" w:fill="auto"/>
            <w:noWrap/>
            <w:vAlign w:val="bottom"/>
            <w:hideMark/>
          </w:tcPr>
          <w:p w14:paraId="3DC14034" w14:textId="77777777" w:rsidR="00E60ADD" w:rsidRPr="00A63ADD" w:rsidRDefault="00E60ADD" w:rsidP="00E60AD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Brazil</w:t>
            </w:r>
          </w:p>
        </w:tc>
        <w:tc>
          <w:tcPr>
            <w:tcW w:w="1825" w:type="dxa"/>
            <w:shd w:val="clear" w:color="auto" w:fill="auto"/>
            <w:noWrap/>
            <w:vAlign w:val="bottom"/>
            <w:hideMark/>
          </w:tcPr>
          <w:p w14:paraId="39C8D046" w14:textId="77777777" w:rsidR="00E60ADD" w:rsidRPr="00A63ADD" w:rsidRDefault="00E60ADD" w:rsidP="00E60AD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60</w:t>
            </w:r>
          </w:p>
        </w:tc>
      </w:tr>
      <w:tr w:rsidR="00E60ADD" w:rsidRPr="00A63ADD" w14:paraId="0CB89CA2" w14:textId="77777777" w:rsidTr="00030858">
        <w:trPr>
          <w:trHeight w:val="290"/>
        </w:trPr>
        <w:tc>
          <w:tcPr>
            <w:tcW w:w="2375" w:type="dxa"/>
            <w:shd w:val="clear" w:color="auto" w:fill="auto"/>
            <w:noWrap/>
            <w:vAlign w:val="bottom"/>
            <w:hideMark/>
          </w:tcPr>
          <w:p w14:paraId="3ADC468C" w14:textId="77777777" w:rsidR="00E60ADD" w:rsidRPr="00A63ADD" w:rsidRDefault="00E60ADD" w:rsidP="00E60AD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Canada</w:t>
            </w:r>
          </w:p>
        </w:tc>
        <w:tc>
          <w:tcPr>
            <w:tcW w:w="1825" w:type="dxa"/>
            <w:shd w:val="clear" w:color="auto" w:fill="auto"/>
            <w:noWrap/>
            <w:vAlign w:val="bottom"/>
            <w:hideMark/>
          </w:tcPr>
          <w:p w14:paraId="2F8B43E6" w14:textId="77777777" w:rsidR="00E60ADD" w:rsidRPr="00A63ADD" w:rsidRDefault="00E60ADD" w:rsidP="00E60AD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4</w:t>
            </w:r>
          </w:p>
        </w:tc>
      </w:tr>
      <w:tr w:rsidR="00E60ADD" w:rsidRPr="00A63ADD" w14:paraId="5AC93DBD" w14:textId="77777777" w:rsidTr="00030858">
        <w:trPr>
          <w:trHeight w:val="290"/>
        </w:trPr>
        <w:tc>
          <w:tcPr>
            <w:tcW w:w="2375" w:type="dxa"/>
            <w:shd w:val="clear" w:color="auto" w:fill="auto"/>
            <w:noWrap/>
            <w:vAlign w:val="bottom"/>
            <w:hideMark/>
          </w:tcPr>
          <w:p w14:paraId="215DB0AB" w14:textId="77777777" w:rsidR="00E60ADD" w:rsidRPr="00A63ADD" w:rsidRDefault="00E60ADD" w:rsidP="00E60AD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India</w:t>
            </w:r>
          </w:p>
        </w:tc>
        <w:tc>
          <w:tcPr>
            <w:tcW w:w="1825" w:type="dxa"/>
            <w:shd w:val="clear" w:color="auto" w:fill="auto"/>
            <w:noWrap/>
            <w:vAlign w:val="bottom"/>
            <w:hideMark/>
          </w:tcPr>
          <w:p w14:paraId="224F6458" w14:textId="77777777" w:rsidR="00E60ADD" w:rsidRPr="00A63ADD" w:rsidRDefault="00E60ADD" w:rsidP="00E60AD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8652</w:t>
            </w:r>
          </w:p>
        </w:tc>
      </w:tr>
      <w:tr w:rsidR="00E60ADD" w:rsidRPr="00A63ADD" w14:paraId="6F6CB1EE" w14:textId="77777777" w:rsidTr="00030858">
        <w:trPr>
          <w:trHeight w:val="290"/>
        </w:trPr>
        <w:tc>
          <w:tcPr>
            <w:tcW w:w="2375" w:type="dxa"/>
            <w:shd w:val="clear" w:color="auto" w:fill="auto"/>
            <w:noWrap/>
            <w:vAlign w:val="bottom"/>
            <w:hideMark/>
          </w:tcPr>
          <w:p w14:paraId="75525738" w14:textId="77777777" w:rsidR="00E60ADD" w:rsidRPr="00A63ADD" w:rsidRDefault="00E60ADD" w:rsidP="00E60AD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Indonesia</w:t>
            </w:r>
          </w:p>
        </w:tc>
        <w:tc>
          <w:tcPr>
            <w:tcW w:w="1825" w:type="dxa"/>
            <w:shd w:val="clear" w:color="auto" w:fill="auto"/>
            <w:noWrap/>
            <w:vAlign w:val="bottom"/>
            <w:hideMark/>
          </w:tcPr>
          <w:p w14:paraId="72E8FE32" w14:textId="77777777" w:rsidR="00E60ADD" w:rsidRPr="00A63ADD" w:rsidRDefault="00E60ADD" w:rsidP="00E60AD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21</w:t>
            </w:r>
          </w:p>
        </w:tc>
      </w:tr>
      <w:tr w:rsidR="00E60ADD" w:rsidRPr="00A63ADD" w14:paraId="0124B952" w14:textId="77777777" w:rsidTr="00030858">
        <w:trPr>
          <w:trHeight w:val="290"/>
        </w:trPr>
        <w:tc>
          <w:tcPr>
            <w:tcW w:w="2375" w:type="dxa"/>
            <w:shd w:val="clear" w:color="auto" w:fill="auto"/>
            <w:noWrap/>
            <w:vAlign w:val="bottom"/>
            <w:hideMark/>
          </w:tcPr>
          <w:p w14:paraId="37F2FBB6" w14:textId="77777777" w:rsidR="00E60ADD" w:rsidRPr="00A63ADD" w:rsidRDefault="00E60ADD" w:rsidP="00E60AD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New Zealand</w:t>
            </w:r>
          </w:p>
        </w:tc>
        <w:tc>
          <w:tcPr>
            <w:tcW w:w="1825" w:type="dxa"/>
            <w:shd w:val="clear" w:color="auto" w:fill="auto"/>
            <w:noWrap/>
            <w:vAlign w:val="bottom"/>
            <w:hideMark/>
          </w:tcPr>
          <w:p w14:paraId="7FAF3F84" w14:textId="77777777" w:rsidR="00E60ADD" w:rsidRPr="00A63ADD" w:rsidRDefault="00E60ADD" w:rsidP="00E60AD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40</w:t>
            </w:r>
          </w:p>
        </w:tc>
      </w:tr>
      <w:tr w:rsidR="00E60ADD" w:rsidRPr="00A63ADD" w14:paraId="62EB153E" w14:textId="77777777" w:rsidTr="00030858">
        <w:trPr>
          <w:trHeight w:val="290"/>
        </w:trPr>
        <w:tc>
          <w:tcPr>
            <w:tcW w:w="2375" w:type="dxa"/>
            <w:shd w:val="clear" w:color="auto" w:fill="auto"/>
            <w:noWrap/>
            <w:vAlign w:val="bottom"/>
            <w:hideMark/>
          </w:tcPr>
          <w:p w14:paraId="78E636C2" w14:textId="77777777" w:rsidR="00E60ADD" w:rsidRPr="00A63ADD" w:rsidRDefault="00E60ADD" w:rsidP="00E60AD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Philippines</w:t>
            </w:r>
          </w:p>
        </w:tc>
        <w:tc>
          <w:tcPr>
            <w:tcW w:w="1825" w:type="dxa"/>
            <w:shd w:val="clear" w:color="auto" w:fill="auto"/>
            <w:noWrap/>
            <w:vAlign w:val="bottom"/>
            <w:hideMark/>
          </w:tcPr>
          <w:p w14:paraId="32CFA49E" w14:textId="77777777" w:rsidR="00E60ADD" w:rsidRPr="00A63ADD" w:rsidRDefault="00E60ADD" w:rsidP="00E60AD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22</w:t>
            </w:r>
          </w:p>
        </w:tc>
      </w:tr>
      <w:tr w:rsidR="00E60ADD" w:rsidRPr="00A63ADD" w14:paraId="397A5BA5" w14:textId="77777777" w:rsidTr="00030858">
        <w:trPr>
          <w:trHeight w:val="290"/>
        </w:trPr>
        <w:tc>
          <w:tcPr>
            <w:tcW w:w="2375" w:type="dxa"/>
            <w:shd w:val="clear" w:color="auto" w:fill="auto"/>
            <w:noWrap/>
            <w:vAlign w:val="bottom"/>
            <w:hideMark/>
          </w:tcPr>
          <w:p w14:paraId="6F9ACF2D" w14:textId="77777777" w:rsidR="00E60ADD" w:rsidRPr="00A63ADD" w:rsidRDefault="00E60ADD" w:rsidP="00E60AD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Qatar</w:t>
            </w:r>
          </w:p>
        </w:tc>
        <w:tc>
          <w:tcPr>
            <w:tcW w:w="1825" w:type="dxa"/>
            <w:shd w:val="clear" w:color="auto" w:fill="auto"/>
            <w:noWrap/>
            <w:vAlign w:val="bottom"/>
            <w:hideMark/>
          </w:tcPr>
          <w:p w14:paraId="210AE184" w14:textId="77777777" w:rsidR="00E60ADD" w:rsidRPr="00A63ADD" w:rsidRDefault="00E60ADD" w:rsidP="00E60AD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20</w:t>
            </w:r>
          </w:p>
        </w:tc>
      </w:tr>
      <w:tr w:rsidR="00E60ADD" w:rsidRPr="00A63ADD" w14:paraId="2A6B850D" w14:textId="77777777" w:rsidTr="00030858">
        <w:trPr>
          <w:trHeight w:val="290"/>
        </w:trPr>
        <w:tc>
          <w:tcPr>
            <w:tcW w:w="2375" w:type="dxa"/>
            <w:shd w:val="clear" w:color="auto" w:fill="auto"/>
            <w:noWrap/>
            <w:vAlign w:val="bottom"/>
            <w:hideMark/>
          </w:tcPr>
          <w:p w14:paraId="261AA8DA" w14:textId="77777777" w:rsidR="00E60ADD" w:rsidRPr="00A63ADD" w:rsidRDefault="00E60ADD" w:rsidP="00E60AD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Singapore</w:t>
            </w:r>
          </w:p>
        </w:tc>
        <w:tc>
          <w:tcPr>
            <w:tcW w:w="1825" w:type="dxa"/>
            <w:shd w:val="clear" w:color="auto" w:fill="auto"/>
            <w:noWrap/>
            <w:vAlign w:val="bottom"/>
            <w:hideMark/>
          </w:tcPr>
          <w:p w14:paraId="67CC79DA" w14:textId="77777777" w:rsidR="00E60ADD" w:rsidRPr="00A63ADD" w:rsidRDefault="00E60ADD" w:rsidP="00E60AD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20</w:t>
            </w:r>
          </w:p>
        </w:tc>
      </w:tr>
      <w:tr w:rsidR="00E60ADD" w:rsidRPr="00A63ADD" w14:paraId="07DAB396" w14:textId="77777777" w:rsidTr="00030858">
        <w:trPr>
          <w:trHeight w:val="290"/>
        </w:trPr>
        <w:tc>
          <w:tcPr>
            <w:tcW w:w="2375" w:type="dxa"/>
            <w:shd w:val="clear" w:color="auto" w:fill="auto"/>
            <w:noWrap/>
            <w:vAlign w:val="bottom"/>
            <w:hideMark/>
          </w:tcPr>
          <w:p w14:paraId="79DC09ED" w14:textId="77777777" w:rsidR="00E60ADD" w:rsidRPr="00A63ADD" w:rsidRDefault="00E60ADD" w:rsidP="00E60AD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South Africa</w:t>
            </w:r>
          </w:p>
        </w:tc>
        <w:tc>
          <w:tcPr>
            <w:tcW w:w="1825" w:type="dxa"/>
            <w:shd w:val="clear" w:color="auto" w:fill="auto"/>
            <w:noWrap/>
            <w:vAlign w:val="bottom"/>
            <w:hideMark/>
          </w:tcPr>
          <w:p w14:paraId="0975D0DF" w14:textId="77777777" w:rsidR="00E60ADD" w:rsidRPr="00A63ADD" w:rsidRDefault="00E60ADD" w:rsidP="00E60AD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60</w:t>
            </w:r>
          </w:p>
        </w:tc>
      </w:tr>
      <w:tr w:rsidR="00E60ADD" w:rsidRPr="00A63ADD" w14:paraId="631099E7" w14:textId="77777777" w:rsidTr="00030858">
        <w:trPr>
          <w:trHeight w:val="290"/>
        </w:trPr>
        <w:tc>
          <w:tcPr>
            <w:tcW w:w="2375" w:type="dxa"/>
            <w:shd w:val="clear" w:color="auto" w:fill="auto"/>
            <w:noWrap/>
            <w:vAlign w:val="bottom"/>
            <w:hideMark/>
          </w:tcPr>
          <w:p w14:paraId="6C283A49" w14:textId="77777777" w:rsidR="00E60ADD" w:rsidRPr="00A63ADD" w:rsidRDefault="00E60ADD" w:rsidP="00E60AD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Sri Lanka</w:t>
            </w:r>
          </w:p>
        </w:tc>
        <w:tc>
          <w:tcPr>
            <w:tcW w:w="1825" w:type="dxa"/>
            <w:shd w:val="clear" w:color="auto" w:fill="auto"/>
            <w:noWrap/>
            <w:vAlign w:val="bottom"/>
            <w:hideMark/>
          </w:tcPr>
          <w:p w14:paraId="5E50F695" w14:textId="77777777" w:rsidR="00E60ADD" w:rsidRPr="00A63ADD" w:rsidRDefault="00E60ADD" w:rsidP="00E60AD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20</w:t>
            </w:r>
          </w:p>
        </w:tc>
      </w:tr>
      <w:tr w:rsidR="00E60ADD" w:rsidRPr="00A63ADD" w14:paraId="15B3FD29" w14:textId="77777777" w:rsidTr="00030858">
        <w:trPr>
          <w:trHeight w:val="290"/>
        </w:trPr>
        <w:tc>
          <w:tcPr>
            <w:tcW w:w="2375" w:type="dxa"/>
            <w:shd w:val="clear" w:color="auto" w:fill="auto"/>
            <w:noWrap/>
            <w:vAlign w:val="bottom"/>
            <w:hideMark/>
          </w:tcPr>
          <w:p w14:paraId="0EED22B7" w14:textId="77777777" w:rsidR="00E60ADD" w:rsidRPr="00A63ADD" w:rsidRDefault="00E60ADD" w:rsidP="00E60AD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Turkey</w:t>
            </w:r>
          </w:p>
        </w:tc>
        <w:tc>
          <w:tcPr>
            <w:tcW w:w="1825" w:type="dxa"/>
            <w:shd w:val="clear" w:color="auto" w:fill="auto"/>
            <w:noWrap/>
            <w:vAlign w:val="bottom"/>
            <w:hideMark/>
          </w:tcPr>
          <w:p w14:paraId="3A597A42" w14:textId="77777777" w:rsidR="00E60ADD" w:rsidRPr="00A63ADD" w:rsidRDefault="00E60ADD" w:rsidP="00E60AD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34</w:t>
            </w:r>
          </w:p>
        </w:tc>
      </w:tr>
      <w:tr w:rsidR="00E60ADD" w:rsidRPr="00A63ADD" w14:paraId="0F15D032" w14:textId="77777777" w:rsidTr="00030858">
        <w:trPr>
          <w:trHeight w:val="290"/>
        </w:trPr>
        <w:tc>
          <w:tcPr>
            <w:tcW w:w="2375" w:type="dxa"/>
            <w:shd w:val="clear" w:color="auto" w:fill="auto"/>
            <w:noWrap/>
            <w:vAlign w:val="bottom"/>
            <w:hideMark/>
          </w:tcPr>
          <w:p w14:paraId="3503D6CD" w14:textId="77777777" w:rsidR="00E60ADD" w:rsidRPr="00A63ADD" w:rsidRDefault="00E60ADD" w:rsidP="00E60AD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United Arab Emirates</w:t>
            </w:r>
          </w:p>
        </w:tc>
        <w:tc>
          <w:tcPr>
            <w:tcW w:w="1825" w:type="dxa"/>
            <w:shd w:val="clear" w:color="auto" w:fill="auto"/>
            <w:noWrap/>
            <w:vAlign w:val="bottom"/>
            <w:hideMark/>
          </w:tcPr>
          <w:p w14:paraId="6F544632" w14:textId="77777777" w:rsidR="00E60ADD" w:rsidRPr="00A63ADD" w:rsidRDefault="00E60ADD" w:rsidP="00E60AD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60</w:t>
            </w:r>
          </w:p>
        </w:tc>
      </w:tr>
      <w:tr w:rsidR="00E60ADD" w:rsidRPr="00A63ADD" w14:paraId="11EEE717" w14:textId="77777777" w:rsidTr="00030858">
        <w:trPr>
          <w:trHeight w:val="290"/>
        </w:trPr>
        <w:tc>
          <w:tcPr>
            <w:tcW w:w="2375" w:type="dxa"/>
            <w:shd w:val="clear" w:color="auto" w:fill="auto"/>
            <w:noWrap/>
            <w:vAlign w:val="bottom"/>
            <w:hideMark/>
          </w:tcPr>
          <w:p w14:paraId="52E0D485" w14:textId="77777777" w:rsidR="00E60ADD" w:rsidRPr="00A63ADD" w:rsidRDefault="00E60ADD" w:rsidP="00E60AD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United Kingdom</w:t>
            </w:r>
          </w:p>
        </w:tc>
        <w:tc>
          <w:tcPr>
            <w:tcW w:w="1825" w:type="dxa"/>
            <w:shd w:val="clear" w:color="auto" w:fill="auto"/>
            <w:noWrap/>
            <w:vAlign w:val="bottom"/>
            <w:hideMark/>
          </w:tcPr>
          <w:p w14:paraId="1645E1AA" w14:textId="77777777" w:rsidR="00E60ADD" w:rsidRPr="00A63ADD" w:rsidRDefault="00E60ADD" w:rsidP="00E60AD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80</w:t>
            </w:r>
          </w:p>
        </w:tc>
      </w:tr>
      <w:tr w:rsidR="00E60ADD" w:rsidRPr="00A63ADD" w14:paraId="2BC58642" w14:textId="77777777" w:rsidTr="00030858">
        <w:trPr>
          <w:trHeight w:val="290"/>
        </w:trPr>
        <w:tc>
          <w:tcPr>
            <w:tcW w:w="2375" w:type="dxa"/>
            <w:shd w:val="clear" w:color="auto" w:fill="auto"/>
            <w:noWrap/>
            <w:vAlign w:val="bottom"/>
            <w:hideMark/>
          </w:tcPr>
          <w:p w14:paraId="152416E7" w14:textId="77777777" w:rsidR="00E60ADD" w:rsidRPr="00A63ADD" w:rsidRDefault="00E60ADD" w:rsidP="00E60AD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United States of America</w:t>
            </w:r>
          </w:p>
        </w:tc>
        <w:tc>
          <w:tcPr>
            <w:tcW w:w="1825" w:type="dxa"/>
            <w:shd w:val="clear" w:color="auto" w:fill="auto"/>
            <w:noWrap/>
            <w:vAlign w:val="bottom"/>
            <w:hideMark/>
          </w:tcPr>
          <w:p w14:paraId="248F6294" w14:textId="77777777" w:rsidR="00E60ADD" w:rsidRPr="00A63ADD" w:rsidRDefault="00E60ADD" w:rsidP="00E60AD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425</w:t>
            </w:r>
          </w:p>
        </w:tc>
      </w:tr>
      <w:tr w:rsidR="00E60ADD" w:rsidRPr="00A63ADD" w14:paraId="5A3D219E" w14:textId="77777777" w:rsidTr="00030858">
        <w:trPr>
          <w:trHeight w:val="290"/>
        </w:trPr>
        <w:tc>
          <w:tcPr>
            <w:tcW w:w="2375" w:type="dxa"/>
            <w:shd w:val="clear" w:color="D9E1F2" w:fill="D9E1F2"/>
            <w:noWrap/>
            <w:vAlign w:val="bottom"/>
            <w:hideMark/>
          </w:tcPr>
          <w:p w14:paraId="53BC582F" w14:textId="77777777" w:rsidR="00E60ADD" w:rsidRPr="00A63ADD" w:rsidRDefault="00E60ADD" w:rsidP="00E60ADD">
            <w:pPr>
              <w:spacing w:line="240" w:lineRule="auto"/>
              <w:rPr>
                <w:rFonts w:asciiTheme="minorHAnsi" w:eastAsia="Times New Roman" w:hAnsiTheme="minorHAnsi" w:cs="Calibri"/>
                <w:b/>
                <w:bCs/>
                <w:color w:val="000000"/>
                <w:lang w:val="en-IN"/>
              </w:rPr>
            </w:pPr>
            <w:r w:rsidRPr="00A63ADD">
              <w:rPr>
                <w:rFonts w:asciiTheme="minorHAnsi" w:eastAsia="Times New Roman" w:hAnsiTheme="minorHAnsi" w:cs="Calibri"/>
                <w:b/>
                <w:bCs/>
                <w:color w:val="000000"/>
                <w:lang w:val="en-IN"/>
              </w:rPr>
              <w:t>Grand Total</w:t>
            </w:r>
          </w:p>
        </w:tc>
        <w:tc>
          <w:tcPr>
            <w:tcW w:w="1825" w:type="dxa"/>
            <w:shd w:val="clear" w:color="D9E1F2" w:fill="D9E1F2"/>
            <w:noWrap/>
            <w:vAlign w:val="bottom"/>
            <w:hideMark/>
          </w:tcPr>
          <w:p w14:paraId="7B8FE47A" w14:textId="77777777" w:rsidR="00E60ADD" w:rsidRPr="00A63ADD" w:rsidRDefault="00E60ADD" w:rsidP="00E60ADD">
            <w:pPr>
              <w:spacing w:line="240" w:lineRule="auto"/>
              <w:jc w:val="right"/>
              <w:rPr>
                <w:rFonts w:asciiTheme="minorHAnsi" w:eastAsia="Times New Roman" w:hAnsiTheme="minorHAnsi" w:cs="Calibri"/>
                <w:b/>
                <w:bCs/>
                <w:color w:val="000000"/>
                <w:lang w:val="en-IN"/>
              </w:rPr>
            </w:pPr>
            <w:r w:rsidRPr="00A63ADD">
              <w:rPr>
                <w:rFonts w:asciiTheme="minorHAnsi" w:eastAsia="Times New Roman" w:hAnsiTheme="minorHAnsi" w:cs="Calibri"/>
                <w:b/>
                <w:bCs/>
                <w:color w:val="000000"/>
                <w:lang w:val="en-IN"/>
              </w:rPr>
              <w:t>9542</w:t>
            </w:r>
          </w:p>
        </w:tc>
      </w:tr>
    </w:tbl>
    <w:p w14:paraId="4B201973" w14:textId="77777777" w:rsidR="00A87AB4" w:rsidRDefault="00A87AB4" w:rsidP="00A87AB4">
      <w:pPr>
        <w:ind w:left="720"/>
        <w:rPr>
          <w:rFonts w:asciiTheme="minorHAnsi" w:hAnsiTheme="minorHAnsi"/>
          <w:b/>
          <w:bCs/>
          <w:sz w:val="24"/>
          <w:szCs w:val="24"/>
        </w:rPr>
      </w:pPr>
    </w:p>
    <w:p w14:paraId="6C498B45" w14:textId="77777777" w:rsidR="00AF5D37" w:rsidRDefault="00AF5D37" w:rsidP="00A87AB4">
      <w:pPr>
        <w:ind w:left="720"/>
        <w:rPr>
          <w:rFonts w:asciiTheme="minorHAnsi" w:hAnsiTheme="minorHAnsi"/>
          <w:b/>
          <w:bCs/>
          <w:sz w:val="24"/>
          <w:szCs w:val="24"/>
        </w:rPr>
      </w:pPr>
    </w:p>
    <w:p w14:paraId="0000000B" w14:textId="36D60239" w:rsidR="007730D0" w:rsidRPr="004D2490" w:rsidRDefault="00000000">
      <w:pPr>
        <w:numPr>
          <w:ilvl w:val="0"/>
          <w:numId w:val="2"/>
        </w:numPr>
        <w:rPr>
          <w:rFonts w:asciiTheme="minorHAnsi" w:hAnsiTheme="minorHAnsi"/>
          <w:b/>
          <w:bCs/>
          <w:sz w:val="24"/>
          <w:szCs w:val="24"/>
        </w:rPr>
      </w:pPr>
      <w:r w:rsidRPr="004D2490">
        <w:rPr>
          <w:rFonts w:asciiTheme="minorHAnsi" w:hAnsiTheme="minorHAnsi"/>
          <w:b/>
          <w:bCs/>
          <w:sz w:val="24"/>
          <w:szCs w:val="24"/>
        </w:rPr>
        <w:lastRenderedPageBreak/>
        <w:t>Also, the management wants to look at the number of restaurants opened in each year, so provide them with something here.</w:t>
      </w:r>
    </w:p>
    <w:p w14:paraId="6ED823EA" w14:textId="75E8C576" w:rsidR="00E02964" w:rsidRPr="00A63ADD" w:rsidRDefault="00E02964" w:rsidP="00E02964">
      <w:pPr>
        <w:ind w:left="720"/>
        <w:rPr>
          <w:rFonts w:asciiTheme="minorHAnsi" w:hAnsiTheme="minorHAnsi"/>
          <w:sz w:val="24"/>
          <w:szCs w:val="24"/>
        </w:rPr>
      </w:pPr>
      <w:r w:rsidRPr="00A63ADD">
        <w:rPr>
          <w:rFonts w:asciiTheme="minorHAnsi" w:hAnsiTheme="minorHAnsi"/>
          <w:b/>
          <w:bCs/>
          <w:sz w:val="24"/>
          <w:szCs w:val="24"/>
        </w:rPr>
        <w:t>Ans</w:t>
      </w:r>
      <w:r w:rsidRPr="00A63ADD">
        <w:rPr>
          <w:rFonts w:asciiTheme="minorHAnsi" w:hAnsiTheme="minorHAnsi"/>
          <w:sz w:val="24"/>
          <w:szCs w:val="24"/>
        </w:rPr>
        <w:t>.</w:t>
      </w:r>
    </w:p>
    <w:p w14:paraId="2663B498" w14:textId="0A2B26D5" w:rsidR="00B17953" w:rsidRPr="00A63ADD" w:rsidRDefault="00B17953" w:rsidP="00B17953">
      <w:pPr>
        <w:ind w:left="720" w:firstLine="720"/>
        <w:rPr>
          <w:rFonts w:asciiTheme="minorHAnsi" w:hAnsiTheme="minorHAnsi"/>
          <w:sz w:val="24"/>
          <w:szCs w:val="24"/>
        </w:rPr>
      </w:pPr>
      <w:r w:rsidRPr="00A63ADD">
        <w:rPr>
          <w:rFonts w:asciiTheme="minorHAnsi" w:hAnsiTheme="minorHAnsi"/>
          <w:sz w:val="24"/>
          <w:szCs w:val="24"/>
        </w:rPr>
        <w:t>By using insert pivot table from Insert Tab create table by taking Date of opening as Rows and deselect the date month and quarter and Distinct count of Restaurant Ids. Which tells the total no. of restaurants are opened in each year.</w:t>
      </w:r>
    </w:p>
    <w:p w14:paraId="311C5132" w14:textId="77777777" w:rsidR="00B17953" w:rsidRPr="00A63ADD" w:rsidRDefault="00B17953" w:rsidP="00E02964">
      <w:pPr>
        <w:ind w:left="720"/>
        <w:rPr>
          <w:rFonts w:asciiTheme="minorHAnsi" w:hAnsiTheme="minorHAnsi"/>
          <w:sz w:val="24"/>
          <w:szCs w:val="24"/>
        </w:rPr>
      </w:pPr>
    </w:p>
    <w:tbl>
      <w:tblPr>
        <w:tblW w:w="3227"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951"/>
      </w:tblGrid>
      <w:tr w:rsidR="00E60ADD" w:rsidRPr="00A63ADD" w14:paraId="10BB6FB5" w14:textId="77777777" w:rsidTr="00E60ADD">
        <w:trPr>
          <w:trHeight w:val="820"/>
        </w:trPr>
        <w:tc>
          <w:tcPr>
            <w:tcW w:w="3227" w:type="dxa"/>
            <w:gridSpan w:val="2"/>
            <w:shd w:val="clear" w:color="000000" w:fill="C65911"/>
            <w:vAlign w:val="center"/>
            <w:hideMark/>
          </w:tcPr>
          <w:p w14:paraId="3F17D7B7" w14:textId="2B7AECB3" w:rsidR="00E60ADD" w:rsidRPr="00A63ADD" w:rsidRDefault="00E60ADD" w:rsidP="00E60ADD">
            <w:pPr>
              <w:spacing w:line="240" w:lineRule="auto"/>
              <w:jc w:val="center"/>
              <w:rPr>
                <w:rFonts w:asciiTheme="minorHAnsi" w:eastAsia="Times New Roman" w:hAnsiTheme="minorHAnsi" w:cs="Calibri"/>
                <w:b/>
                <w:bCs/>
                <w:color w:val="FFFFFF"/>
                <w:lang w:val="en-IN"/>
              </w:rPr>
            </w:pPr>
            <w:r w:rsidRPr="00A63ADD">
              <w:rPr>
                <w:rFonts w:asciiTheme="minorHAnsi" w:eastAsia="Times New Roman" w:hAnsiTheme="minorHAnsi" w:cs="Calibri"/>
                <w:b/>
                <w:bCs/>
                <w:color w:val="FFFFFF"/>
                <w:lang w:val="en-IN"/>
              </w:rPr>
              <w:t>Ans to Q4. No. of Restaurants opened in each Year</w:t>
            </w:r>
          </w:p>
        </w:tc>
      </w:tr>
      <w:tr w:rsidR="00E60ADD" w:rsidRPr="00A63ADD" w14:paraId="15B05923" w14:textId="77777777" w:rsidTr="00E60ADD">
        <w:trPr>
          <w:trHeight w:val="290"/>
        </w:trPr>
        <w:tc>
          <w:tcPr>
            <w:tcW w:w="1276" w:type="dxa"/>
            <w:shd w:val="clear" w:color="D9E1F2" w:fill="D9E1F2"/>
            <w:noWrap/>
            <w:vAlign w:val="bottom"/>
            <w:hideMark/>
          </w:tcPr>
          <w:p w14:paraId="01B93FA2" w14:textId="77777777" w:rsidR="00E60ADD" w:rsidRPr="00A63ADD" w:rsidRDefault="00E60ADD" w:rsidP="00E60ADD">
            <w:pPr>
              <w:spacing w:line="240" w:lineRule="auto"/>
              <w:rPr>
                <w:rFonts w:asciiTheme="minorHAnsi" w:eastAsia="Times New Roman" w:hAnsiTheme="minorHAnsi" w:cs="Calibri"/>
                <w:b/>
                <w:bCs/>
                <w:color w:val="000000"/>
                <w:lang w:val="en-IN"/>
              </w:rPr>
            </w:pPr>
            <w:r w:rsidRPr="00A63ADD">
              <w:rPr>
                <w:rFonts w:asciiTheme="minorHAnsi" w:eastAsia="Times New Roman" w:hAnsiTheme="minorHAnsi" w:cs="Calibri"/>
                <w:b/>
                <w:bCs/>
                <w:color w:val="000000"/>
                <w:lang w:val="en-IN"/>
              </w:rPr>
              <w:t>Year</w:t>
            </w:r>
          </w:p>
        </w:tc>
        <w:tc>
          <w:tcPr>
            <w:tcW w:w="1951" w:type="dxa"/>
            <w:shd w:val="clear" w:color="D9E1F2" w:fill="D9E1F2"/>
            <w:noWrap/>
            <w:vAlign w:val="bottom"/>
            <w:hideMark/>
          </w:tcPr>
          <w:p w14:paraId="3ACAEB44" w14:textId="77777777" w:rsidR="00E60ADD" w:rsidRPr="00A63ADD" w:rsidRDefault="00E60ADD" w:rsidP="00E60ADD">
            <w:pPr>
              <w:spacing w:line="240" w:lineRule="auto"/>
              <w:rPr>
                <w:rFonts w:asciiTheme="minorHAnsi" w:eastAsia="Times New Roman" w:hAnsiTheme="minorHAnsi" w:cs="Calibri"/>
                <w:b/>
                <w:bCs/>
                <w:color w:val="000000"/>
                <w:lang w:val="en-IN"/>
              </w:rPr>
            </w:pPr>
            <w:r w:rsidRPr="00A63ADD">
              <w:rPr>
                <w:rFonts w:asciiTheme="minorHAnsi" w:eastAsia="Times New Roman" w:hAnsiTheme="minorHAnsi" w:cs="Calibri"/>
                <w:b/>
                <w:bCs/>
                <w:color w:val="000000"/>
                <w:lang w:val="en-IN"/>
              </w:rPr>
              <w:t xml:space="preserve">No. of Restaurants </w:t>
            </w:r>
          </w:p>
        </w:tc>
      </w:tr>
      <w:tr w:rsidR="00E60ADD" w:rsidRPr="00A63ADD" w14:paraId="02CD4359" w14:textId="77777777" w:rsidTr="00E60ADD">
        <w:trPr>
          <w:trHeight w:val="290"/>
        </w:trPr>
        <w:tc>
          <w:tcPr>
            <w:tcW w:w="1276" w:type="dxa"/>
            <w:shd w:val="clear" w:color="auto" w:fill="auto"/>
            <w:noWrap/>
            <w:vAlign w:val="bottom"/>
            <w:hideMark/>
          </w:tcPr>
          <w:p w14:paraId="29585E7F" w14:textId="77777777" w:rsidR="00E60ADD" w:rsidRPr="00A63ADD" w:rsidRDefault="00E60ADD" w:rsidP="00E60AD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2010</w:t>
            </w:r>
          </w:p>
        </w:tc>
        <w:tc>
          <w:tcPr>
            <w:tcW w:w="1951" w:type="dxa"/>
            <w:shd w:val="clear" w:color="auto" w:fill="auto"/>
            <w:noWrap/>
            <w:vAlign w:val="bottom"/>
            <w:hideMark/>
          </w:tcPr>
          <w:p w14:paraId="3E2DEC41" w14:textId="77777777" w:rsidR="00E60ADD" w:rsidRPr="00A63ADD" w:rsidRDefault="00E60ADD" w:rsidP="00E60AD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1079</w:t>
            </w:r>
          </w:p>
        </w:tc>
      </w:tr>
      <w:tr w:rsidR="00E60ADD" w:rsidRPr="00A63ADD" w14:paraId="40E73846" w14:textId="77777777" w:rsidTr="00E60ADD">
        <w:trPr>
          <w:trHeight w:val="290"/>
        </w:trPr>
        <w:tc>
          <w:tcPr>
            <w:tcW w:w="1276" w:type="dxa"/>
            <w:shd w:val="clear" w:color="auto" w:fill="auto"/>
            <w:noWrap/>
            <w:vAlign w:val="bottom"/>
            <w:hideMark/>
          </w:tcPr>
          <w:p w14:paraId="179D569F" w14:textId="77777777" w:rsidR="00E60ADD" w:rsidRPr="00A63ADD" w:rsidRDefault="00E60ADD" w:rsidP="00E60AD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2011</w:t>
            </w:r>
          </w:p>
        </w:tc>
        <w:tc>
          <w:tcPr>
            <w:tcW w:w="1951" w:type="dxa"/>
            <w:shd w:val="clear" w:color="auto" w:fill="auto"/>
            <w:noWrap/>
            <w:vAlign w:val="bottom"/>
            <w:hideMark/>
          </w:tcPr>
          <w:p w14:paraId="0A10C877" w14:textId="77777777" w:rsidR="00E60ADD" w:rsidRPr="00A63ADD" w:rsidRDefault="00E60ADD" w:rsidP="00E60AD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1096</w:t>
            </w:r>
          </w:p>
        </w:tc>
      </w:tr>
      <w:tr w:rsidR="00E60ADD" w:rsidRPr="00A63ADD" w14:paraId="27093B9E" w14:textId="77777777" w:rsidTr="00E60ADD">
        <w:trPr>
          <w:trHeight w:val="290"/>
        </w:trPr>
        <w:tc>
          <w:tcPr>
            <w:tcW w:w="1276" w:type="dxa"/>
            <w:shd w:val="clear" w:color="auto" w:fill="auto"/>
            <w:noWrap/>
            <w:vAlign w:val="bottom"/>
            <w:hideMark/>
          </w:tcPr>
          <w:p w14:paraId="0166B45E" w14:textId="77777777" w:rsidR="00E60ADD" w:rsidRPr="00A63ADD" w:rsidRDefault="00E60ADD" w:rsidP="00E60AD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2012</w:t>
            </w:r>
          </w:p>
        </w:tc>
        <w:tc>
          <w:tcPr>
            <w:tcW w:w="1951" w:type="dxa"/>
            <w:shd w:val="clear" w:color="auto" w:fill="auto"/>
            <w:noWrap/>
            <w:vAlign w:val="bottom"/>
            <w:hideMark/>
          </w:tcPr>
          <w:p w14:paraId="5C2232F1" w14:textId="77777777" w:rsidR="00E60ADD" w:rsidRPr="00A63ADD" w:rsidRDefault="00E60ADD" w:rsidP="00E60AD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1022</w:t>
            </w:r>
          </w:p>
        </w:tc>
      </w:tr>
      <w:tr w:rsidR="00E60ADD" w:rsidRPr="00A63ADD" w14:paraId="5B47F2CB" w14:textId="77777777" w:rsidTr="00E60ADD">
        <w:trPr>
          <w:trHeight w:val="290"/>
        </w:trPr>
        <w:tc>
          <w:tcPr>
            <w:tcW w:w="1276" w:type="dxa"/>
            <w:shd w:val="clear" w:color="auto" w:fill="auto"/>
            <w:noWrap/>
            <w:vAlign w:val="bottom"/>
            <w:hideMark/>
          </w:tcPr>
          <w:p w14:paraId="2840E934" w14:textId="77777777" w:rsidR="00E60ADD" w:rsidRPr="00A63ADD" w:rsidRDefault="00E60ADD" w:rsidP="00E60AD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2013</w:t>
            </w:r>
          </w:p>
        </w:tc>
        <w:tc>
          <w:tcPr>
            <w:tcW w:w="1951" w:type="dxa"/>
            <w:shd w:val="clear" w:color="auto" w:fill="auto"/>
            <w:noWrap/>
            <w:vAlign w:val="bottom"/>
            <w:hideMark/>
          </w:tcPr>
          <w:p w14:paraId="5D3F2A55" w14:textId="77777777" w:rsidR="00E60ADD" w:rsidRPr="00A63ADD" w:rsidRDefault="00E60ADD" w:rsidP="00E60AD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1059</w:t>
            </w:r>
          </w:p>
        </w:tc>
      </w:tr>
      <w:tr w:rsidR="00E60ADD" w:rsidRPr="00A63ADD" w14:paraId="7B493DD4" w14:textId="77777777" w:rsidTr="00E60ADD">
        <w:trPr>
          <w:trHeight w:val="290"/>
        </w:trPr>
        <w:tc>
          <w:tcPr>
            <w:tcW w:w="1276" w:type="dxa"/>
            <w:shd w:val="clear" w:color="auto" w:fill="auto"/>
            <w:noWrap/>
            <w:vAlign w:val="bottom"/>
            <w:hideMark/>
          </w:tcPr>
          <w:p w14:paraId="723A2F82" w14:textId="77777777" w:rsidR="00E60ADD" w:rsidRPr="00A63ADD" w:rsidRDefault="00E60ADD" w:rsidP="00E60AD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2014</w:t>
            </w:r>
          </w:p>
        </w:tc>
        <w:tc>
          <w:tcPr>
            <w:tcW w:w="1951" w:type="dxa"/>
            <w:shd w:val="clear" w:color="auto" w:fill="auto"/>
            <w:noWrap/>
            <w:vAlign w:val="bottom"/>
            <w:hideMark/>
          </w:tcPr>
          <w:p w14:paraId="3D3D7F4B" w14:textId="77777777" w:rsidR="00E60ADD" w:rsidRPr="00A63ADD" w:rsidRDefault="00E60ADD" w:rsidP="00E60AD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1049</w:t>
            </w:r>
          </w:p>
        </w:tc>
      </w:tr>
      <w:tr w:rsidR="00E60ADD" w:rsidRPr="00A63ADD" w14:paraId="0106382C" w14:textId="77777777" w:rsidTr="00E60ADD">
        <w:trPr>
          <w:trHeight w:val="290"/>
        </w:trPr>
        <w:tc>
          <w:tcPr>
            <w:tcW w:w="1276" w:type="dxa"/>
            <w:shd w:val="clear" w:color="auto" w:fill="auto"/>
            <w:noWrap/>
            <w:vAlign w:val="bottom"/>
            <w:hideMark/>
          </w:tcPr>
          <w:p w14:paraId="43D5E933" w14:textId="77777777" w:rsidR="00E60ADD" w:rsidRPr="00A63ADD" w:rsidRDefault="00E60ADD" w:rsidP="00E60AD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2015</w:t>
            </w:r>
          </w:p>
        </w:tc>
        <w:tc>
          <w:tcPr>
            <w:tcW w:w="1951" w:type="dxa"/>
            <w:shd w:val="clear" w:color="auto" w:fill="auto"/>
            <w:noWrap/>
            <w:vAlign w:val="bottom"/>
            <w:hideMark/>
          </w:tcPr>
          <w:p w14:paraId="006014AF" w14:textId="77777777" w:rsidR="00E60ADD" w:rsidRPr="00A63ADD" w:rsidRDefault="00E60ADD" w:rsidP="00E60AD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1023</w:t>
            </w:r>
          </w:p>
        </w:tc>
      </w:tr>
      <w:tr w:rsidR="00E60ADD" w:rsidRPr="00A63ADD" w14:paraId="76CE84CE" w14:textId="77777777" w:rsidTr="00E60ADD">
        <w:trPr>
          <w:trHeight w:val="290"/>
        </w:trPr>
        <w:tc>
          <w:tcPr>
            <w:tcW w:w="1276" w:type="dxa"/>
            <w:shd w:val="clear" w:color="auto" w:fill="auto"/>
            <w:noWrap/>
            <w:vAlign w:val="bottom"/>
            <w:hideMark/>
          </w:tcPr>
          <w:p w14:paraId="66A5A51C" w14:textId="77777777" w:rsidR="00E60ADD" w:rsidRPr="00A63ADD" w:rsidRDefault="00E60ADD" w:rsidP="00E60AD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2016</w:t>
            </w:r>
          </w:p>
        </w:tc>
        <w:tc>
          <w:tcPr>
            <w:tcW w:w="1951" w:type="dxa"/>
            <w:shd w:val="clear" w:color="auto" w:fill="auto"/>
            <w:noWrap/>
            <w:vAlign w:val="bottom"/>
            <w:hideMark/>
          </w:tcPr>
          <w:p w14:paraId="7BBC0310" w14:textId="77777777" w:rsidR="00E60ADD" w:rsidRPr="00A63ADD" w:rsidRDefault="00E60ADD" w:rsidP="00E60AD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1026</w:t>
            </w:r>
          </w:p>
        </w:tc>
      </w:tr>
      <w:tr w:rsidR="00E60ADD" w:rsidRPr="00A63ADD" w14:paraId="7976AB99" w14:textId="77777777" w:rsidTr="00E60ADD">
        <w:trPr>
          <w:trHeight w:val="290"/>
        </w:trPr>
        <w:tc>
          <w:tcPr>
            <w:tcW w:w="1276" w:type="dxa"/>
            <w:shd w:val="clear" w:color="auto" w:fill="auto"/>
            <w:noWrap/>
            <w:vAlign w:val="bottom"/>
            <w:hideMark/>
          </w:tcPr>
          <w:p w14:paraId="6BC9C6BF" w14:textId="77777777" w:rsidR="00E60ADD" w:rsidRPr="00A63ADD" w:rsidRDefault="00E60ADD" w:rsidP="00E60AD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2017</w:t>
            </w:r>
          </w:p>
        </w:tc>
        <w:tc>
          <w:tcPr>
            <w:tcW w:w="1951" w:type="dxa"/>
            <w:shd w:val="clear" w:color="auto" w:fill="auto"/>
            <w:noWrap/>
            <w:vAlign w:val="bottom"/>
            <w:hideMark/>
          </w:tcPr>
          <w:p w14:paraId="36DA8D97" w14:textId="77777777" w:rsidR="00E60ADD" w:rsidRPr="00A63ADD" w:rsidRDefault="00E60ADD" w:rsidP="00E60AD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1086</w:t>
            </w:r>
          </w:p>
        </w:tc>
      </w:tr>
      <w:tr w:rsidR="00E60ADD" w:rsidRPr="00A63ADD" w14:paraId="016BB7EC" w14:textId="77777777" w:rsidTr="00E60ADD">
        <w:trPr>
          <w:trHeight w:val="290"/>
        </w:trPr>
        <w:tc>
          <w:tcPr>
            <w:tcW w:w="1276" w:type="dxa"/>
            <w:shd w:val="clear" w:color="auto" w:fill="auto"/>
            <w:noWrap/>
            <w:vAlign w:val="bottom"/>
            <w:hideMark/>
          </w:tcPr>
          <w:p w14:paraId="58A2134D" w14:textId="77777777" w:rsidR="00E60ADD" w:rsidRPr="00A63ADD" w:rsidRDefault="00E60ADD" w:rsidP="00E60AD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2018</w:t>
            </w:r>
          </w:p>
        </w:tc>
        <w:tc>
          <w:tcPr>
            <w:tcW w:w="1951" w:type="dxa"/>
            <w:shd w:val="clear" w:color="auto" w:fill="auto"/>
            <w:noWrap/>
            <w:vAlign w:val="bottom"/>
            <w:hideMark/>
          </w:tcPr>
          <w:p w14:paraId="5CCB6197" w14:textId="77777777" w:rsidR="00E60ADD" w:rsidRPr="00A63ADD" w:rsidRDefault="00E60ADD" w:rsidP="00E60AD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1102</w:t>
            </w:r>
          </w:p>
        </w:tc>
      </w:tr>
      <w:tr w:rsidR="00E60ADD" w:rsidRPr="00A63ADD" w14:paraId="4E65DE30" w14:textId="77777777" w:rsidTr="00E60ADD">
        <w:trPr>
          <w:trHeight w:val="290"/>
        </w:trPr>
        <w:tc>
          <w:tcPr>
            <w:tcW w:w="1276" w:type="dxa"/>
            <w:shd w:val="clear" w:color="D9E1F2" w:fill="D9E1F2"/>
            <w:noWrap/>
            <w:vAlign w:val="bottom"/>
            <w:hideMark/>
          </w:tcPr>
          <w:p w14:paraId="1C7B98F3" w14:textId="77777777" w:rsidR="00E60ADD" w:rsidRPr="00A63ADD" w:rsidRDefault="00E60ADD" w:rsidP="00E60ADD">
            <w:pPr>
              <w:spacing w:line="240" w:lineRule="auto"/>
              <w:rPr>
                <w:rFonts w:asciiTheme="minorHAnsi" w:eastAsia="Times New Roman" w:hAnsiTheme="minorHAnsi" w:cs="Calibri"/>
                <w:b/>
                <w:bCs/>
                <w:color w:val="000000"/>
                <w:lang w:val="en-IN"/>
              </w:rPr>
            </w:pPr>
            <w:r w:rsidRPr="00A63ADD">
              <w:rPr>
                <w:rFonts w:asciiTheme="minorHAnsi" w:eastAsia="Times New Roman" w:hAnsiTheme="minorHAnsi" w:cs="Calibri"/>
                <w:b/>
                <w:bCs/>
                <w:color w:val="000000"/>
                <w:lang w:val="en-IN"/>
              </w:rPr>
              <w:t>Grand Total</w:t>
            </w:r>
          </w:p>
        </w:tc>
        <w:tc>
          <w:tcPr>
            <w:tcW w:w="1951" w:type="dxa"/>
            <w:shd w:val="clear" w:color="D9E1F2" w:fill="D9E1F2"/>
            <w:noWrap/>
            <w:vAlign w:val="bottom"/>
            <w:hideMark/>
          </w:tcPr>
          <w:p w14:paraId="4CA76F4E" w14:textId="77777777" w:rsidR="00E60ADD" w:rsidRPr="00A63ADD" w:rsidRDefault="00E60ADD" w:rsidP="00E60ADD">
            <w:pPr>
              <w:spacing w:line="240" w:lineRule="auto"/>
              <w:jc w:val="right"/>
              <w:rPr>
                <w:rFonts w:asciiTheme="minorHAnsi" w:eastAsia="Times New Roman" w:hAnsiTheme="minorHAnsi" w:cs="Calibri"/>
                <w:b/>
                <w:bCs/>
                <w:color w:val="000000"/>
                <w:lang w:val="en-IN"/>
              </w:rPr>
            </w:pPr>
            <w:r w:rsidRPr="00A63ADD">
              <w:rPr>
                <w:rFonts w:asciiTheme="minorHAnsi" w:eastAsia="Times New Roman" w:hAnsiTheme="minorHAnsi" w:cs="Calibri"/>
                <w:b/>
                <w:bCs/>
                <w:color w:val="000000"/>
                <w:lang w:val="en-IN"/>
              </w:rPr>
              <w:t>9542</w:t>
            </w:r>
          </w:p>
        </w:tc>
      </w:tr>
    </w:tbl>
    <w:p w14:paraId="635D0B12" w14:textId="77777777" w:rsidR="00E02964" w:rsidRPr="00A63ADD" w:rsidRDefault="00E02964" w:rsidP="00E02964">
      <w:pPr>
        <w:ind w:left="720"/>
        <w:rPr>
          <w:rFonts w:asciiTheme="minorHAnsi" w:hAnsiTheme="minorHAnsi"/>
          <w:sz w:val="24"/>
          <w:szCs w:val="24"/>
        </w:rPr>
      </w:pPr>
    </w:p>
    <w:p w14:paraId="6BD5BF1C" w14:textId="0C34A13A" w:rsidR="00E02964" w:rsidRPr="00A63ADD" w:rsidRDefault="00E02964" w:rsidP="00FF5C68">
      <w:pPr>
        <w:ind w:left="720"/>
        <w:rPr>
          <w:rFonts w:asciiTheme="minorHAnsi" w:hAnsiTheme="minorHAnsi"/>
          <w:sz w:val="24"/>
          <w:szCs w:val="24"/>
        </w:rPr>
      </w:pPr>
      <w:r w:rsidRPr="00A63ADD">
        <w:rPr>
          <w:rFonts w:asciiTheme="minorHAnsi" w:hAnsiTheme="minorHAnsi"/>
          <w:sz w:val="24"/>
          <w:szCs w:val="24"/>
        </w:rPr>
        <w:t xml:space="preserve">        </w:t>
      </w:r>
    </w:p>
    <w:p w14:paraId="0000000C" w14:textId="77777777" w:rsidR="007730D0" w:rsidRPr="00A63ADD" w:rsidRDefault="007730D0">
      <w:pPr>
        <w:ind w:left="720"/>
        <w:rPr>
          <w:rFonts w:asciiTheme="minorHAnsi" w:hAnsiTheme="minorHAnsi"/>
          <w:sz w:val="24"/>
          <w:szCs w:val="24"/>
        </w:rPr>
      </w:pPr>
    </w:p>
    <w:p w14:paraId="0000000D" w14:textId="77777777" w:rsidR="007730D0" w:rsidRPr="004D2490" w:rsidRDefault="00000000">
      <w:pPr>
        <w:numPr>
          <w:ilvl w:val="0"/>
          <w:numId w:val="2"/>
        </w:numPr>
        <w:rPr>
          <w:rFonts w:asciiTheme="minorHAnsi" w:hAnsiTheme="minorHAnsi"/>
          <w:b/>
          <w:bCs/>
          <w:sz w:val="24"/>
          <w:szCs w:val="24"/>
        </w:rPr>
      </w:pPr>
      <w:r w:rsidRPr="004D2490">
        <w:rPr>
          <w:rFonts w:asciiTheme="minorHAnsi" w:hAnsiTheme="minorHAnsi"/>
          <w:b/>
          <w:bCs/>
          <w:sz w:val="24"/>
          <w:szCs w:val="24"/>
        </w:rPr>
        <w:t>What is the total number of restaurants in India in the price range of 4?</w:t>
      </w:r>
    </w:p>
    <w:p w14:paraId="1F32B1B4" w14:textId="77777777" w:rsidR="00EF3507" w:rsidRPr="00A63ADD" w:rsidRDefault="00EF3507" w:rsidP="00E02964">
      <w:pPr>
        <w:ind w:left="720"/>
        <w:rPr>
          <w:rFonts w:asciiTheme="minorHAnsi" w:hAnsiTheme="minorHAnsi"/>
          <w:b/>
          <w:bCs/>
          <w:sz w:val="24"/>
          <w:szCs w:val="24"/>
        </w:rPr>
      </w:pPr>
    </w:p>
    <w:p w14:paraId="77E3D891" w14:textId="33E77C5E" w:rsidR="00E02964" w:rsidRPr="00A87AB4" w:rsidRDefault="00E02964" w:rsidP="00A87AB4">
      <w:pPr>
        <w:ind w:left="720"/>
        <w:rPr>
          <w:rFonts w:asciiTheme="minorHAnsi" w:hAnsiTheme="minorHAnsi"/>
          <w:sz w:val="24"/>
          <w:szCs w:val="24"/>
        </w:rPr>
      </w:pPr>
      <w:r w:rsidRPr="00A63ADD">
        <w:rPr>
          <w:rFonts w:asciiTheme="minorHAnsi" w:hAnsiTheme="minorHAnsi"/>
          <w:b/>
          <w:bCs/>
          <w:sz w:val="24"/>
          <w:szCs w:val="24"/>
        </w:rPr>
        <w:t>Ans.</w:t>
      </w:r>
      <w:r w:rsidR="00952DCC" w:rsidRPr="00A63ADD">
        <w:rPr>
          <w:rFonts w:asciiTheme="minorHAnsi" w:hAnsiTheme="minorHAnsi"/>
          <w:sz w:val="24"/>
          <w:szCs w:val="24"/>
        </w:rPr>
        <w:t xml:space="preserve"> </w:t>
      </w:r>
      <w:r w:rsidR="00E73C57">
        <w:rPr>
          <w:rFonts w:ascii="Times New Roman" w:hAnsi="Times New Roman" w:cs="Times New Roman"/>
          <w:color w:val="0D0D0D"/>
          <w:shd w:val="clear" w:color="auto" w:fill="FFFFFF"/>
        </w:rPr>
        <w:t>By using Conditional aggregation</w:t>
      </w:r>
      <w:r w:rsidR="00A87AB4" w:rsidRPr="00A87AB4">
        <w:rPr>
          <w:rFonts w:ascii="Times New Roman" w:hAnsi="Times New Roman" w:cs="Times New Roman"/>
          <w:color w:val="0D0D0D"/>
          <w:shd w:val="clear" w:color="auto" w:fill="FFFFFF"/>
        </w:rPr>
        <w:t xml:space="preserve">, the total number of restaurants in India within the price range of 4 is 388. </w:t>
      </w:r>
    </w:p>
    <w:tbl>
      <w:tblPr>
        <w:tblW w:w="3324" w:type="dxa"/>
        <w:tblInd w:w="2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4"/>
      </w:tblGrid>
      <w:tr w:rsidR="00D67AA4" w:rsidRPr="00A63ADD" w14:paraId="1AC84153" w14:textId="77777777" w:rsidTr="00D67AA4">
        <w:trPr>
          <w:trHeight w:val="297"/>
        </w:trPr>
        <w:tc>
          <w:tcPr>
            <w:tcW w:w="3324" w:type="dxa"/>
            <w:vMerge w:val="restart"/>
            <w:shd w:val="clear" w:color="000000" w:fill="C65911"/>
            <w:vAlign w:val="center"/>
            <w:hideMark/>
          </w:tcPr>
          <w:p w14:paraId="7AF81846" w14:textId="6AD0AC57" w:rsidR="00D67AA4" w:rsidRPr="00A63ADD" w:rsidRDefault="00D67AA4" w:rsidP="00840D25">
            <w:pPr>
              <w:spacing w:line="240" w:lineRule="auto"/>
              <w:jc w:val="center"/>
              <w:rPr>
                <w:rFonts w:asciiTheme="minorHAnsi" w:eastAsia="Times New Roman" w:hAnsiTheme="minorHAnsi" w:cs="Calibri"/>
                <w:color w:val="FFFFFF"/>
                <w:lang w:val="en-IN"/>
              </w:rPr>
            </w:pPr>
            <w:r w:rsidRPr="00A63ADD">
              <w:rPr>
                <w:rFonts w:asciiTheme="minorHAnsi" w:eastAsia="Times New Roman" w:hAnsiTheme="minorHAnsi" w:cs="Calibri"/>
                <w:color w:val="FFFFFF"/>
                <w:lang w:val="en-IN"/>
              </w:rPr>
              <w:t>Total number of restaurants in India in the price range of 4</w:t>
            </w:r>
          </w:p>
        </w:tc>
      </w:tr>
      <w:tr w:rsidR="00D67AA4" w:rsidRPr="00A63ADD" w14:paraId="034A214A" w14:textId="77777777" w:rsidTr="00D67AA4">
        <w:trPr>
          <w:trHeight w:val="591"/>
        </w:trPr>
        <w:tc>
          <w:tcPr>
            <w:tcW w:w="3324" w:type="dxa"/>
            <w:vMerge/>
            <w:tcBorders>
              <w:bottom w:val="single" w:sz="4" w:space="0" w:color="auto"/>
            </w:tcBorders>
            <w:vAlign w:val="center"/>
            <w:hideMark/>
          </w:tcPr>
          <w:p w14:paraId="0F7EC56D" w14:textId="77777777" w:rsidR="00D67AA4" w:rsidRPr="00A63ADD" w:rsidRDefault="00D67AA4" w:rsidP="00E02964">
            <w:pPr>
              <w:spacing w:line="240" w:lineRule="auto"/>
              <w:rPr>
                <w:rFonts w:asciiTheme="minorHAnsi" w:eastAsia="Times New Roman" w:hAnsiTheme="minorHAnsi" w:cs="Calibri"/>
                <w:color w:val="FFFFFF"/>
                <w:lang w:val="en-IN"/>
              </w:rPr>
            </w:pPr>
          </w:p>
        </w:tc>
      </w:tr>
      <w:tr w:rsidR="00D67AA4" w:rsidRPr="00A63ADD" w14:paraId="1046CCE2" w14:textId="77777777" w:rsidTr="00D67AA4">
        <w:trPr>
          <w:trHeight w:val="290"/>
        </w:trPr>
        <w:tc>
          <w:tcPr>
            <w:tcW w:w="3324" w:type="dxa"/>
            <w:shd w:val="clear" w:color="auto" w:fill="auto"/>
            <w:noWrap/>
            <w:vAlign w:val="bottom"/>
            <w:hideMark/>
          </w:tcPr>
          <w:p w14:paraId="53FE2A39" w14:textId="77777777" w:rsidR="00D67AA4" w:rsidRPr="00A63ADD" w:rsidRDefault="00D67AA4" w:rsidP="00E02964">
            <w:pPr>
              <w:spacing w:line="240" w:lineRule="auto"/>
              <w:jc w:val="center"/>
              <w:rPr>
                <w:rFonts w:asciiTheme="minorHAnsi" w:eastAsia="Times New Roman" w:hAnsiTheme="minorHAnsi" w:cs="Calibri"/>
                <w:b/>
                <w:bCs/>
                <w:color w:val="000000"/>
                <w:lang w:val="en-IN"/>
              </w:rPr>
            </w:pPr>
            <w:r w:rsidRPr="00A63ADD">
              <w:rPr>
                <w:rFonts w:asciiTheme="minorHAnsi" w:eastAsia="Times New Roman" w:hAnsiTheme="minorHAnsi" w:cs="Calibri"/>
                <w:b/>
                <w:bCs/>
                <w:color w:val="000000"/>
                <w:lang w:val="en-IN"/>
              </w:rPr>
              <w:t>388</w:t>
            </w:r>
          </w:p>
        </w:tc>
      </w:tr>
    </w:tbl>
    <w:p w14:paraId="4BCFE8B8" w14:textId="2CB6B253" w:rsidR="00E02964" w:rsidRPr="00A63ADD" w:rsidRDefault="00E02964" w:rsidP="00840D25">
      <w:pPr>
        <w:rPr>
          <w:rFonts w:asciiTheme="minorHAnsi" w:hAnsiTheme="minorHAnsi"/>
          <w:sz w:val="24"/>
          <w:szCs w:val="24"/>
        </w:rPr>
      </w:pPr>
    </w:p>
    <w:p w14:paraId="0000000E" w14:textId="705D6802" w:rsidR="007730D0" w:rsidRPr="00AC0382" w:rsidRDefault="00AC0382">
      <w:pPr>
        <w:ind w:left="720"/>
        <w:rPr>
          <w:rFonts w:asciiTheme="minorHAnsi" w:hAnsiTheme="minorHAnsi"/>
          <w:b/>
          <w:bCs/>
          <w:sz w:val="24"/>
          <w:szCs w:val="24"/>
        </w:rPr>
      </w:pPr>
      <w:r>
        <w:rPr>
          <w:rFonts w:asciiTheme="minorHAnsi" w:hAnsiTheme="minorHAnsi"/>
          <w:sz w:val="24"/>
          <w:szCs w:val="24"/>
        </w:rPr>
        <w:t xml:space="preserve">Formula for this:  </w:t>
      </w:r>
      <w:r w:rsidRPr="00AC0382">
        <w:rPr>
          <w:rFonts w:asciiTheme="minorHAnsi" w:hAnsiTheme="minorHAnsi"/>
          <w:b/>
          <w:bCs/>
          <w:sz w:val="24"/>
          <w:szCs w:val="24"/>
        </w:rPr>
        <w:t>=COUNTIFS(</w:t>
      </w:r>
      <w:proofErr w:type="gramStart"/>
      <w:r w:rsidRPr="00AC0382">
        <w:rPr>
          <w:rFonts w:asciiTheme="minorHAnsi" w:hAnsiTheme="minorHAnsi"/>
          <w:b/>
          <w:bCs/>
          <w:sz w:val="24"/>
          <w:szCs w:val="24"/>
        </w:rPr>
        <w:t>ZomatoRestaurents[</w:t>
      </w:r>
      <w:proofErr w:type="gramEnd"/>
      <w:r w:rsidRPr="00AC0382">
        <w:rPr>
          <w:rFonts w:asciiTheme="minorHAnsi" w:hAnsiTheme="minorHAnsi"/>
          <w:b/>
          <w:bCs/>
          <w:sz w:val="24"/>
          <w:szCs w:val="24"/>
        </w:rPr>
        <w:t>Country],"India",ZomatoRestaurents[Price_range],"&gt;=4")</w:t>
      </w:r>
    </w:p>
    <w:p w14:paraId="5EEF749E" w14:textId="77777777" w:rsidR="00466D35" w:rsidRPr="00A63ADD" w:rsidRDefault="00466D35">
      <w:pPr>
        <w:ind w:left="720"/>
        <w:rPr>
          <w:rFonts w:asciiTheme="minorHAnsi" w:hAnsiTheme="minorHAnsi"/>
          <w:sz w:val="24"/>
          <w:szCs w:val="24"/>
        </w:rPr>
      </w:pPr>
    </w:p>
    <w:p w14:paraId="434D11D0" w14:textId="77777777" w:rsidR="00466D35" w:rsidRPr="00A63ADD" w:rsidRDefault="00466D35">
      <w:pPr>
        <w:ind w:left="720"/>
        <w:rPr>
          <w:rFonts w:asciiTheme="minorHAnsi" w:hAnsiTheme="minorHAnsi"/>
          <w:sz w:val="24"/>
          <w:szCs w:val="24"/>
        </w:rPr>
      </w:pPr>
    </w:p>
    <w:p w14:paraId="6D749BC5" w14:textId="77777777" w:rsidR="00466D35" w:rsidRPr="00A63ADD" w:rsidRDefault="00466D35">
      <w:pPr>
        <w:ind w:left="720"/>
        <w:rPr>
          <w:rFonts w:asciiTheme="minorHAnsi" w:hAnsiTheme="minorHAnsi"/>
          <w:sz w:val="24"/>
          <w:szCs w:val="24"/>
        </w:rPr>
      </w:pPr>
    </w:p>
    <w:p w14:paraId="74772566" w14:textId="77777777" w:rsidR="00466D35" w:rsidRDefault="00466D35">
      <w:pPr>
        <w:ind w:left="720"/>
        <w:rPr>
          <w:rFonts w:asciiTheme="minorHAnsi" w:hAnsiTheme="minorHAnsi"/>
          <w:sz w:val="24"/>
          <w:szCs w:val="24"/>
        </w:rPr>
      </w:pPr>
    </w:p>
    <w:p w14:paraId="1E6E8E56" w14:textId="77777777" w:rsidR="00E73C57" w:rsidRDefault="00E73C57">
      <w:pPr>
        <w:ind w:left="720"/>
        <w:rPr>
          <w:rFonts w:asciiTheme="minorHAnsi" w:hAnsiTheme="minorHAnsi"/>
          <w:sz w:val="24"/>
          <w:szCs w:val="24"/>
        </w:rPr>
      </w:pPr>
    </w:p>
    <w:p w14:paraId="35F3B9AA" w14:textId="77777777" w:rsidR="00E73C57" w:rsidRPr="00A63ADD" w:rsidRDefault="00E73C57">
      <w:pPr>
        <w:ind w:left="720"/>
        <w:rPr>
          <w:rFonts w:asciiTheme="minorHAnsi" w:hAnsiTheme="minorHAnsi"/>
          <w:sz w:val="24"/>
          <w:szCs w:val="24"/>
        </w:rPr>
      </w:pPr>
    </w:p>
    <w:p w14:paraId="27784586" w14:textId="77777777" w:rsidR="00466D35" w:rsidRPr="00A63ADD" w:rsidRDefault="00466D35">
      <w:pPr>
        <w:ind w:left="720"/>
        <w:rPr>
          <w:rFonts w:asciiTheme="minorHAnsi" w:hAnsiTheme="minorHAnsi"/>
          <w:sz w:val="24"/>
          <w:szCs w:val="24"/>
        </w:rPr>
      </w:pPr>
    </w:p>
    <w:p w14:paraId="0F731EB9" w14:textId="77777777" w:rsidR="00466D35" w:rsidRPr="00A63ADD" w:rsidRDefault="00466D35" w:rsidP="00A63ADD">
      <w:pPr>
        <w:rPr>
          <w:rFonts w:asciiTheme="minorHAnsi" w:hAnsiTheme="minorHAnsi"/>
          <w:sz w:val="24"/>
          <w:szCs w:val="24"/>
        </w:rPr>
      </w:pPr>
    </w:p>
    <w:p w14:paraId="0000000F" w14:textId="77777777" w:rsidR="007730D0" w:rsidRPr="004D2490" w:rsidRDefault="00000000">
      <w:pPr>
        <w:numPr>
          <w:ilvl w:val="0"/>
          <w:numId w:val="2"/>
        </w:numPr>
        <w:rPr>
          <w:rFonts w:asciiTheme="minorHAnsi" w:hAnsiTheme="minorHAnsi"/>
          <w:b/>
          <w:bCs/>
          <w:sz w:val="24"/>
          <w:szCs w:val="24"/>
        </w:rPr>
      </w:pPr>
      <w:r w:rsidRPr="004D2490">
        <w:rPr>
          <w:rFonts w:asciiTheme="minorHAnsi" w:hAnsiTheme="minorHAnsi"/>
          <w:b/>
          <w:bCs/>
          <w:sz w:val="24"/>
          <w:szCs w:val="24"/>
        </w:rPr>
        <w:t>According to the data, what is the average number of voters for the restaurants in each country?</w:t>
      </w:r>
    </w:p>
    <w:p w14:paraId="1C9A4C8E" w14:textId="77777777" w:rsidR="00EF3507" w:rsidRPr="00A63ADD" w:rsidRDefault="00EF3507" w:rsidP="00070B4B">
      <w:pPr>
        <w:ind w:left="720"/>
        <w:rPr>
          <w:rFonts w:asciiTheme="minorHAnsi" w:hAnsiTheme="minorHAnsi"/>
          <w:b/>
          <w:bCs/>
          <w:sz w:val="24"/>
          <w:szCs w:val="24"/>
        </w:rPr>
      </w:pPr>
    </w:p>
    <w:p w14:paraId="5A3BFC32" w14:textId="4A46E3B4" w:rsidR="00EF3507" w:rsidRPr="00A63ADD" w:rsidRDefault="00070B4B" w:rsidP="00070B4B">
      <w:pPr>
        <w:ind w:left="720"/>
        <w:rPr>
          <w:rFonts w:asciiTheme="minorHAnsi" w:hAnsiTheme="minorHAnsi"/>
          <w:sz w:val="24"/>
          <w:szCs w:val="24"/>
        </w:rPr>
      </w:pPr>
      <w:r w:rsidRPr="00A63ADD">
        <w:rPr>
          <w:rFonts w:asciiTheme="minorHAnsi" w:hAnsiTheme="minorHAnsi"/>
          <w:b/>
          <w:bCs/>
          <w:sz w:val="24"/>
          <w:szCs w:val="24"/>
        </w:rPr>
        <w:t>Ans.</w:t>
      </w:r>
      <w:r w:rsidR="00EF3507" w:rsidRPr="00A63ADD">
        <w:rPr>
          <w:rFonts w:asciiTheme="minorHAnsi" w:hAnsiTheme="minorHAnsi"/>
          <w:sz w:val="24"/>
          <w:szCs w:val="24"/>
        </w:rPr>
        <w:t xml:space="preserve"> </w:t>
      </w:r>
    </w:p>
    <w:p w14:paraId="2BB761C5" w14:textId="47F3421C" w:rsidR="00070B4B" w:rsidRPr="00A63ADD" w:rsidRDefault="00EF3507" w:rsidP="00EF3507">
      <w:pPr>
        <w:ind w:left="720" w:firstLine="720"/>
        <w:rPr>
          <w:rFonts w:asciiTheme="minorHAnsi" w:hAnsiTheme="minorHAnsi"/>
          <w:sz w:val="24"/>
          <w:szCs w:val="24"/>
        </w:rPr>
      </w:pPr>
      <w:r w:rsidRPr="00A63ADD">
        <w:rPr>
          <w:rFonts w:asciiTheme="minorHAnsi" w:hAnsiTheme="minorHAnsi"/>
          <w:sz w:val="24"/>
          <w:szCs w:val="24"/>
        </w:rPr>
        <w:t>By using the pivot table I analyse the average number of voters for the restaurants in each country.</w:t>
      </w:r>
    </w:p>
    <w:p w14:paraId="73EB4EE5" w14:textId="77777777" w:rsidR="00070B4B" w:rsidRPr="00A63ADD" w:rsidRDefault="00070B4B" w:rsidP="00070B4B">
      <w:pPr>
        <w:ind w:left="720"/>
        <w:rPr>
          <w:rFonts w:asciiTheme="minorHAnsi" w:hAnsiTheme="minorHAnsi"/>
          <w:sz w:val="24"/>
          <w:szCs w:val="24"/>
        </w:rPr>
      </w:pPr>
      <w:r w:rsidRPr="00A63ADD">
        <w:rPr>
          <w:rFonts w:asciiTheme="minorHAnsi" w:hAnsiTheme="minorHAnsi"/>
          <w:sz w:val="24"/>
          <w:szCs w:val="24"/>
        </w:rPr>
        <w:t xml:space="preserve">        </w:t>
      </w:r>
    </w:p>
    <w:tbl>
      <w:tblPr>
        <w:tblW w:w="5100" w:type="dxa"/>
        <w:tblInd w:w="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109"/>
      </w:tblGrid>
      <w:tr w:rsidR="00FB400D" w:rsidRPr="00A63ADD" w14:paraId="5554C1D7" w14:textId="77777777" w:rsidTr="00FB400D">
        <w:trPr>
          <w:trHeight w:val="820"/>
        </w:trPr>
        <w:tc>
          <w:tcPr>
            <w:tcW w:w="5100" w:type="dxa"/>
            <w:gridSpan w:val="2"/>
            <w:shd w:val="clear" w:color="000000" w:fill="C65911"/>
            <w:vAlign w:val="center"/>
            <w:hideMark/>
          </w:tcPr>
          <w:p w14:paraId="311A344A" w14:textId="77777777" w:rsidR="00FB400D" w:rsidRPr="00A63ADD" w:rsidRDefault="00FB400D" w:rsidP="00FB400D">
            <w:pPr>
              <w:spacing w:line="240" w:lineRule="auto"/>
              <w:jc w:val="center"/>
              <w:rPr>
                <w:rFonts w:asciiTheme="minorHAnsi" w:eastAsia="Times New Roman" w:hAnsiTheme="minorHAnsi" w:cs="Calibri"/>
                <w:b/>
                <w:bCs/>
                <w:color w:val="FFFFFF"/>
                <w:lang w:val="en-IN"/>
              </w:rPr>
            </w:pPr>
            <w:r w:rsidRPr="00A63ADD">
              <w:rPr>
                <w:rFonts w:asciiTheme="minorHAnsi" w:eastAsia="Times New Roman" w:hAnsiTheme="minorHAnsi" w:cs="Calibri"/>
                <w:b/>
                <w:bCs/>
                <w:color w:val="FFFFFF"/>
                <w:lang w:val="en-IN"/>
              </w:rPr>
              <w:t>Ans. to Q6. The average number of voters for the restaurants in each country</w:t>
            </w:r>
          </w:p>
        </w:tc>
      </w:tr>
      <w:tr w:rsidR="00FB400D" w:rsidRPr="00A63ADD" w14:paraId="0861F81F" w14:textId="77777777" w:rsidTr="00FB400D">
        <w:trPr>
          <w:trHeight w:val="290"/>
        </w:trPr>
        <w:tc>
          <w:tcPr>
            <w:tcW w:w="2991" w:type="dxa"/>
            <w:shd w:val="clear" w:color="D9E1F2" w:fill="D9E1F2"/>
            <w:noWrap/>
            <w:vAlign w:val="bottom"/>
            <w:hideMark/>
          </w:tcPr>
          <w:p w14:paraId="2F9D2F78" w14:textId="77777777" w:rsidR="00FB400D" w:rsidRPr="00A63ADD" w:rsidRDefault="00FB400D" w:rsidP="00FB400D">
            <w:pPr>
              <w:spacing w:line="240" w:lineRule="auto"/>
              <w:rPr>
                <w:rFonts w:asciiTheme="minorHAnsi" w:eastAsia="Times New Roman" w:hAnsiTheme="minorHAnsi" w:cs="Calibri"/>
                <w:b/>
                <w:bCs/>
                <w:color w:val="000000"/>
                <w:lang w:val="en-IN"/>
              </w:rPr>
            </w:pPr>
            <w:r w:rsidRPr="00A63ADD">
              <w:rPr>
                <w:rFonts w:asciiTheme="minorHAnsi" w:eastAsia="Times New Roman" w:hAnsiTheme="minorHAnsi" w:cs="Calibri"/>
                <w:b/>
                <w:bCs/>
                <w:color w:val="000000"/>
                <w:lang w:val="en-IN"/>
              </w:rPr>
              <w:t>Country</w:t>
            </w:r>
          </w:p>
        </w:tc>
        <w:tc>
          <w:tcPr>
            <w:tcW w:w="2109" w:type="dxa"/>
            <w:shd w:val="clear" w:color="D9E1F2" w:fill="D9E1F2"/>
            <w:noWrap/>
            <w:vAlign w:val="bottom"/>
            <w:hideMark/>
          </w:tcPr>
          <w:p w14:paraId="3C32EAAE" w14:textId="77777777" w:rsidR="00FB400D" w:rsidRPr="00A63ADD" w:rsidRDefault="00FB400D" w:rsidP="00FB400D">
            <w:pPr>
              <w:spacing w:line="240" w:lineRule="auto"/>
              <w:rPr>
                <w:rFonts w:asciiTheme="minorHAnsi" w:eastAsia="Times New Roman" w:hAnsiTheme="minorHAnsi" w:cs="Calibri"/>
                <w:b/>
                <w:bCs/>
                <w:color w:val="000000"/>
                <w:lang w:val="en-IN"/>
              </w:rPr>
            </w:pPr>
            <w:r w:rsidRPr="00A63ADD">
              <w:rPr>
                <w:rFonts w:asciiTheme="minorHAnsi" w:eastAsia="Times New Roman" w:hAnsiTheme="minorHAnsi" w:cs="Calibri"/>
                <w:b/>
                <w:bCs/>
                <w:color w:val="000000"/>
                <w:lang w:val="en-IN"/>
              </w:rPr>
              <w:t>Average of Votes</w:t>
            </w:r>
          </w:p>
        </w:tc>
      </w:tr>
      <w:tr w:rsidR="00FB400D" w:rsidRPr="00A63ADD" w14:paraId="35A1F764" w14:textId="77777777" w:rsidTr="00FB400D">
        <w:trPr>
          <w:trHeight w:val="290"/>
        </w:trPr>
        <w:tc>
          <w:tcPr>
            <w:tcW w:w="2991" w:type="dxa"/>
            <w:shd w:val="clear" w:color="auto" w:fill="auto"/>
            <w:noWrap/>
            <w:vAlign w:val="bottom"/>
            <w:hideMark/>
          </w:tcPr>
          <w:p w14:paraId="317867BF" w14:textId="77777777" w:rsidR="00FB400D" w:rsidRPr="00A63ADD" w:rsidRDefault="00FB400D" w:rsidP="00FB400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Australia</w:t>
            </w:r>
          </w:p>
        </w:tc>
        <w:tc>
          <w:tcPr>
            <w:tcW w:w="2109" w:type="dxa"/>
            <w:shd w:val="clear" w:color="auto" w:fill="auto"/>
            <w:noWrap/>
            <w:vAlign w:val="bottom"/>
            <w:hideMark/>
          </w:tcPr>
          <w:p w14:paraId="7330E3D9" w14:textId="77777777" w:rsidR="00FB400D" w:rsidRPr="00A63ADD" w:rsidRDefault="00FB400D" w:rsidP="00FB400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111</w:t>
            </w:r>
          </w:p>
        </w:tc>
      </w:tr>
      <w:tr w:rsidR="00FB400D" w:rsidRPr="00A63ADD" w14:paraId="38742D19" w14:textId="77777777" w:rsidTr="00FB400D">
        <w:trPr>
          <w:trHeight w:val="290"/>
        </w:trPr>
        <w:tc>
          <w:tcPr>
            <w:tcW w:w="2991" w:type="dxa"/>
            <w:shd w:val="clear" w:color="auto" w:fill="auto"/>
            <w:noWrap/>
            <w:vAlign w:val="bottom"/>
            <w:hideMark/>
          </w:tcPr>
          <w:p w14:paraId="219C7F09" w14:textId="77777777" w:rsidR="00FB400D" w:rsidRPr="00A63ADD" w:rsidRDefault="00FB400D" w:rsidP="00FB400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Brazil</w:t>
            </w:r>
          </w:p>
        </w:tc>
        <w:tc>
          <w:tcPr>
            <w:tcW w:w="2109" w:type="dxa"/>
            <w:shd w:val="clear" w:color="auto" w:fill="auto"/>
            <w:noWrap/>
            <w:vAlign w:val="bottom"/>
            <w:hideMark/>
          </w:tcPr>
          <w:p w14:paraId="0BC24F98" w14:textId="77777777" w:rsidR="00FB400D" w:rsidRPr="00A63ADD" w:rsidRDefault="00FB400D" w:rsidP="00FB400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20</w:t>
            </w:r>
          </w:p>
        </w:tc>
      </w:tr>
      <w:tr w:rsidR="00FB400D" w:rsidRPr="00A63ADD" w14:paraId="1B78AE75" w14:textId="77777777" w:rsidTr="00FB400D">
        <w:trPr>
          <w:trHeight w:val="290"/>
        </w:trPr>
        <w:tc>
          <w:tcPr>
            <w:tcW w:w="2991" w:type="dxa"/>
            <w:shd w:val="clear" w:color="auto" w:fill="auto"/>
            <w:noWrap/>
            <w:vAlign w:val="bottom"/>
            <w:hideMark/>
          </w:tcPr>
          <w:p w14:paraId="5BF2D85E" w14:textId="77777777" w:rsidR="00FB400D" w:rsidRPr="00A63ADD" w:rsidRDefault="00FB400D" w:rsidP="00FB400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Canada</w:t>
            </w:r>
          </w:p>
        </w:tc>
        <w:tc>
          <w:tcPr>
            <w:tcW w:w="2109" w:type="dxa"/>
            <w:shd w:val="clear" w:color="auto" w:fill="auto"/>
            <w:noWrap/>
            <w:vAlign w:val="bottom"/>
            <w:hideMark/>
          </w:tcPr>
          <w:p w14:paraId="0E638882" w14:textId="77777777" w:rsidR="00FB400D" w:rsidRPr="00A63ADD" w:rsidRDefault="00FB400D" w:rsidP="00FB400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103</w:t>
            </w:r>
          </w:p>
        </w:tc>
      </w:tr>
      <w:tr w:rsidR="00FB400D" w:rsidRPr="00A63ADD" w14:paraId="51201D8B" w14:textId="77777777" w:rsidTr="00FB400D">
        <w:trPr>
          <w:trHeight w:val="290"/>
        </w:trPr>
        <w:tc>
          <w:tcPr>
            <w:tcW w:w="2991" w:type="dxa"/>
            <w:shd w:val="clear" w:color="auto" w:fill="auto"/>
            <w:noWrap/>
            <w:vAlign w:val="bottom"/>
            <w:hideMark/>
          </w:tcPr>
          <w:p w14:paraId="7FC98010" w14:textId="77777777" w:rsidR="00FB400D" w:rsidRPr="00A63ADD" w:rsidRDefault="00FB400D" w:rsidP="00FB400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India</w:t>
            </w:r>
          </w:p>
        </w:tc>
        <w:tc>
          <w:tcPr>
            <w:tcW w:w="2109" w:type="dxa"/>
            <w:shd w:val="clear" w:color="auto" w:fill="auto"/>
            <w:noWrap/>
            <w:vAlign w:val="bottom"/>
            <w:hideMark/>
          </w:tcPr>
          <w:p w14:paraId="7042E38A" w14:textId="77777777" w:rsidR="00FB400D" w:rsidRPr="00A63ADD" w:rsidRDefault="00FB400D" w:rsidP="00FB400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137</w:t>
            </w:r>
          </w:p>
        </w:tc>
      </w:tr>
      <w:tr w:rsidR="00FB400D" w:rsidRPr="00A63ADD" w14:paraId="6E20FB15" w14:textId="77777777" w:rsidTr="00FB400D">
        <w:trPr>
          <w:trHeight w:val="290"/>
        </w:trPr>
        <w:tc>
          <w:tcPr>
            <w:tcW w:w="2991" w:type="dxa"/>
            <w:shd w:val="clear" w:color="auto" w:fill="auto"/>
            <w:noWrap/>
            <w:vAlign w:val="bottom"/>
            <w:hideMark/>
          </w:tcPr>
          <w:p w14:paraId="581A3370" w14:textId="77777777" w:rsidR="00FB400D" w:rsidRPr="00A63ADD" w:rsidRDefault="00FB400D" w:rsidP="00FB400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Indonesia</w:t>
            </w:r>
          </w:p>
        </w:tc>
        <w:tc>
          <w:tcPr>
            <w:tcW w:w="2109" w:type="dxa"/>
            <w:shd w:val="clear" w:color="auto" w:fill="auto"/>
            <w:noWrap/>
            <w:vAlign w:val="bottom"/>
            <w:hideMark/>
          </w:tcPr>
          <w:p w14:paraId="003436A5" w14:textId="77777777" w:rsidR="00FB400D" w:rsidRPr="00A63ADD" w:rsidRDefault="00FB400D" w:rsidP="00FB400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772</w:t>
            </w:r>
          </w:p>
        </w:tc>
      </w:tr>
      <w:tr w:rsidR="00FB400D" w:rsidRPr="00A63ADD" w14:paraId="6E1AA7A8" w14:textId="77777777" w:rsidTr="00FB400D">
        <w:trPr>
          <w:trHeight w:val="290"/>
        </w:trPr>
        <w:tc>
          <w:tcPr>
            <w:tcW w:w="2991" w:type="dxa"/>
            <w:shd w:val="clear" w:color="auto" w:fill="auto"/>
            <w:noWrap/>
            <w:vAlign w:val="bottom"/>
            <w:hideMark/>
          </w:tcPr>
          <w:p w14:paraId="024D35BE" w14:textId="77777777" w:rsidR="00FB400D" w:rsidRPr="00A63ADD" w:rsidRDefault="00FB400D" w:rsidP="00FB400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New Zealand</w:t>
            </w:r>
          </w:p>
        </w:tc>
        <w:tc>
          <w:tcPr>
            <w:tcW w:w="2109" w:type="dxa"/>
            <w:shd w:val="clear" w:color="auto" w:fill="auto"/>
            <w:noWrap/>
            <w:vAlign w:val="bottom"/>
            <w:hideMark/>
          </w:tcPr>
          <w:p w14:paraId="6713651B" w14:textId="77777777" w:rsidR="00FB400D" w:rsidRPr="00A63ADD" w:rsidRDefault="00FB400D" w:rsidP="00FB400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243</w:t>
            </w:r>
          </w:p>
        </w:tc>
      </w:tr>
      <w:tr w:rsidR="00FB400D" w:rsidRPr="00A63ADD" w14:paraId="6051F74D" w14:textId="77777777" w:rsidTr="00FB400D">
        <w:trPr>
          <w:trHeight w:val="290"/>
        </w:trPr>
        <w:tc>
          <w:tcPr>
            <w:tcW w:w="2991" w:type="dxa"/>
            <w:shd w:val="clear" w:color="auto" w:fill="auto"/>
            <w:noWrap/>
            <w:vAlign w:val="bottom"/>
            <w:hideMark/>
          </w:tcPr>
          <w:p w14:paraId="0F9EC9A0" w14:textId="77777777" w:rsidR="00FB400D" w:rsidRPr="00A63ADD" w:rsidRDefault="00FB400D" w:rsidP="00FB400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Philippines</w:t>
            </w:r>
          </w:p>
        </w:tc>
        <w:tc>
          <w:tcPr>
            <w:tcW w:w="2109" w:type="dxa"/>
            <w:shd w:val="clear" w:color="auto" w:fill="auto"/>
            <w:noWrap/>
            <w:vAlign w:val="bottom"/>
            <w:hideMark/>
          </w:tcPr>
          <w:p w14:paraId="59A9C0B0" w14:textId="77777777" w:rsidR="00FB400D" w:rsidRPr="00A63ADD" w:rsidRDefault="00FB400D" w:rsidP="00FB400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407</w:t>
            </w:r>
          </w:p>
        </w:tc>
      </w:tr>
      <w:tr w:rsidR="00FB400D" w:rsidRPr="00A63ADD" w14:paraId="09193DCD" w14:textId="77777777" w:rsidTr="00FB400D">
        <w:trPr>
          <w:trHeight w:val="290"/>
        </w:trPr>
        <w:tc>
          <w:tcPr>
            <w:tcW w:w="2991" w:type="dxa"/>
            <w:shd w:val="clear" w:color="auto" w:fill="auto"/>
            <w:noWrap/>
            <w:vAlign w:val="bottom"/>
            <w:hideMark/>
          </w:tcPr>
          <w:p w14:paraId="43893D3C" w14:textId="77777777" w:rsidR="00FB400D" w:rsidRPr="00A63ADD" w:rsidRDefault="00FB400D" w:rsidP="00FB400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Qatar</w:t>
            </w:r>
          </w:p>
        </w:tc>
        <w:tc>
          <w:tcPr>
            <w:tcW w:w="2109" w:type="dxa"/>
            <w:shd w:val="clear" w:color="auto" w:fill="auto"/>
            <w:noWrap/>
            <w:vAlign w:val="bottom"/>
            <w:hideMark/>
          </w:tcPr>
          <w:p w14:paraId="02FEEEBB" w14:textId="77777777" w:rsidR="00FB400D" w:rsidRPr="00A63ADD" w:rsidRDefault="00FB400D" w:rsidP="00FB400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164</w:t>
            </w:r>
          </w:p>
        </w:tc>
      </w:tr>
      <w:tr w:rsidR="00FB400D" w:rsidRPr="00A63ADD" w14:paraId="2CEE73E8" w14:textId="77777777" w:rsidTr="00FB400D">
        <w:trPr>
          <w:trHeight w:val="290"/>
        </w:trPr>
        <w:tc>
          <w:tcPr>
            <w:tcW w:w="2991" w:type="dxa"/>
            <w:shd w:val="clear" w:color="auto" w:fill="auto"/>
            <w:noWrap/>
            <w:vAlign w:val="bottom"/>
            <w:hideMark/>
          </w:tcPr>
          <w:p w14:paraId="286487FD" w14:textId="77777777" w:rsidR="00FB400D" w:rsidRPr="00A63ADD" w:rsidRDefault="00FB400D" w:rsidP="00FB400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Singapore</w:t>
            </w:r>
          </w:p>
        </w:tc>
        <w:tc>
          <w:tcPr>
            <w:tcW w:w="2109" w:type="dxa"/>
            <w:shd w:val="clear" w:color="auto" w:fill="auto"/>
            <w:noWrap/>
            <w:vAlign w:val="bottom"/>
            <w:hideMark/>
          </w:tcPr>
          <w:p w14:paraId="33C1CD51" w14:textId="77777777" w:rsidR="00FB400D" w:rsidRPr="00A63ADD" w:rsidRDefault="00FB400D" w:rsidP="00FB400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32</w:t>
            </w:r>
          </w:p>
        </w:tc>
      </w:tr>
      <w:tr w:rsidR="00FB400D" w:rsidRPr="00A63ADD" w14:paraId="0562CC82" w14:textId="77777777" w:rsidTr="00FB400D">
        <w:trPr>
          <w:trHeight w:val="290"/>
        </w:trPr>
        <w:tc>
          <w:tcPr>
            <w:tcW w:w="2991" w:type="dxa"/>
            <w:shd w:val="clear" w:color="auto" w:fill="auto"/>
            <w:noWrap/>
            <w:vAlign w:val="bottom"/>
            <w:hideMark/>
          </w:tcPr>
          <w:p w14:paraId="52E15473" w14:textId="77777777" w:rsidR="00FB400D" w:rsidRPr="00A63ADD" w:rsidRDefault="00FB400D" w:rsidP="00FB400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South Africa</w:t>
            </w:r>
          </w:p>
        </w:tc>
        <w:tc>
          <w:tcPr>
            <w:tcW w:w="2109" w:type="dxa"/>
            <w:shd w:val="clear" w:color="auto" w:fill="auto"/>
            <w:noWrap/>
            <w:vAlign w:val="bottom"/>
            <w:hideMark/>
          </w:tcPr>
          <w:p w14:paraId="297194B6" w14:textId="77777777" w:rsidR="00FB400D" w:rsidRPr="00A63ADD" w:rsidRDefault="00FB400D" w:rsidP="00FB400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315</w:t>
            </w:r>
          </w:p>
        </w:tc>
      </w:tr>
      <w:tr w:rsidR="00FB400D" w:rsidRPr="00A63ADD" w14:paraId="09D407EC" w14:textId="77777777" w:rsidTr="00FB400D">
        <w:trPr>
          <w:trHeight w:val="290"/>
        </w:trPr>
        <w:tc>
          <w:tcPr>
            <w:tcW w:w="2991" w:type="dxa"/>
            <w:shd w:val="clear" w:color="auto" w:fill="auto"/>
            <w:noWrap/>
            <w:vAlign w:val="bottom"/>
            <w:hideMark/>
          </w:tcPr>
          <w:p w14:paraId="3A4C4828" w14:textId="77777777" w:rsidR="00FB400D" w:rsidRPr="00A63ADD" w:rsidRDefault="00FB400D" w:rsidP="00FB400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Sri Lanka</w:t>
            </w:r>
          </w:p>
        </w:tc>
        <w:tc>
          <w:tcPr>
            <w:tcW w:w="2109" w:type="dxa"/>
            <w:shd w:val="clear" w:color="auto" w:fill="auto"/>
            <w:noWrap/>
            <w:vAlign w:val="bottom"/>
            <w:hideMark/>
          </w:tcPr>
          <w:p w14:paraId="1B78F176" w14:textId="77777777" w:rsidR="00FB400D" w:rsidRPr="00A63ADD" w:rsidRDefault="00FB400D" w:rsidP="00FB400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146</w:t>
            </w:r>
          </w:p>
        </w:tc>
      </w:tr>
      <w:tr w:rsidR="00FB400D" w:rsidRPr="00A63ADD" w14:paraId="399C6AD4" w14:textId="77777777" w:rsidTr="00FB400D">
        <w:trPr>
          <w:trHeight w:val="290"/>
        </w:trPr>
        <w:tc>
          <w:tcPr>
            <w:tcW w:w="2991" w:type="dxa"/>
            <w:shd w:val="clear" w:color="auto" w:fill="auto"/>
            <w:noWrap/>
            <w:vAlign w:val="bottom"/>
            <w:hideMark/>
          </w:tcPr>
          <w:p w14:paraId="2640AA39" w14:textId="77777777" w:rsidR="00FB400D" w:rsidRPr="00A63ADD" w:rsidRDefault="00FB400D" w:rsidP="00FB400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Turkey</w:t>
            </w:r>
          </w:p>
        </w:tc>
        <w:tc>
          <w:tcPr>
            <w:tcW w:w="2109" w:type="dxa"/>
            <w:shd w:val="clear" w:color="auto" w:fill="auto"/>
            <w:noWrap/>
            <w:vAlign w:val="bottom"/>
            <w:hideMark/>
          </w:tcPr>
          <w:p w14:paraId="19CF1D1C" w14:textId="77777777" w:rsidR="00FB400D" w:rsidRPr="00A63ADD" w:rsidRDefault="00FB400D" w:rsidP="00FB400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431</w:t>
            </w:r>
          </w:p>
        </w:tc>
      </w:tr>
      <w:tr w:rsidR="00FB400D" w:rsidRPr="00A63ADD" w14:paraId="7F4B1A7F" w14:textId="77777777" w:rsidTr="00FB400D">
        <w:trPr>
          <w:trHeight w:val="290"/>
        </w:trPr>
        <w:tc>
          <w:tcPr>
            <w:tcW w:w="2991" w:type="dxa"/>
            <w:shd w:val="clear" w:color="auto" w:fill="auto"/>
            <w:noWrap/>
            <w:vAlign w:val="bottom"/>
            <w:hideMark/>
          </w:tcPr>
          <w:p w14:paraId="40BB0E93" w14:textId="77777777" w:rsidR="00FB400D" w:rsidRPr="00A63ADD" w:rsidRDefault="00FB400D" w:rsidP="00FB400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United Arab Emirates</w:t>
            </w:r>
          </w:p>
        </w:tc>
        <w:tc>
          <w:tcPr>
            <w:tcW w:w="2109" w:type="dxa"/>
            <w:shd w:val="clear" w:color="auto" w:fill="auto"/>
            <w:noWrap/>
            <w:vAlign w:val="bottom"/>
            <w:hideMark/>
          </w:tcPr>
          <w:p w14:paraId="632AE2C9" w14:textId="77777777" w:rsidR="00FB400D" w:rsidRPr="00A63ADD" w:rsidRDefault="00FB400D" w:rsidP="00FB400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494</w:t>
            </w:r>
          </w:p>
        </w:tc>
      </w:tr>
      <w:tr w:rsidR="00FB400D" w:rsidRPr="00A63ADD" w14:paraId="251C6EA8" w14:textId="77777777" w:rsidTr="00FB400D">
        <w:trPr>
          <w:trHeight w:val="290"/>
        </w:trPr>
        <w:tc>
          <w:tcPr>
            <w:tcW w:w="2991" w:type="dxa"/>
            <w:shd w:val="clear" w:color="auto" w:fill="auto"/>
            <w:noWrap/>
            <w:vAlign w:val="bottom"/>
            <w:hideMark/>
          </w:tcPr>
          <w:p w14:paraId="7F448666" w14:textId="77777777" w:rsidR="00FB400D" w:rsidRPr="00A63ADD" w:rsidRDefault="00FB400D" w:rsidP="00FB400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United Kingdom</w:t>
            </w:r>
          </w:p>
        </w:tc>
        <w:tc>
          <w:tcPr>
            <w:tcW w:w="2109" w:type="dxa"/>
            <w:shd w:val="clear" w:color="auto" w:fill="auto"/>
            <w:noWrap/>
            <w:vAlign w:val="bottom"/>
            <w:hideMark/>
          </w:tcPr>
          <w:p w14:paraId="02E4F876" w14:textId="77777777" w:rsidR="00FB400D" w:rsidRPr="00A63ADD" w:rsidRDefault="00FB400D" w:rsidP="00FB400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205</w:t>
            </w:r>
          </w:p>
        </w:tc>
      </w:tr>
      <w:tr w:rsidR="00FB400D" w:rsidRPr="00A63ADD" w14:paraId="46C9F7FC" w14:textId="77777777" w:rsidTr="00FB400D">
        <w:trPr>
          <w:trHeight w:val="290"/>
        </w:trPr>
        <w:tc>
          <w:tcPr>
            <w:tcW w:w="2991" w:type="dxa"/>
            <w:shd w:val="clear" w:color="auto" w:fill="auto"/>
            <w:noWrap/>
            <w:vAlign w:val="bottom"/>
            <w:hideMark/>
          </w:tcPr>
          <w:p w14:paraId="4ECDE7D1" w14:textId="77777777" w:rsidR="00FB400D" w:rsidRPr="00A63ADD" w:rsidRDefault="00FB400D" w:rsidP="00FB400D">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United States of America</w:t>
            </w:r>
          </w:p>
        </w:tc>
        <w:tc>
          <w:tcPr>
            <w:tcW w:w="2109" w:type="dxa"/>
            <w:shd w:val="clear" w:color="auto" w:fill="auto"/>
            <w:noWrap/>
            <w:vAlign w:val="bottom"/>
            <w:hideMark/>
          </w:tcPr>
          <w:p w14:paraId="4C432407" w14:textId="77777777" w:rsidR="00FB400D" w:rsidRPr="00A63ADD" w:rsidRDefault="00FB400D" w:rsidP="00FB400D">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431</w:t>
            </w:r>
          </w:p>
        </w:tc>
      </w:tr>
    </w:tbl>
    <w:p w14:paraId="7B729E51" w14:textId="0E191946" w:rsidR="00070B4B" w:rsidRPr="00A63ADD" w:rsidRDefault="00070B4B" w:rsidP="00070B4B">
      <w:pPr>
        <w:ind w:left="720"/>
        <w:rPr>
          <w:rFonts w:asciiTheme="minorHAnsi" w:hAnsiTheme="minorHAnsi"/>
          <w:sz w:val="24"/>
          <w:szCs w:val="24"/>
        </w:rPr>
      </w:pPr>
    </w:p>
    <w:p w14:paraId="00000010" w14:textId="77777777" w:rsidR="007730D0" w:rsidRPr="00A63ADD" w:rsidRDefault="007730D0">
      <w:pPr>
        <w:rPr>
          <w:rFonts w:asciiTheme="minorHAnsi" w:hAnsiTheme="minorHAnsi"/>
          <w:sz w:val="24"/>
          <w:szCs w:val="24"/>
        </w:rPr>
      </w:pPr>
    </w:p>
    <w:p w14:paraId="78030C97" w14:textId="77777777" w:rsidR="00070B4B" w:rsidRPr="00A63ADD" w:rsidRDefault="00070B4B">
      <w:pPr>
        <w:rPr>
          <w:rFonts w:asciiTheme="minorHAnsi" w:hAnsiTheme="minorHAnsi"/>
          <w:sz w:val="24"/>
          <w:szCs w:val="24"/>
        </w:rPr>
      </w:pPr>
    </w:p>
    <w:p w14:paraId="00000011" w14:textId="77777777" w:rsidR="007730D0" w:rsidRPr="00A63ADD" w:rsidRDefault="007730D0">
      <w:pPr>
        <w:rPr>
          <w:rFonts w:asciiTheme="minorHAnsi" w:hAnsiTheme="minorHAnsi"/>
          <w:sz w:val="24"/>
          <w:szCs w:val="24"/>
        </w:rPr>
      </w:pPr>
    </w:p>
    <w:p w14:paraId="77DD06F6" w14:textId="77777777" w:rsidR="00466D35" w:rsidRPr="00A63ADD" w:rsidRDefault="00466D35">
      <w:pPr>
        <w:rPr>
          <w:rFonts w:asciiTheme="minorHAnsi" w:hAnsiTheme="minorHAnsi"/>
          <w:sz w:val="24"/>
          <w:szCs w:val="24"/>
        </w:rPr>
      </w:pPr>
    </w:p>
    <w:p w14:paraId="2553A53E" w14:textId="77777777" w:rsidR="00466D35" w:rsidRPr="00A63ADD" w:rsidRDefault="00466D35">
      <w:pPr>
        <w:rPr>
          <w:rFonts w:asciiTheme="minorHAnsi" w:hAnsiTheme="minorHAnsi"/>
          <w:sz w:val="24"/>
          <w:szCs w:val="24"/>
        </w:rPr>
      </w:pPr>
    </w:p>
    <w:p w14:paraId="617216B4" w14:textId="77777777" w:rsidR="00466D35" w:rsidRPr="00A63ADD" w:rsidRDefault="00466D35">
      <w:pPr>
        <w:rPr>
          <w:rFonts w:asciiTheme="minorHAnsi" w:hAnsiTheme="minorHAnsi"/>
          <w:sz w:val="24"/>
          <w:szCs w:val="24"/>
        </w:rPr>
      </w:pPr>
    </w:p>
    <w:p w14:paraId="0AE9BC81" w14:textId="77777777" w:rsidR="00466D35" w:rsidRPr="00A63ADD" w:rsidRDefault="00466D35">
      <w:pPr>
        <w:rPr>
          <w:rFonts w:asciiTheme="minorHAnsi" w:hAnsiTheme="minorHAnsi"/>
          <w:sz w:val="24"/>
          <w:szCs w:val="24"/>
        </w:rPr>
      </w:pPr>
    </w:p>
    <w:p w14:paraId="1A9F71E7" w14:textId="77777777" w:rsidR="00466D35" w:rsidRPr="00A63ADD" w:rsidRDefault="00466D35">
      <w:pPr>
        <w:rPr>
          <w:rFonts w:asciiTheme="minorHAnsi" w:hAnsiTheme="minorHAnsi"/>
          <w:sz w:val="24"/>
          <w:szCs w:val="24"/>
        </w:rPr>
      </w:pPr>
    </w:p>
    <w:p w14:paraId="708FBC19" w14:textId="77777777" w:rsidR="00466D35" w:rsidRPr="00A63ADD" w:rsidRDefault="00466D35">
      <w:pPr>
        <w:rPr>
          <w:rFonts w:asciiTheme="minorHAnsi" w:hAnsiTheme="minorHAnsi"/>
          <w:sz w:val="24"/>
          <w:szCs w:val="24"/>
        </w:rPr>
      </w:pPr>
    </w:p>
    <w:p w14:paraId="2E534B19" w14:textId="77777777" w:rsidR="00466D35" w:rsidRPr="00A63ADD" w:rsidRDefault="00466D35">
      <w:pPr>
        <w:rPr>
          <w:rFonts w:asciiTheme="minorHAnsi" w:hAnsiTheme="minorHAnsi"/>
          <w:sz w:val="24"/>
          <w:szCs w:val="24"/>
        </w:rPr>
      </w:pPr>
    </w:p>
    <w:p w14:paraId="35B81682" w14:textId="77777777" w:rsidR="00466D35" w:rsidRPr="00A63ADD" w:rsidRDefault="00466D35">
      <w:pPr>
        <w:rPr>
          <w:rFonts w:asciiTheme="minorHAnsi" w:hAnsiTheme="minorHAnsi"/>
          <w:sz w:val="24"/>
          <w:szCs w:val="24"/>
        </w:rPr>
      </w:pPr>
    </w:p>
    <w:p w14:paraId="4002FE11" w14:textId="77777777" w:rsidR="00466D35" w:rsidRDefault="00466D35">
      <w:pPr>
        <w:rPr>
          <w:rFonts w:asciiTheme="minorHAnsi" w:hAnsiTheme="minorHAnsi"/>
          <w:sz w:val="24"/>
          <w:szCs w:val="24"/>
        </w:rPr>
      </w:pPr>
    </w:p>
    <w:p w14:paraId="06009C5B" w14:textId="77777777" w:rsidR="00232E51" w:rsidRPr="00A63ADD" w:rsidRDefault="00232E51">
      <w:pPr>
        <w:rPr>
          <w:rFonts w:asciiTheme="minorHAnsi" w:hAnsiTheme="minorHAnsi"/>
          <w:sz w:val="24"/>
          <w:szCs w:val="24"/>
        </w:rPr>
      </w:pPr>
    </w:p>
    <w:p w14:paraId="324CEB44" w14:textId="77777777" w:rsidR="00466D35" w:rsidRPr="00A63ADD" w:rsidRDefault="00466D35">
      <w:pPr>
        <w:rPr>
          <w:rFonts w:asciiTheme="minorHAnsi" w:hAnsiTheme="minorHAnsi"/>
          <w:sz w:val="24"/>
          <w:szCs w:val="24"/>
        </w:rPr>
      </w:pPr>
    </w:p>
    <w:p w14:paraId="7792B130" w14:textId="77777777" w:rsidR="00466D35" w:rsidRPr="00A63ADD" w:rsidRDefault="00466D35">
      <w:pPr>
        <w:rPr>
          <w:rFonts w:asciiTheme="minorHAnsi" w:hAnsiTheme="minorHAnsi"/>
          <w:sz w:val="24"/>
          <w:szCs w:val="24"/>
        </w:rPr>
      </w:pPr>
    </w:p>
    <w:p w14:paraId="2C22C7C7" w14:textId="77777777" w:rsidR="00466D35" w:rsidRPr="00A63ADD" w:rsidRDefault="00466D35">
      <w:pPr>
        <w:rPr>
          <w:rFonts w:asciiTheme="minorHAnsi" w:hAnsiTheme="minorHAnsi"/>
          <w:sz w:val="24"/>
          <w:szCs w:val="24"/>
        </w:rPr>
      </w:pPr>
    </w:p>
    <w:p w14:paraId="1B315216" w14:textId="77777777" w:rsidR="00466D35" w:rsidRPr="00A63ADD" w:rsidRDefault="00466D35">
      <w:pPr>
        <w:rPr>
          <w:rFonts w:asciiTheme="minorHAnsi" w:hAnsiTheme="minorHAnsi"/>
          <w:sz w:val="24"/>
          <w:szCs w:val="24"/>
        </w:rPr>
      </w:pPr>
    </w:p>
    <w:p w14:paraId="00000013" w14:textId="77777777" w:rsidR="007730D0" w:rsidRPr="00A63ADD" w:rsidRDefault="00000000">
      <w:pPr>
        <w:rPr>
          <w:rFonts w:asciiTheme="minorHAnsi" w:hAnsiTheme="minorHAnsi"/>
          <w:sz w:val="28"/>
          <w:szCs w:val="28"/>
        </w:rPr>
      </w:pPr>
      <w:r w:rsidRPr="00A63ADD">
        <w:rPr>
          <w:rFonts w:asciiTheme="minorHAnsi" w:hAnsiTheme="minorHAnsi"/>
          <w:b/>
          <w:sz w:val="36"/>
          <w:szCs w:val="36"/>
        </w:rPr>
        <w:t>Subjective Question:</w:t>
      </w:r>
    </w:p>
    <w:p w14:paraId="00000014" w14:textId="77777777" w:rsidR="007730D0" w:rsidRPr="00A63ADD" w:rsidRDefault="007730D0">
      <w:pPr>
        <w:rPr>
          <w:rFonts w:asciiTheme="minorHAnsi" w:hAnsiTheme="minorHAnsi"/>
          <w:sz w:val="28"/>
          <w:szCs w:val="28"/>
        </w:rPr>
      </w:pPr>
    </w:p>
    <w:p w14:paraId="00000015" w14:textId="77777777" w:rsidR="007730D0" w:rsidRPr="004D2490" w:rsidRDefault="00000000">
      <w:pPr>
        <w:numPr>
          <w:ilvl w:val="0"/>
          <w:numId w:val="1"/>
        </w:numPr>
        <w:rPr>
          <w:rFonts w:asciiTheme="minorHAnsi" w:hAnsiTheme="minorHAnsi"/>
          <w:b/>
          <w:bCs/>
          <w:sz w:val="24"/>
          <w:szCs w:val="24"/>
        </w:rPr>
      </w:pPr>
      <w:r w:rsidRPr="004D2490">
        <w:rPr>
          <w:rFonts w:asciiTheme="minorHAnsi" w:hAnsiTheme="minorHAnsi"/>
          <w:b/>
          <w:bCs/>
          <w:sz w:val="24"/>
          <w:szCs w:val="24"/>
        </w:rPr>
        <w:t>Suggest a few countries where the team can open newer restaurants with lesser competition. Which visualization/technique will you use here to justify the suggestions?</w:t>
      </w:r>
    </w:p>
    <w:p w14:paraId="1148F6AD" w14:textId="77777777" w:rsidR="00314845" w:rsidRPr="00585F2F" w:rsidRDefault="00314845" w:rsidP="00314845">
      <w:pPr>
        <w:ind w:left="502"/>
        <w:rPr>
          <w:rFonts w:asciiTheme="minorHAnsi" w:hAnsiTheme="minorHAnsi"/>
          <w:sz w:val="12"/>
          <w:szCs w:val="12"/>
          <w:lang w:val="en-IN"/>
        </w:rPr>
      </w:pPr>
    </w:p>
    <w:p w14:paraId="7AE49646" w14:textId="77777777" w:rsidR="00585F2F" w:rsidRDefault="00A835C3" w:rsidP="00585F2F">
      <w:pPr>
        <w:ind w:left="720"/>
        <w:rPr>
          <w:rFonts w:asciiTheme="minorHAnsi" w:hAnsiTheme="minorHAnsi"/>
          <w:sz w:val="24"/>
          <w:szCs w:val="24"/>
        </w:rPr>
      </w:pPr>
      <w:r w:rsidRPr="00A63ADD">
        <w:rPr>
          <w:rFonts w:asciiTheme="minorHAnsi" w:hAnsiTheme="minorHAnsi"/>
          <w:b/>
          <w:bCs/>
          <w:sz w:val="24"/>
          <w:szCs w:val="24"/>
        </w:rPr>
        <w:t>ANS:</w:t>
      </w:r>
      <w:r w:rsidRPr="00A63ADD">
        <w:rPr>
          <w:rFonts w:asciiTheme="minorHAnsi" w:hAnsiTheme="minorHAnsi"/>
          <w:sz w:val="24"/>
          <w:szCs w:val="24"/>
        </w:rPr>
        <w:t xml:space="preserve"> </w:t>
      </w:r>
    </w:p>
    <w:p w14:paraId="351EE198" w14:textId="58A6324D" w:rsidR="00585F2F" w:rsidRPr="00585F2F" w:rsidRDefault="00585F2F" w:rsidP="00585F2F">
      <w:pPr>
        <w:pStyle w:val="ListParagraph"/>
        <w:numPr>
          <w:ilvl w:val="0"/>
          <w:numId w:val="7"/>
        </w:numPr>
        <w:rPr>
          <w:rFonts w:asciiTheme="minorHAnsi" w:hAnsiTheme="minorHAnsi"/>
          <w:sz w:val="24"/>
          <w:szCs w:val="24"/>
        </w:rPr>
      </w:pPr>
      <w:r w:rsidRPr="00585F2F">
        <w:rPr>
          <w:rFonts w:asciiTheme="minorHAnsi" w:hAnsiTheme="minorHAnsi"/>
          <w:sz w:val="24"/>
          <w:szCs w:val="24"/>
        </w:rPr>
        <w:t>The dataset provides insights into restaurant popularity and quality across diverse countries, with significant variations in average ratings.</w:t>
      </w:r>
    </w:p>
    <w:p w14:paraId="7CC156DC" w14:textId="77777777" w:rsidR="00585F2F" w:rsidRPr="00585F2F" w:rsidRDefault="00585F2F" w:rsidP="00585F2F">
      <w:pPr>
        <w:ind w:left="720"/>
        <w:rPr>
          <w:rFonts w:asciiTheme="minorHAnsi" w:hAnsiTheme="minorHAnsi"/>
          <w:sz w:val="14"/>
          <w:szCs w:val="14"/>
        </w:rPr>
      </w:pPr>
    </w:p>
    <w:p w14:paraId="202E438A" w14:textId="77777777" w:rsidR="00585F2F" w:rsidRPr="00585F2F" w:rsidRDefault="00585F2F" w:rsidP="00585F2F">
      <w:pPr>
        <w:pStyle w:val="ListParagraph"/>
        <w:numPr>
          <w:ilvl w:val="0"/>
          <w:numId w:val="7"/>
        </w:numPr>
        <w:rPr>
          <w:rFonts w:asciiTheme="minorHAnsi" w:hAnsiTheme="minorHAnsi"/>
          <w:sz w:val="24"/>
          <w:szCs w:val="24"/>
        </w:rPr>
      </w:pPr>
      <w:r w:rsidRPr="00585F2F">
        <w:rPr>
          <w:rFonts w:asciiTheme="minorHAnsi" w:hAnsiTheme="minorHAnsi"/>
          <w:sz w:val="24"/>
          <w:szCs w:val="24"/>
        </w:rPr>
        <w:t>Countries like Turkey, New Zealand, and the UAE excel in both the number and quality of restaurants, boasting high ratings.</w:t>
      </w:r>
    </w:p>
    <w:p w14:paraId="29E1C44D" w14:textId="77777777" w:rsidR="00585F2F" w:rsidRPr="00585F2F" w:rsidRDefault="00585F2F" w:rsidP="00585F2F">
      <w:pPr>
        <w:ind w:left="720"/>
        <w:rPr>
          <w:rFonts w:asciiTheme="minorHAnsi" w:hAnsiTheme="minorHAnsi"/>
          <w:sz w:val="12"/>
          <w:szCs w:val="12"/>
        </w:rPr>
      </w:pPr>
    </w:p>
    <w:p w14:paraId="15353EF6" w14:textId="5534762B" w:rsidR="00A835C3" w:rsidRPr="00585F2F" w:rsidRDefault="00585F2F" w:rsidP="00585F2F">
      <w:pPr>
        <w:pStyle w:val="ListParagraph"/>
        <w:numPr>
          <w:ilvl w:val="0"/>
          <w:numId w:val="7"/>
        </w:numPr>
        <w:rPr>
          <w:rFonts w:asciiTheme="minorHAnsi" w:hAnsiTheme="minorHAnsi"/>
          <w:sz w:val="24"/>
          <w:szCs w:val="24"/>
        </w:rPr>
      </w:pPr>
      <w:r w:rsidRPr="00585F2F">
        <w:rPr>
          <w:rFonts w:asciiTheme="minorHAnsi" w:hAnsiTheme="minorHAnsi"/>
          <w:sz w:val="24"/>
          <w:szCs w:val="24"/>
        </w:rPr>
        <w:t>Singapore and Canada, while having fewer restaurants, exhibit lower average ratings, suggesting potential areas for culinary enhancement.</w:t>
      </w:r>
    </w:p>
    <w:p w14:paraId="3AB15810" w14:textId="77777777" w:rsidR="00314845" w:rsidRPr="00585F2F" w:rsidRDefault="00314845" w:rsidP="00A835C3">
      <w:pPr>
        <w:ind w:left="720"/>
        <w:rPr>
          <w:rFonts w:asciiTheme="minorHAnsi" w:hAnsiTheme="minorHAnsi"/>
          <w:sz w:val="12"/>
          <w:szCs w:val="12"/>
        </w:rPr>
      </w:pPr>
    </w:p>
    <w:tbl>
      <w:tblPr>
        <w:tblW w:w="8807" w:type="dxa"/>
        <w:tblInd w:w="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3"/>
        <w:gridCol w:w="2190"/>
        <w:gridCol w:w="2023"/>
        <w:gridCol w:w="2071"/>
      </w:tblGrid>
      <w:tr w:rsidR="002C6610" w:rsidRPr="002C6610" w14:paraId="1591607C" w14:textId="77777777" w:rsidTr="00585F2F">
        <w:trPr>
          <w:trHeight w:val="273"/>
        </w:trPr>
        <w:tc>
          <w:tcPr>
            <w:tcW w:w="2523" w:type="dxa"/>
            <w:shd w:val="clear" w:color="D9E1F2" w:fill="D9E1F2"/>
            <w:noWrap/>
            <w:vAlign w:val="bottom"/>
            <w:hideMark/>
          </w:tcPr>
          <w:p w14:paraId="2836A34E" w14:textId="77777777" w:rsidR="002C6610" w:rsidRPr="002C6610" w:rsidRDefault="002C6610" w:rsidP="002C6610">
            <w:pPr>
              <w:spacing w:line="240" w:lineRule="auto"/>
              <w:rPr>
                <w:rFonts w:ascii="Calibri" w:eastAsia="Times New Roman" w:hAnsi="Calibri" w:cs="Calibri"/>
                <w:b/>
                <w:bCs/>
                <w:color w:val="000000"/>
                <w:lang w:val="en-IN"/>
              </w:rPr>
            </w:pPr>
            <w:r w:rsidRPr="002C6610">
              <w:rPr>
                <w:rFonts w:ascii="Calibri" w:eastAsia="Times New Roman" w:hAnsi="Calibri" w:cs="Calibri"/>
                <w:b/>
                <w:bCs/>
                <w:color w:val="000000"/>
                <w:lang w:val="en-IN"/>
              </w:rPr>
              <w:t>Countries</w:t>
            </w:r>
          </w:p>
        </w:tc>
        <w:tc>
          <w:tcPr>
            <w:tcW w:w="2190" w:type="dxa"/>
            <w:shd w:val="clear" w:color="D9E1F2" w:fill="D9E1F2"/>
            <w:noWrap/>
            <w:vAlign w:val="bottom"/>
            <w:hideMark/>
          </w:tcPr>
          <w:p w14:paraId="5323A633" w14:textId="77777777" w:rsidR="002C6610" w:rsidRPr="002C6610" w:rsidRDefault="002C6610" w:rsidP="002C6610">
            <w:pPr>
              <w:spacing w:line="240" w:lineRule="auto"/>
              <w:rPr>
                <w:rFonts w:ascii="Calibri" w:eastAsia="Times New Roman" w:hAnsi="Calibri" w:cs="Calibri"/>
                <w:b/>
                <w:bCs/>
                <w:color w:val="000000"/>
                <w:lang w:val="en-IN"/>
              </w:rPr>
            </w:pPr>
            <w:r w:rsidRPr="002C6610">
              <w:rPr>
                <w:rFonts w:ascii="Calibri" w:eastAsia="Times New Roman" w:hAnsi="Calibri" w:cs="Calibri"/>
                <w:b/>
                <w:bCs/>
                <w:color w:val="000000"/>
                <w:lang w:val="en-IN"/>
              </w:rPr>
              <w:t>No. of Restaurants</w:t>
            </w:r>
          </w:p>
        </w:tc>
        <w:tc>
          <w:tcPr>
            <w:tcW w:w="2023" w:type="dxa"/>
            <w:shd w:val="clear" w:color="D9E1F2" w:fill="D9E1F2"/>
            <w:noWrap/>
            <w:vAlign w:val="bottom"/>
            <w:hideMark/>
          </w:tcPr>
          <w:p w14:paraId="19ABDB94" w14:textId="77777777" w:rsidR="002C6610" w:rsidRPr="002C6610" w:rsidRDefault="002C6610" w:rsidP="002C6610">
            <w:pPr>
              <w:spacing w:line="240" w:lineRule="auto"/>
              <w:rPr>
                <w:rFonts w:ascii="Calibri" w:eastAsia="Times New Roman" w:hAnsi="Calibri" w:cs="Calibri"/>
                <w:b/>
                <w:bCs/>
                <w:color w:val="000000"/>
                <w:lang w:val="en-IN"/>
              </w:rPr>
            </w:pPr>
            <w:r w:rsidRPr="002C6610">
              <w:rPr>
                <w:rFonts w:ascii="Calibri" w:eastAsia="Times New Roman" w:hAnsi="Calibri" w:cs="Calibri"/>
                <w:b/>
                <w:bCs/>
                <w:color w:val="000000"/>
                <w:lang w:val="en-IN"/>
              </w:rPr>
              <w:t>Average of Votes</w:t>
            </w:r>
          </w:p>
        </w:tc>
        <w:tc>
          <w:tcPr>
            <w:tcW w:w="2071" w:type="dxa"/>
            <w:shd w:val="clear" w:color="D9E1F2" w:fill="D9E1F2"/>
            <w:noWrap/>
            <w:vAlign w:val="bottom"/>
            <w:hideMark/>
          </w:tcPr>
          <w:p w14:paraId="71138991" w14:textId="77777777" w:rsidR="002C6610" w:rsidRPr="002C6610" w:rsidRDefault="002C6610" w:rsidP="002C6610">
            <w:pPr>
              <w:spacing w:line="240" w:lineRule="auto"/>
              <w:rPr>
                <w:rFonts w:ascii="Calibri" w:eastAsia="Times New Roman" w:hAnsi="Calibri" w:cs="Calibri"/>
                <w:b/>
                <w:bCs/>
                <w:color w:val="000000"/>
                <w:lang w:val="en-IN"/>
              </w:rPr>
            </w:pPr>
            <w:r w:rsidRPr="002C6610">
              <w:rPr>
                <w:rFonts w:ascii="Calibri" w:eastAsia="Times New Roman" w:hAnsi="Calibri" w:cs="Calibri"/>
                <w:b/>
                <w:bCs/>
                <w:color w:val="000000"/>
                <w:lang w:val="en-IN"/>
              </w:rPr>
              <w:t>Average of Rating</w:t>
            </w:r>
          </w:p>
        </w:tc>
      </w:tr>
      <w:tr w:rsidR="002C6610" w:rsidRPr="002C6610" w14:paraId="3B871E0C" w14:textId="77777777" w:rsidTr="00585F2F">
        <w:trPr>
          <w:trHeight w:val="273"/>
        </w:trPr>
        <w:tc>
          <w:tcPr>
            <w:tcW w:w="2523" w:type="dxa"/>
            <w:shd w:val="clear" w:color="auto" w:fill="auto"/>
            <w:noWrap/>
            <w:vAlign w:val="bottom"/>
            <w:hideMark/>
          </w:tcPr>
          <w:p w14:paraId="052F429A" w14:textId="77777777" w:rsidR="002C6610" w:rsidRPr="002C6610" w:rsidRDefault="002C6610" w:rsidP="002C6610">
            <w:pPr>
              <w:spacing w:line="240" w:lineRule="auto"/>
              <w:rPr>
                <w:rFonts w:ascii="Calibri" w:eastAsia="Times New Roman" w:hAnsi="Calibri" w:cs="Calibri"/>
                <w:color w:val="000000"/>
                <w:lang w:val="en-IN"/>
              </w:rPr>
            </w:pPr>
            <w:r w:rsidRPr="002C6610">
              <w:rPr>
                <w:rFonts w:ascii="Calibri" w:eastAsia="Times New Roman" w:hAnsi="Calibri" w:cs="Calibri"/>
                <w:color w:val="000000"/>
                <w:lang w:val="en-IN"/>
              </w:rPr>
              <w:t>United Kingdom</w:t>
            </w:r>
          </w:p>
        </w:tc>
        <w:tc>
          <w:tcPr>
            <w:tcW w:w="2190" w:type="dxa"/>
            <w:shd w:val="clear" w:color="auto" w:fill="auto"/>
            <w:noWrap/>
            <w:vAlign w:val="bottom"/>
            <w:hideMark/>
          </w:tcPr>
          <w:p w14:paraId="011AC15A"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80</w:t>
            </w:r>
          </w:p>
        </w:tc>
        <w:tc>
          <w:tcPr>
            <w:tcW w:w="2023" w:type="dxa"/>
            <w:shd w:val="clear" w:color="auto" w:fill="auto"/>
            <w:noWrap/>
            <w:vAlign w:val="bottom"/>
            <w:hideMark/>
          </w:tcPr>
          <w:p w14:paraId="7A783E08"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205.49</w:t>
            </w:r>
          </w:p>
        </w:tc>
        <w:tc>
          <w:tcPr>
            <w:tcW w:w="2071" w:type="dxa"/>
            <w:shd w:val="clear" w:color="auto" w:fill="auto"/>
            <w:noWrap/>
            <w:vAlign w:val="bottom"/>
            <w:hideMark/>
          </w:tcPr>
          <w:p w14:paraId="71F0BCC7"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4.10</w:t>
            </w:r>
          </w:p>
        </w:tc>
      </w:tr>
      <w:tr w:rsidR="002C6610" w:rsidRPr="002C6610" w14:paraId="01689A63" w14:textId="77777777" w:rsidTr="00585F2F">
        <w:trPr>
          <w:trHeight w:val="273"/>
        </w:trPr>
        <w:tc>
          <w:tcPr>
            <w:tcW w:w="2523" w:type="dxa"/>
            <w:shd w:val="clear" w:color="auto" w:fill="auto"/>
            <w:noWrap/>
            <w:vAlign w:val="bottom"/>
            <w:hideMark/>
          </w:tcPr>
          <w:p w14:paraId="499880A9" w14:textId="77777777" w:rsidR="002C6610" w:rsidRPr="002C6610" w:rsidRDefault="002C6610" w:rsidP="002C6610">
            <w:pPr>
              <w:spacing w:line="240" w:lineRule="auto"/>
              <w:rPr>
                <w:rFonts w:ascii="Calibri" w:eastAsia="Times New Roman" w:hAnsi="Calibri" w:cs="Calibri"/>
                <w:color w:val="000000"/>
                <w:lang w:val="en-IN"/>
              </w:rPr>
            </w:pPr>
            <w:r w:rsidRPr="002C6610">
              <w:rPr>
                <w:rFonts w:ascii="Calibri" w:eastAsia="Times New Roman" w:hAnsi="Calibri" w:cs="Calibri"/>
                <w:color w:val="000000"/>
                <w:lang w:val="en-IN"/>
              </w:rPr>
              <w:t>United Arab Emirates</w:t>
            </w:r>
          </w:p>
        </w:tc>
        <w:tc>
          <w:tcPr>
            <w:tcW w:w="2190" w:type="dxa"/>
            <w:shd w:val="clear" w:color="auto" w:fill="auto"/>
            <w:noWrap/>
            <w:vAlign w:val="bottom"/>
            <w:hideMark/>
          </w:tcPr>
          <w:p w14:paraId="7A8CA61D"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60</w:t>
            </w:r>
          </w:p>
        </w:tc>
        <w:tc>
          <w:tcPr>
            <w:tcW w:w="2023" w:type="dxa"/>
            <w:shd w:val="clear" w:color="auto" w:fill="auto"/>
            <w:noWrap/>
            <w:vAlign w:val="bottom"/>
            <w:hideMark/>
          </w:tcPr>
          <w:p w14:paraId="00CD94C2"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493.52</w:t>
            </w:r>
          </w:p>
        </w:tc>
        <w:tc>
          <w:tcPr>
            <w:tcW w:w="2071" w:type="dxa"/>
            <w:shd w:val="clear" w:color="auto" w:fill="auto"/>
            <w:noWrap/>
            <w:vAlign w:val="bottom"/>
            <w:hideMark/>
          </w:tcPr>
          <w:p w14:paraId="69D09171"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4.23</w:t>
            </w:r>
          </w:p>
        </w:tc>
      </w:tr>
      <w:tr w:rsidR="002C6610" w:rsidRPr="002C6610" w14:paraId="367D9643" w14:textId="77777777" w:rsidTr="00585F2F">
        <w:trPr>
          <w:trHeight w:val="273"/>
        </w:trPr>
        <w:tc>
          <w:tcPr>
            <w:tcW w:w="2523" w:type="dxa"/>
            <w:shd w:val="clear" w:color="auto" w:fill="auto"/>
            <w:noWrap/>
            <w:vAlign w:val="bottom"/>
            <w:hideMark/>
          </w:tcPr>
          <w:p w14:paraId="24F769FC" w14:textId="77777777" w:rsidR="002C6610" w:rsidRPr="002C6610" w:rsidRDefault="002C6610" w:rsidP="002C6610">
            <w:pPr>
              <w:spacing w:line="240" w:lineRule="auto"/>
              <w:rPr>
                <w:rFonts w:ascii="Calibri" w:eastAsia="Times New Roman" w:hAnsi="Calibri" w:cs="Calibri"/>
                <w:color w:val="000000"/>
                <w:lang w:val="en-IN"/>
              </w:rPr>
            </w:pPr>
            <w:r w:rsidRPr="002C6610">
              <w:rPr>
                <w:rFonts w:ascii="Calibri" w:eastAsia="Times New Roman" w:hAnsi="Calibri" w:cs="Calibri"/>
                <w:color w:val="000000"/>
                <w:lang w:val="en-IN"/>
              </w:rPr>
              <w:t>South Africa</w:t>
            </w:r>
          </w:p>
        </w:tc>
        <w:tc>
          <w:tcPr>
            <w:tcW w:w="2190" w:type="dxa"/>
            <w:shd w:val="clear" w:color="auto" w:fill="auto"/>
            <w:noWrap/>
            <w:vAlign w:val="bottom"/>
            <w:hideMark/>
          </w:tcPr>
          <w:p w14:paraId="42A9ADDB"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60</w:t>
            </w:r>
          </w:p>
        </w:tc>
        <w:tc>
          <w:tcPr>
            <w:tcW w:w="2023" w:type="dxa"/>
            <w:shd w:val="clear" w:color="auto" w:fill="auto"/>
            <w:noWrap/>
            <w:vAlign w:val="bottom"/>
            <w:hideMark/>
          </w:tcPr>
          <w:p w14:paraId="027F9094"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315.17</w:t>
            </w:r>
          </w:p>
        </w:tc>
        <w:tc>
          <w:tcPr>
            <w:tcW w:w="2071" w:type="dxa"/>
            <w:shd w:val="clear" w:color="auto" w:fill="auto"/>
            <w:noWrap/>
            <w:vAlign w:val="bottom"/>
            <w:hideMark/>
          </w:tcPr>
          <w:p w14:paraId="72DA29AC"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4.21</w:t>
            </w:r>
          </w:p>
        </w:tc>
      </w:tr>
      <w:tr w:rsidR="002C6610" w:rsidRPr="002C6610" w14:paraId="0C0CADFC" w14:textId="77777777" w:rsidTr="00585F2F">
        <w:trPr>
          <w:trHeight w:val="273"/>
        </w:trPr>
        <w:tc>
          <w:tcPr>
            <w:tcW w:w="2523" w:type="dxa"/>
            <w:shd w:val="clear" w:color="auto" w:fill="auto"/>
            <w:noWrap/>
            <w:vAlign w:val="bottom"/>
            <w:hideMark/>
          </w:tcPr>
          <w:p w14:paraId="0AFA4C9A" w14:textId="77777777" w:rsidR="002C6610" w:rsidRPr="002C6610" w:rsidRDefault="002C6610" w:rsidP="002C6610">
            <w:pPr>
              <w:spacing w:line="240" w:lineRule="auto"/>
              <w:rPr>
                <w:rFonts w:ascii="Calibri" w:eastAsia="Times New Roman" w:hAnsi="Calibri" w:cs="Calibri"/>
                <w:color w:val="000000"/>
                <w:lang w:val="en-IN"/>
              </w:rPr>
            </w:pPr>
            <w:r w:rsidRPr="002C6610">
              <w:rPr>
                <w:rFonts w:ascii="Calibri" w:eastAsia="Times New Roman" w:hAnsi="Calibri" w:cs="Calibri"/>
                <w:color w:val="000000"/>
                <w:lang w:val="en-IN"/>
              </w:rPr>
              <w:t>Brazil</w:t>
            </w:r>
          </w:p>
        </w:tc>
        <w:tc>
          <w:tcPr>
            <w:tcW w:w="2190" w:type="dxa"/>
            <w:shd w:val="clear" w:color="auto" w:fill="auto"/>
            <w:noWrap/>
            <w:vAlign w:val="bottom"/>
            <w:hideMark/>
          </w:tcPr>
          <w:p w14:paraId="3F5975A1"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60</w:t>
            </w:r>
          </w:p>
        </w:tc>
        <w:tc>
          <w:tcPr>
            <w:tcW w:w="2023" w:type="dxa"/>
            <w:shd w:val="clear" w:color="auto" w:fill="auto"/>
            <w:noWrap/>
            <w:vAlign w:val="bottom"/>
            <w:hideMark/>
          </w:tcPr>
          <w:p w14:paraId="6602787A"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19.62</w:t>
            </w:r>
          </w:p>
        </w:tc>
        <w:tc>
          <w:tcPr>
            <w:tcW w:w="2071" w:type="dxa"/>
            <w:shd w:val="clear" w:color="auto" w:fill="auto"/>
            <w:noWrap/>
            <w:vAlign w:val="bottom"/>
            <w:hideMark/>
          </w:tcPr>
          <w:p w14:paraId="07D4DC1B"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3.85</w:t>
            </w:r>
          </w:p>
        </w:tc>
      </w:tr>
      <w:tr w:rsidR="002C6610" w:rsidRPr="002C6610" w14:paraId="75DF8C37" w14:textId="77777777" w:rsidTr="00585F2F">
        <w:trPr>
          <w:trHeight w:val="273"/>
        </w:trPr>
        <w:tc>
          <w:tcPr>
            <w:tcW w:w="2523" w:type="dxa"/>
            <w:shd w:val="clear" w:color="auto" w:fill="auto"/>
            <w:noWrap/>
            <w:vAlign w:val="bottom"/>
            <w:hideMark/>
          </w:tcPr>
          <w:p w14:paraId="5D7B5C89" w14:textId="77777777" w:rsidR="002C6610" w:rsidRPr="002C6610" w:rsidRDefault="002C6610" w:rsidP="002C6610">
            <w:pPr>
              <w:spacing w:line="240" w:lineRule="auto"/>
              <w:rPr>
                <w:rFonts w:ascii="Calibri" w:eastAsia="Times New Roman" w:hAnsi="Calibri" w:cs="Calibri"/>
                <w:color w:val="000000"/>
                <w:lang w:val="en-IN"/>
              </w:rPr>
            </w:pPr>
            <w:r w:rsidRPr="002C6610">
              <w:rPr>
                <w:rFonts w:ascii="Calibri" w:eastAsia="Times New Roman" w:hAnsi="Calibri" w:cs="Calibri"/>
                <w:color w:val="000000"/>
                <w:lang w:val="en-IN"/>
              </w:rPr>
              <w:t>New Zealand</w:t>
            </w:r>
          </w:p>
        </w:tc>
        <w:tc>
          <w:tcPr>
            <w:tcW w:w="2190" w:type="dxa"/>
            <w:shd w:val="clear" w:color="auto" w:fill="auto"/>
            <w:noWrap/>
            <w:vAlign w:val="bottom"/>
            <w:hideMark/>
          </w:tcPr>
          <w:p w14:paraId="6099D241"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40</w:t>
            </w:r>
          </w:p>
        </w:tc>
        <w:tc>
          <w:tcPr>
            <w:tcW w:w="2023" w:type="dxa"/>
            <w:shd w:val="clear" w:color="auto" w:fill="auto"/>
            <w:noWrap/>
            <w:vAlign w:val="bottom"/>
            <w:hideMark/>
          </w:tcPr>
          <w:p w14:paraId="0823E354"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243.03</w:t>
            </w:r>
          </w:p>
        </w:tc>
        <w:tc>
          <w:tcPr>
            <w:tcW w:w="2071" w:type="dxa"/>
            <w:shd w:val="clear" w:color="auto" w:fill="auto"/>
            <w:noWrap/>
            <w:vAlign w:val="bottom"/>
            <w:hideMark/>
          </w:tcPr>
          <w:p w14:paraId="63D4CD94"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4.26</w:t>
            </w:r>
          </w:p>
        </w:tc>
      </w:tr>
      <w:tr w:rsidR="002C6610" w:rsidRPr="002C6610" w14:paraId="3D48AB34" w14:textId="77777777" w:rsidTr="00585F2F">
        <w:trPr>
          <w:trHeight w:val="273"/>
        </w:trPr>
        <w:tc>
          <w:tcPr>
            <w:tcW w:w="2523" w:type="dxa"/>
            <w:shd w:val="clear" w:color="auto" w:fill="auto"/>
            <w:noWrap/>
            <w:vAlign w:val="bottom"/>
            <w:hideMark/>
          </w:tcPr>
          <w:p w14:paraId="1C1317F0" w14:textId="77777777" w:rsidR="002C6610" w:rsidRPr="002C6610" w:rsidRDefault="002C6610" w:rsidP="002C6610">
            <w:pPr>
              <w:spacing w:line="240" w:lineRule="auto"/>
              <w:rPr>
                <w:rFonts w:ascii="Calibri" w:eastAsia="Times New Roman" w:hAnsi="Calibri" w:cs="Calibri"/>
                <w:color w:val="000000"/>
                <w:lang w:val="en-IN"/>
              </w:rPr>
            </w:pPr>
            <w:r w:rsidRPr="002C6610">
              <w:rPr>
                <w:rFonts w:ascii="Calibri" w:eastAsia="Times New Roman" w:hAnsi="Calibri" w:cs="Calibri"/>
                <w:color w:val="000000"/>
                <w:lang w:val="en-IN"/>
              </w:rPr>
              <w:t>Turkey</w:t>
            </w:r>
          </w:p>
        </w:tc>
        <w:tc>
          <w:tcPr>
            <w:tcW w:w="2190" w:type="dxa"/>
            <w:shd w:val="clear" w:color="auto" w:fill="auto"/>
            <w:noWrap/>
            <w:vAlign w:val="bottom"/>
            <w:hideMark/>
          </w:tcPr>
          <w:p w14:paraId="238A12B4"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34</w:t>
            </w:r>
          </w:p>
        </w:tc>
        <w:tc>
          <w:tcPr>
            <w:tcW w:w="2023" w:type="dxa"/>
            <w:shd w:val="clear" w:color="auto" w:fill="auto"/>
            <w:noWrap/>
            <w:vAlign w:val="bottom"/>
            <w:hideMark/>
          </w:tcPr>
          <w:p w14:paraId="02FC45EE"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431.47</w:t>
            </w:r>
          </w:p>
        </w:tc>
        <w:tc>
          <w:tcPr>
            <w:tcW w:w="2071" w:type="dxa"/>
            <w:shd w:val="clear" w:color="auto" w:fill="auto"/>
            <w:noWrap/>
            <w:vAlign w:val="bottom"/>
            <w:hideMark/>
          </w:tcPr>
          <w:p w14:paraId="23137A54"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4.30</w:t>
            </w:r>
          </w:p>
        </w:tc>
      </w:tr>
      <w:tr w:rsidR="002C6610" w:rsidRPr="002C6610" w14:paraId="4CC03B71" w14:textId="77777777" w:rsidTr="00585F2F">
        <w:trPr>
          <w:trHeight w:val="273"/>
        </w:trPr>
        <w:tc>
          <w:tcPr>
            <w:tcW w:w="2523" w:type="dxa"/>
            <w:shd w:val="clear" w:color="auto" w:fill="auto"/>
            <w:noWrap/>
            <w:vAlign w:val="bottom"/>
            <w:hideMark/>
          </w:tcPr>
          <w:p w14:paraId="27DCCDB2" w14:textId="77777777" w:rsidR="002C6610" w:rsidRPr="002C6610" w:rsidRDefault="002C6610" w:rsidP="002C6610">
            <w:pPr>
              <w:spacing w:line="240" w:lineRule="auto"/>
              <w:rPr>
                <w:rFonts w:ascii="Calibri" w:eastAsia="Times New Roman" w:hAnsi="Calibri" w:cs="Calibri"/>
                <w:color w:val="000000"/>
                <w:lang w:val="en-IN"/>
              </w:rPr>
            </w:pPr>
            <w:r w:rsidRPr="002C6610">
              <w:rPr>
                <w:rFonts w:ascii="Calibri" w:eastAsia="Times New Roman" w:hAnsi="Calibri" w:cs="Calibri"/>
                <w:color w:val="000000"/>
                <w:lang w:val="en-IN"/>
              </w:rPr>
              <w:t>Australia</w:t>
            </w:r>
          </w:p>
        </w:tc>
        <w:tc>
          <w:tcPr>
            <w:tcW w:w="2190" w:type="dxa"/>
            <w:shd w:val="clear" w:color="auto" w:fill="auto"/>
            <w:noWrap/>
            <w:vAlign w:val="bottom"/>
            <w:hideMark/>
          </w:tcPr>
          <w:p w14:paraId="5CCBFD67"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24</w:t>
            </w:r>
          </w:p>
        </w:tc>
        <w:tc>
          <w:tcPr>
            <w:tcW w:w="2023" w:type="dxa"/>
            <w:shd w:val="clear" w:color="auto" w:fill="auto"/>
            <w:noWrap/>
            <w:vAlign w:val="bottom"/>
            <w:hideMark/>
          </w:tcPr>
          <w:p w14:paraId="18C54D29"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111.42</w:t>
            </w:r>
          </w:p>
        </w:tc>
        <w:tc>
          <w:tcPr>
            <w:tcW w:w="2071" w:type="dxa"/>
            <w:shd w:val="clear" w:color="auto" w:fill="auto"/>
            <w:noWrap/>
            <w:vAlign w:val="bottom"/>
            <w:hideMark/>
          </w:tcPr>
          <w:p w14:paraId="642DD138"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3.66</w:t>
            </w:r>
          </w:p>
        </w:tc>
      </w:tr>
      <w:tr w:rsidR="002C6610" w:rsidRPr="002C6610" w14:paraId="329B2A37" w14:textId="77777777" w:rsidTr="00585F2F">
        <w:trPr>
          <w:trHeight w:val="273"/>
        </w:trPr>
        <w:tc>
          <w:tcPr>
            <w:tcW w:w="2523" w:type="dxa"/>
            <w:shd w:val="clear" w:color="auto" w:fill="auto"/>
            <w:noWrap/>
            <w:vAlign w:val="bottom"/>
            <w:hideMark/>
          </w:tcPr>
          <w:p w14:paraId="05B53FB0" w14:textId="77777777" w:rsidR="002C6610" w:rsidRPr="002C6610" w:rsidRDefault="002C6610" w:rsidP="002C6610">
            <w:pPr>
              <w:spacing w:line="240" w:lineRule="auto"/>
              <w:rPr>
                <w:rFonts w:ascii="Calibri" w:eastAsia="Times New Roman" w:hAnsi="Calibri" w:cs="Calibri"/>
                <w:color w:val="000000"/>
                <w:lang w:val="en-IN"/>
              </w:rPr>
            </w:pPr>
            <w:r w:rsidRPr="002C6610">
              <w:rPr>
                <w:rFonts w:ascii="Calibri" w:eastAsia="Times New Roman" w:hAnsi="Calibri" w:cs="Calibri"/>
                <w:color w:val="000000"/>
                <w:lang w:val="en-IN"/>
              </w:rPr>
              <w:t>Philippines</w:t>
            </w:r>
          </w:p>
        </w:tc>
        <w:tc>
          <w:tcPr>
            <w:tcW w:w="2190" w:type="dxa"/>
            <w:shd w:val="clear" w:color="auto" w:fill="auto"/>
            <w:noWrap/>
            <w:vAlign w:val="bottom"/>
            <w:hideMark/>
          </w:tcPr>
          <w:p w14:paraId="1558EA0E"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22</w:t>
            </w:r>
          </w:p>
        </w:tc>
        <w:tc>
          <w:tcPr>
            <w:tcW w:w="2023" w:type="dxa"/>
            <w:shd w:val="clear" w:color="auto" w:fill="auto"/>
            <w:noWrap/>
            <w:vAlign w:val="bottom"/>
            <w:hideMark/>
          </w:tcPr>
          <w:p w14:paraId="0F17C786"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407.41</w:t>
            </w:r>
          </w:p>
        </w:tc>
        <w:tc>
          <w:tcPr>
            <w:tcW w:w="2071" w:type="dxa"/>
            <w:shd w:val="clear" w:color="auto" w:fill="auto"/>
            <w:noWrap/>
            <w:vAlign w:val="bottom"/>
            <w:hideMark/>
          </w:tcPr>
          <w:p w14:paraId="1E4E0825"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4.47</w:t>
            </w:r>
          </w:p>
        </w:tc>
      </w:tr>
      <w:tr w:rsidR="002C6610" w:rsidRPr="002C6610" w14:paraId="37E11073" w14:textId="77777777" w:rsidTr="00585F2F">
        <w:trPr>
          <w:trHeight w:val="273"/>
        </w:trPr>
        <w:tc>
          <w:tcPr>
            <w:tcW w:w="2523" w:type="dxa"/>
            <w:shd w:val="clear" w:color="auto" w:fill="auto"/>
            <w:noWrap/>
            <w:vAlign w:val="bottom"/>
            <w:hideMark/>
          </w:tcPr>
          <w:p w14:paraId="05AF515B" w14:textId="77777777" w:rsidR="002C6610" w:rsidRPr="002C6610" w:rsidRDefault="002C6610" w:rsidP="002C6610">
            <w:pPr>
              <w:spacing w:line="240" w:lineRule="auto"/>
              <w:rPr>
                <w:rFonts w:ascii="Calibri" w:eastAsia="Times New Roman" w:hAnsi="Calibri" w:cs="Calibri"/>
                <w:color w:val="000000"/>
                <w:lang w:val="en-IN"/>
              </w:rPr>
            </w:pPr>
            <w:r w:rsidRPr="002C6610">
              <w:rPr>
                <w:rFonts w:ascii="Calibri" w:eastAsia="Times New Roman" w:hAnsi="Calibri" w:cs="Calibri"/>
                <w:color w:val="000000"/>
                <w:lang w:val="en-IN"/>
              </w:rPr>
              <w:t>Indonesia</w:t>
            </w:r>
          </w:p>
        </w:tc>
        <w:tc>
          <w:tcPr>
            <w:tcW w:w="2190" w:type="dxa"/>
            <w:shd w:val="clear" w:color="auto" w:fill="auto"/>
            <w:noWrap/>
            <w:vAlign w:val="bottom"/>
            <w:hideMark/>
          </w:tcPr>
          <w:p w14:paraId="31D0CD93"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21</w:t>
            </w:r>
          </w:p>
        </w:tc>
        <w:tc>
          <w:tcPr>
            <w:tcW w:w="2023" w:type="dxa"/>
            <w:shd w:val="clear" w:color="auto" w:fill="auto"/>
            <w:noWrap/>
            <w:vAlign w:val="bottom"/>
            <w:hideMark/>
          </w:tcPr>
          <w:p w14:paraId="326B5F1D"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772.10</w:t>
            </w:r>
          </w:p>
        </w:tc>
        <w:tc>
          <w:tcPr>
            <w:tcW w:w="2071" w:type="dxa"/>
            <w:shd w:val="clear" w:color="auto" w:fill="auto"/>
            <w:noWrap/>
            <w:vAlign w:val="bottom"/>
            <w:hideMark/>
          </w:tcPr>
          <w:p w14:paraId="5C2CA5CA"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4.30</w:t>
            </w:r>
          </w:p>
        </w:tc>
      </w:tr>
      <w:tr w:rsidR="002C6610" w:rsidRPr="002C6610" w14:paraId="39929E7F" w14:textId="77777777" w:rsidTr="00585F2F">
        <w:trPr>
          <w:trHeight w:val="273"/>
        </w:trPr>
        <w:tc>
          <w:tcPr>
            <w:tcW w:w="2523" w:type="dxa"/>
            <w:shd w:val="clear" w:color="auto" w:fill="auto"/>
            <w:noWrap/>
            <w:vAlign w:val="bottom"/>
            <w:hideMark/>
          </w:tcPr>
          <w:p w14:paraId="5040CBFD" w14:textId="77777777" w:rsidR="002C6610" w:rsidRPr="002C6610" w:rsidRDefault="002C6610" w:rsidP="002C6610">
            <w:pPr>
              <w:spacing w:line="240" w:lineRule="auto"/>
              <w:rPr>
                <w:rFonts w:ascii="Calibri" w:eastAsia="Times New Roman" w:hAnsi="Calibri" w:cs="Calibri"/>
                <w:color w:val="000000"/>
                <w:lang w:val="en-IN"/>
              </w:rPr>
            </w:pPr>
            <w:r w:rsidRPr="002C6610">
              <w:rPr>
                <w:rFonts w:ascii="Calibri" w:eastAsia="Times New Roman" w:hAnsi="Calibri" w:cs="Calibri"/>
                <w:color w:val="000000"/>
                <w:lang w:val="en-IN"/>
              </w:rPr>
              <w:t>Singapore</w:t>
            </w:r>
          </w:p>
        </w:tc>
        <w:tc>
          <w:tcPr>
            <w:tcW w:w="2190" w:type="dxa"/>
            <w:shd w:val="clear" w:color="auto" w:fill="auto"/>
            <w:noWrap/>
            <w:vAlign w:val="bottom"/>
            <w:hideMark/>
          </w:tcPr>
          <w:p w14:paraId="60DE9C4C"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20</w:t>
            </w:r>
          </w:p>
        </w:tc>
        <w:tc>
          <w:tcPr>
            <w:tcW w:w="2023" w:type="dxa"/>
            <w:shd w:val="clear" w:color="auto" w:fill="auto"/>
            <w:noWrap/>
            <w:vAlign w:val="bottom"/>
            <w:hideMark/>
          </w:tcPr>
          <w:p w14:paraId="571F0552"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31.90</w:t>
            </w:r>
          </w:p>
        </w:tc>
        <w:tc>
          <w:tcPr>
            <w:tcW w:w="2071" w:type="dxa"/>
            <w:shd w:val="clear" w:color="auto" w:fill="auto"/>
            <w:noWrap/>
            <w:vAlign w:val="bottom"/>
            <w:hideMark/>
          </w:tcPr>
          <w:p w14:paraId="5C1C0257"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3.58</w:t>
            </w:r>
          </w:p>
        </w:tc>
      </w:tr>
      <w:tr w:rsidR="002C6610" w:rsidRPr="002C6610" w14:paraId="40CB2F3D" w14:textId="77777777" w:rsidTr="00585F2F">
        <w:trPr>
          <w:trHeight w:val="273"/>
        </w:trPr>
        <w:tc>
          <w:tcPr>
            <w:tcW w:w="2523" w:type="dxa"/>
            <w:shd w:val="clear" w:color="auto" w:fill="auto"/>
            <w:noWrap/>
            <w:vAlign w:val="bottom"/>
            <w:hideMark/>
          </w:tcPr>
          <w:p w14:paraId="48D72E46" w14:textId="77777777" w:rsidR="002C6610" w:rsidRPr="002C6610" w:rsidRDefault="002C6610" w:rsidP="002C6610">
            <w:pPr>
              <w:spacing w:line="240" w:lineRule="auto"/>
              <w:rPr>
                <w:rFonts w:ascii="Calibri" w:eastAsia="Times New Roman" w:hAnsi="Calibri" w:cs="Calibri"/>
                <w:color w:val="000000"/>
                <w:lang w:val="en-IN"/>
              </w:rPr>
            </w:pPr>
            <w:r w:rsidRPr="002C6610">
              <w:rPr>
                <w:rFonts w:ascii="Calibri" w:eastAsia="Times New Roman" w:hAnsi="Calibri" w:cs="Calibri"/>
                <w:color w:val="000000"/>
                <w:lang w:val="en-IN"/>
              </w:rPr>
              <w:t>Sri Lanka</w:t>
            </w:r>
          </w:p>
        </w:tc>
        <w:tc>
          <w:tcPr>
            <w:tcW w:w="2190" w:type="dxa"/>
            <w:shd w:val="clear" w:color="auto" w:fill="auto"/>
            <w:noWrap/>
            <w:vAlign w:val="bottom"/>
            <w:hideMark/>
          </w:tcPr>
          <w:p w14:paraId="02171FDB"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20</w:t>
            </w:r>
          </w:p>
        </w:tc>
        <w:tc>
          <w:tcPr>
            <w:tcW w:w="2023" w:type="dxa"/>
            <w:shd w:val="clear" w:color="auto" w:fill="auto"/>
            <w:noWrap/>
            <w:vAlign w:val="bottom"/>
            <w:hideMark/>
          </w:tcPr>
          <w:p w14:paraId="4C2DC1AA"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146.45</w:t>
            </w:r>
          </w:p>
        </w:tc>
        <w:tc>
          <w:tcPr>
            <w:tcW w:w="2071" w:type="dxa"/>
            <w:shd w:val="clear" w:color="auto" w:fill="auto"/>
            <w:noWrap/>
            <w:vAlign w:val="bottom"/>
            <w:hideMark/>
          </w:tcPr>
          <w:p w14:paraId="126B7DF1"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3.87</w:t>
            </w:r>
          </w:p>
        </w:tc>
      </w:tr>
      <w:tr w:rsidR="002C6610" w:rsidRPr="002C6610" w14:paraId="165A2EF6" w14:textId="77777777" w:rsidTr="00585F2F">
        <w:trPr>
          <w:trHeight w:val="273"/>
        </w:trPr>
        <w:tc>
          <w:tcPr>
            <w:tcW w:w="2523" w:type="dxa"/>
            <w:shd w:val="clear" w:color="auto" w:fill="auto"/>
            <w:noWrap/>
            <w:vAlign w:val="bottom"/>
            <w:hideMark/>
          </w:tcPr>
          <w:p w14:paraId="4DE002D6" w14:textId="77777777" w:rsidR="002C6610" w:rsidRPr="002C6610" w:rsidRDefault="002C6610" w:rsidP="002C6610">
            <w:pPr>
              <w:spacing w:line="240" w:lineRule="auto"/>
              <w:rPr>
                <w:rFonts w:ascii="Calibri" w:eastAsia="Times New Roman" w:hAnsi="Calibri" w:cs="Calibri"/>
                <w:color w:val="000000"/>
                <w:lang w:val="en-IN"/>
              </w:rPr>
            </w:pPr>
            <w:r w:rsidRPr="002C6610">
              <w:rPr>
                <w:rFonts w:ascii="Calibri" w:eastAsia="Times New Roman" w:hAnsi="Calibri" w:cs="Calibri"/>
                <w:color w:val="000000"/>
                <w:lang w:val="en-IN"/>
              </w:rPr>
              <w:t>Qatar</w:t>
            </w:r>
          </w:p>
        </w:tc>
        <w:tc>
          <w:tcPr>
            <w:tcW w:w="2190" w:type="dxa"/>
            <w:shd w:val="clear" w:color="auto" w:fill="auto"/>
            <w:noWrap/>
            <w:vAlign w:val="bottom"/>
            <w:hideMark/>
          </w:tcPr>
          <w:p w14:paraId="25D9B71E"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20</w:t>
            </w:r>
          </w:p>
        </w:tc>
        <w:tc>
          <w:tcPr>
            <w:tcW w:w="2023" w:type="dxa"/>
            <w:shd w:val="clear" w:color="auto" w:fill="auto"/>
            <w:noWrap/>
            <w:vAlign w:val="bottom"/>
            <w:hideMark/>
          </w:tcPr>
          <w:p w14:paraId="2C52B88A"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163.80</w:t>
            </w:r>
          </w:p>
        </w:tc>
        <w:tc>
          <w:tcPr>
            <w:tcW w:w="2071" w:type="dxa"/>
            <w:shd w:val="clear" w:color="auto" w:fill="auto"/>
            <w:noWrap/>
            <w:vAlign w:val="bottom"/>
            <w:hideMark/>
          </w:tcPr>
          <w:p w14:paraId="7C7E5A46"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4.06</w:t>
            </w:r>
          </w:p>
        </w:tc>
      </w:tr>
      <w:tr w:rsidR="002C6610" w:rsidRPr="002C6610" w14:paraId="4D9A5A90" w14:textId="77777777" w:rsidTr="00585F2F">
        <w:trPr>
          <w:trHeight w:val="273"/>
        </w:trPr>
        <w:tc>
          <w:tcPr>
            <w:tcW w:w="2523" w:type="dxa"/>
            <w:shd w:val="clear" w:color="auto" w:fill="auto"/>
            <w:noWrap/>
            <w:vAlign w:val="bottom"/>
            <w:hideMark/>
          </w:tcPr>
          <w:p w14:paraId="1CC84CD7" w14:textId="77777777" w:rsidR="002C6610" w:rsidRPr="002C6610" w:rsidRDefault="002C6610" w:rsidP="002C6610">
            <w:pPr>
              <w:spacing w:line="240" w:lineRule="auto"/>
              <w:rPr>
                <w:rFonts w:ascii="Calibri" w:eastAsia="Times New Roman" w:hAnsi="Calibri" w:cs="Calibri"/>
                <w:color w:val="000000"/>
                <w:lang w:val="en-IN"/>
              </w:rPr>
            </w:pPr>
            <w:r w:rsidRPr="002C6610">
              <w:rPr>
                <w:rFonts w:ascii="Calibri" w:eastAsia="Times New Roman" w:hAnsi="Calibri" w:cs="Calibri"/>
                <w:color w:val="000000"/>
                <w:lang w:val="en-IN"/>
              </w:rPr>
              <w:t>Canada</w:t>
            </w:r>
          </w:p>
        </w:tc>
        <w:tc>
          <w:tcPr>
            <w:tcW w:w="2190" w:type="dxa"/>
            <w:shd w:val="clear" w:color="auto" w:fill="auto"/>
            <w:noWrap/>
            <w:vAlign w:val="bottom"/>
            <w:hideMark/>
          </w:tcPr>
          <w:p w14:paraId="4B3893CB"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4</w:t>
            </w:r>
          </w:p>
        </w:tc>
        <w:tc>
          <w:tcPr>
            <w:tcW w:w="2023" w:type="dxa"/>
            <w:shd w:val="clear" w:color="auto" w:fill="auto"/>
            <w:noWrap/>
            <w:vAlign w:val="bottom"/>
            <w:hideMark/>
          </w:tcPr>
          <w:p w14:paraId="548ABBB8"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103.00</w:t>
            </w:r>
          </w:p>
        </w:tc>
        <w:tc>
          <w:tcPr>
            <w:tcW w:w="2071" w:type="dxa"/>
            <w:shd w:val="clear" w:color="auto" w:fill="auto"/>
            <w:noWrap/>
            <w:vAlign w:val="bottom"/>
            <w:hideMark/>
          </w:tcPr>
          <w:p w14:paraId="69506E0A" w14:textId="77777777" w:rsidR="002C6610" w:rsidRPr="002C6610" w:rsidRDefault="002C6610" w:rsidP="002C6610">
            <w:pPr>
              <w:spacing w:line="240" w:lineRule="auto"/>
              <w:jc w:val="right"/>
              <w:rPr>
                <w:rFonts w:ascii="Calibri" w:eastAsia="Times New Roman" w:hAnsi="Calibri" w:cs="Calibri"/>
                <w:color w:val="000000"/>
                <w:lang w:val="en-IN"/>
              </w:rPr>
            </w:pPr>
            <w:r w:rsidRPr="002C6610">
              <w:rPr>
                <w:rFonts w:ascii="Calibri" w:eastAsia="Times New Roman" w:hAnsi="Calibri" w:cs="Calibri"/>
                <w:color w:val="000000"/>
                <w:lang w:val="en-IN"/>
              </w:rPr>
              <w:t>3.58</w:t>
            </w:r>
          </w:p>
        </w:tc>
      </w:tr>
    </w:tbl>
    <w:p w14:paraId="7119DD62" w14:textId="77777777" w:rsidR="00A835C3" w:rsidRPr="00A63ADD" w:rsidRDefault="00A835C3" w:rsidP="00A835C3">
      <w:pPr>
        <w:ind w:left="720"/>
        <w:rPr>
          <w:rFonts w:asciiTheme="minorHAnsi" w:hAnsiTheme="minorHAnsi"/>
          <w:sz w:val="24"/>
          <w:szCs w:val="24"/>
        </w:rPr>
      </w:pPr>
    </w:p>
    <w:p w14:paraId="499259DC" w14:textId="103EE65C" w:rsidR="00314845" w:rsidRPr="00A63ADD" w:rsidRDefault="00314845" w:rsidP="00314845">
      <w:pPr>
        <w:ind w:left="720" w:hanging="720"/>
        <w:rPr>
          <w:rFonts w:asciiTheme="minorHAnsi" w:hAnsiTheme="minorHAnsi"/>
          <w:sz w:val="24"/>
          <w:szCs w:val="24"/>
        </w:rPr>
      </w:pPr>
    </w:p>
    <w:p w14:paraId="0C38B0E0" w14:textId="7632A198" w:rsidR="001A4897" w:rsidRDefault="002C6610" w:rsidP="001A4897">
      <w:pPr>
        <w:ind w:left="720"/>
        <w:rPr>
          <w:rFonts w:asciiTheme="minorHAnsi" w:hAnsiTheme="minorHAnsi"/>
          <w:sz w:val="24"/>
          <w:szCs w:val="24"/>
        </w:rPr>
      </w:pPr>
      <w:r>
        <w:rPr>
          <w:noProof/>
        </w:rPr>
        <w:drawing>
          <wp:inline distT="0" distB="0" distL="0" distR="0" wp14:anchorId="0F6E4639" wp14:editId="34C1FB54">
            <wp:extent cx="4572000" cy="2540000"/>
            <wp:effectExtent l="0" t="0" r="0" b="12700"/>
            <wp:docPr id="1290562169" name="Chart 1">
              <a:extLst xmlns:a="http://schemas.openxmlformats.org/drawingml/2006/main">
                <a:ext uri="{FF2B5EF4-FFF2-40B4-BE49-F238E27FC236}">
                  <a16:creationId xmlns:a16="http://schemas.microsoft.com/office/drawing/2014/main" id="{52208A98-9E35-093D-A8FF-E0A405C098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475E76" w14:textId="77777777" w:rsidR="00D63A4F" w:rsidRPr="00A63ADD" w:rsidRDefault="00D63A4F" w:rsidP="002263D1">
      <w:pPr>
        <w:rPr>
          <w:rFonts w:asciiTheme="minorHAnsi" w:hAnsiTheme="minorHAnsi"/>
          <w:sz w:val="24"/>
          <w:szCs w:val="24"/>
        </w:rPr>
      </w:pPr>
    </w:p>
    <w:p w14:paraId="00000017" w14:textId="77777777" w:rsidR="007730D0" w:rsidRPr="00A63ADD" w:rsidRDefault="00000000">
      <w:pPr>
        <w:numPr>
          <w:ilvl w:val="0"/>
          <w:numId w:val="1"/>
        </w:numPr>
        <w:rPr>
          <w:rFonts w:asciiTheme="minorHAnsi" w:hAnsiTheme="minorHAnsi"/>
          <w:b/>
          <w:bCs/>
          <w:sz w:val="24"/>
          <w:szCs w:val="24"/>
        </w:rPr>
      </w:pPr>
      <w:r w:rsidRPr="00A63ADD">
        <w:rPr>
          <w:rFonts w:asciiTheme="minorHAnsi" w:hAnsiTheme="minorHAnsi"/>
          <w:b/>
          <w:bCs/>
          <w:sz w:val="24"/>
          <w:szCs w:val="24"/>
        </w:rPr>
        <w:t>Come up with the names of States and cities in the suggested countries suitable for opening restaurants.</w:t>
      </w:r>
    </w:p>
    <w:p w14:paraId="30FC78BE" w14:textId="429847C5" w:rsidR="00C02F3D" w:rsidRPr="00C02F3D" w:rsidRDefault="00C02F3D" w:rsidP="00C02F3D">
      <w:pPr>
        <w:pStyle w:val="ListParagraph"/>
        <w:numPr>
          <w:ilvl w:val="0"/>
          <w:numId w:val="4"/>
        </w:numPr>
        <w:rPr>
          <w:rFonts w:asciiTheme="minorHAnsi" w:hAnsiTheme="minorHAnsi"/>
          <w:sz w:val="24"/>
          <w:szCs w:val="24"/>
        </w:rPr>
      </w:pPr>
      <w:r w:rsidRPr="00C02F3D">
        <w:rPr>
          <w:rFonts w:asciiTheme="minorHAnsi" w:hAnsiTheme="minorHAnsi"/>
          <w:sz w:val="24"/>
          <w:szCs w:val="24"/>
        </w:rPr>
        <w:t>Global restaurant ratings showcase diverse culinary scenes, with cities like London and Dubai leading in average ratings.</w:t>
      </w:r>
    </w:p>
    <w:p w14:paraId="60B0EDEF" w14:textId="0ABD82C3" w:rsidR="00C02F3D" w:rsidRPr="00C02F3D" w:rsidRDefault="00C02F3D" w:rsidP="00C02F3D">
      <w:pPr>
        <w:pStyle w:val="ListParagraph"/>
        <w:numPr>
          <w:ilvl w:val="0"/>
          <w:numId w:val="4"/>
        </w:numPr>
        <w:rPr>
          <w:rFonts w:asciiTheme="minorHAnsi" w:hAnsiTheme="minorHAnsi"/>
          <w:sz w:val="24"/>
          <w:szCs w:val="24"/>
        </w:rPr>
      </w:pPr>
      <w:r w:rsidRPr="00C02F3D">
        <w:rPr>
          <w:rFonts w:asciiTheme="minorHAnsi" w:hAnsiTheme="minorHAnsi"/>
          <w:sz w:val="24"/>
          <w:szCs w:val="24"/>
        </w:rPr>
        <w:t>Makati City in the Philippines stands out with the highest rating, reflecting exceptional culinary offerings and dining experiences.</w:t>
      </w:r>
    </w:p>
    <w:p w14:paraId="7E0DE4F3" w14:textId="64C13F73" w:rsidR="00A63ADD" w:rsidRPr="00C02F3D" w:rsidRDefault="00C02F3D" w:rsidP="00C02F3D">
      <w:pPr>
        <w:pStyle w:val="ListParagraph"/>
        <w:numPr>
          <w:ilvl w:val="0"/>
          <w:numId w:val="4"/>
        </w:numPr>
        <w:rPr>
          <w:rFonts w:asciiTheme="minorHAnsi" w:hAnsiTheme="minorHAnsi"/>
          <w:sz w:val="24"/>
          <w:szCs w:val="24"/>
        </w:rPr>
      </w:pPr>
      <w:r w:rsidRPr="00C02F3D">
        <w:rPr>
          <w:rFonts w:asciiTheme="minorHAnsi" w:hAnsiTheme="minorHAnsi"/>
          <w:sz w:val="24"/>
          <w:szCs w:val="24"/>
        </w:rPr>
        <w:t>Disparities in ratings are evident across different regions, highlighting the importance of local food cultures and preferences.</w:t>
      </w:r>
    </w:p>
    <w:p w14:paraId="7FE9F466" w14:textId="622F48DB" w:rsidR="00740728" w:rsidRDefault="00740728" w:rsidP="00A10968">
      <w:pPr>
        <w:jc w:val="both"/>
        <w:rPr>
          <w:rFonts w:ascii="Times New Roman" w:hAnsi="Times New Roman" w:cs="Times New Roman"/>
          <w:color w:val="0D0D0D"/>
          <w:sz w:val="24"/>
          <w:szCs w:val="24"/>
          <w:shd w:val="clear" w:color="auto" w:fill="FFFFFF"/>
        </w:rPr>
      </w:pPr>
    </w:p>
    <w:p w14:paraId="57FCD1B2" w14:textId="3A73683A" w:rsidR="00740728" w:rsidRPr="00A63ADD" w:rsidRDefault="00C02F3D" w:rsidP="00A43242">
      <w:pPr>
        <w:ind w:hanging="284"/>
        <w:jc w:val="both"/>
        <w:rPr>
          <w:rFonts w:asciiTheme="minorHAnsi" w:hAnsiTheme="minorHAnsi"/>
          <w:sz w:val="24"/>
          <w:szCs w:val="24"/>
        </w:rPr>
      </w:pPr>
      <w:r>
        <w:rPr>
          <w:noProof/>
        </w:rPr>
        <w:drawing>
          <wp:inline distT="0" distB="0" distL="0" distR="0" wp14:anchorId="787242F2" wp14:editId="66C35767">
            <wp:extent cx="6985000" cy="2165350"/>
            <wp:effectExtent l="0" t="0" r="6350" b="6350"/>
            <wp:docPr id="758946395" name="Chart 1">
              <a:extLst xmlns:a="http://schemas.openxmlformats.org/drawingml/2006/main">
                <a:ext uri="{FF2B5EF4-FFF2-40B4-BE49-F238E27FC236}">
                  <a16:creationId xmlns:a16="http://schemas.microsoft.com/office/drawing/2014/main" id="{416788F6-EA50-B58B-F8DF-C3730CEB52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0000018" w14:textId="77777777" w:rsidR="007730D0" w:rsidRPr="00A63ADD" w:rsidRDefault="007730D0">
      <w:pPr>
        <w:rPr>
          <w:rFonts w:asciiTheme="minorHAnsi" w:hAnsiTheme="minorHAnsi"/>
          <w:sz w:val="24"/>
          <w:szCs w:val="24"/>
        </w:rPr>
      </w:pPr>
    </w:p>
    <w:p w14:paraId="669FCF42" w14:textId="77777777" w:rsidR="00466D35" w:rsidRPr="00A63ADD" w:rsidRDefault="00466D35">
      <w:pPr>
        <w:rPr>
          <w:rFonts w:asciiTheme="minorHAnsi" w:hAnsiTheme="minorHAnsi"/>
          <w:sz w:val="24"/>
          <w:szCs w:val="24"/>
        </w:rPr>
      </w:pPr>
    </w:p>
    <w:p w14:paraId="00000019" w14:textId="77777777" w:rsidR="007730D0" w:rsidRPr="004D2490" w:rsidRDefault="00000000">
      <w:pPr>
        <w:numPr>
          <w:ilvl w:val="0"/>
          <w:numId w:val="1"/>
        </w:numPr>
        <w:rPr>
          <w:rFonts w:asciiTheme="minorHAnsi" w:hAnsiTheme="minorHAnsi"/>
          <w:b/>
          <w:bCs/>
          <w:sz w:val="24"/>
          <w:szCs w:val="24"/>
        </w:rPr>
      </w:pPr>
      <w:r w:rsidRPr="004D2490">
        <w:rPr>
          <w:rFonts w:asciiTheme="minorHAnsi" w:hAnsiTheme="minorHAnsi"/>
          <w:b/>
          <w:bCs/>
          <w:sz w:val="24"/>
          <w:szCs w:val="24"/>
        </w:rPr>
        <w:t>According to the countries you suggested, what is the current quality regarding ratings for restaurants that are open there?</w:t>
      </w:r>
    </w:p>
    <w:p w14:paraId="6AE0BB8D" w14:textId="77777777" w:rsidR="00543F4B" w:rsidRDefault="00543F4B" w:rsidP="00543F4B">
      <w:pPr>
        <w:ind w:left="502"/>
        <w:rPr>
          <w:rFonts w:asciiTheme="minorHAnsi" w:hAnsiTheme="minorHAnsi"/>
          <w:sz w:val="24"/>
          <w:szCs w:val="24"/>
        </w:rPr>
      </w:pPr>
    </w:p>
    <w:p w14:paraId="1DD01778" w14:textId="2FF1D7FA" w:rsidR="00585F2F" w:rsidRPr="00585F2F" w:rsidRDefault="00585F2F" w:rsidP="00585F2F">
      <w:pPr>
        <w:ind w:left="502"/>
        <w:jc w:val="both"/>
        <w:rPr>
          <w:rFonts w:ascii="Times New Roman" w:hAnsi="Times New Roman" w:cs="Times New Roman"/>
          <w:sz w:val="28"/>
          <w:szCs w:val="28"/>
        </w:rPr>
      </w:pPr>
      <w:r w:rsidRPr="00585F2F">
        <w:rPr>
          <w:rFonts w:ascii="Times New Roman" w:hAnsi="Times New Roman" w:cs="Times New Roman"/>
          <w:sz w:val="28"/>
          <w:szCs w:val="28"/>
        </w:rPr>
        <w:t>•</w:t>
      </w:r>
      <w:r w:rsidRPr="00585F2F">
        <w:rPr>
          <w:rFonts w:ascii="Times New Roman" w:hAnsi="Times New Roman" w:cs="Times New Roman"/>
          <w:sz w:val="28"/>
          <w:szCs w:val="28"/>
        </w:rPr>
        <w:tab/>
        <w:t>Dataset encompasses city ratings worldwide, showcasing diverse travel experiences and preferences across continents and cultures.</w:t>
      </w:r>
    </w:p>
    <w:p w14:paraId="53212079" w14:textId="604E29E5" w:rsidR="00585F2F" w:rsidRPr="00585F2F" w:rsidRDefault="00585F2F" w:rsidP="00585F2F">
      <w:pPr>
        <w:ind w:left="502"/>
        <w:jc w:val="both"/>
        <w:rPr>
          <w:rFonts w:ascii="Times New Roman" w:hAnsi="Times New Roman" w:cs="Times New Roman"/>
          <w:sz w:val="28"/>
          <w:szCs w:val="28"/>
        </w:rPr>
      </w:pPr>
      <w:r w:rsidRPr="00585F2F">
        <w:rPr>
          <w:rFonts w:ascii="Times New Roman" w:hAnsi="Times New Roman" w:cs="Times New Roman"/>
          <w:sz w:val="28"/>
          <w:szCs w:val="28"/>
        </w:rPr>
        <w:t>•</w:t>
      </w:r>
      <w:r w:rsidRPr="00585F2F">
        <w:rPr>
          <w:rFonts w:ascii="Times New Roman" w:hAnsi="Times New Roman" w:cs="Times New Roman"/>
          <w:sz w:val="28"/>
          <w:szCs w:val="28"/>
        </w:rPr>
        <w:tab/>
        <w:t>Australian cities dominate the list, reflecting their popularity and appeal among travellers and tourists.</w:t>
      </w:r>
    </w:p>
    <w:p w14:paraId="1BC62D0C" w14:textId="38E79F8B" w:rsidR="00C02F3D" w:rsidRDefault="00585F2F" w:rsidP="00585F2F">
      <w:pPr>
        <w:ind w:left="502"/>
        <w:jc w:val="both"/>
        <w:rPr>
          <w:rFonts w:ascii="Times New Roman" w:hAnsi="Times New Roman" w:cs="Times New Roman"/>
          <w:sz w:val="28"/>
          <w:szCs w:val="28"/>
        </w:rPr>
      </w:pPr>
      <w:r w:rsidRPr="00585F2F">
        <w:rPr>
          <w:rFonts w:ascii="Times New Roman" w:hAnsi="Times New Roman" w:cs="Times New Roman"/>
          <w:sz w:val="28"/>
          <w:szCs w:val="28"/>
        </w:rPr>
        <w:t>•</w:t>
      </w:r>
      <w:r w:rsidRPr="00585F2F">
        <w:rPr>
          <w:rFonts w:ascii="Times New Roman" w:hAnsi="Times New Roman" w:cs="Times New Roman"/>
          <w:sz w:val="28"/>
          <w:szCs w:val="28"/>
        </w:rPr>
        <w:tab/>
        <w:t>Rio de Janeiro's notably low rating suggests potential issues or areas for improvement in its tourism infrastructure and experiences.</w:t>
      </w:r>
    </w:p>
    <w:p w14:paraId="0000001A" w14:textId="705F9627" w:rsidR="007730D0" w:rsidRPr="00F609DB" w:rsidRDefault="00C02F3D" w:rsidP="00F609DB">
      <w:pPr>
        <w:ind w:left="502" w:hanging="928"/>
        <w:jc w:val="both"/>
        <w:rPr>
          <w:rFonts w:ascii="Times New Roman" w:hAnsi="Times New Roman" w:cs="Times New Roman"/>
          <w:sz w:val="28"/>
          <w:szCs w:val="28"/>
        </w:rPr>
      </w:pPr>
      <w:r>
        <w:rPr>
          <w:noProof/>
        </w:rPr>
        <w:drawing>
          <wp:inline distT="0" distB="0" distL="0" distR="0" wp14:anchorId="53ED89D8" wp14:editId="069A8150">
            <wp:extent cx="7073900" cy="2025650"/>
            <wp:effectExtent l="0" t="0" r="12700" b="12700"/>
            <wp:docPr id="296604419" name="Chart 1">
              <a:extLst xmlns:a="http://schemas.openxmlformats.org/drawingml/2006/main">
                <a:ext uri="{FF2B5EF4-FFF2-40B4-BE49-F238E27FC236}">
                  <a16:creationId xmlns:a16="http://schemas.microsoft.com/office/drawing/2014/main" id="{EB18CB64-5262-0DAC-4612-B733899826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000001B" w14:textId="77777777" w:rsidR="007730D0" w:rsidRDefault="00000000">
      <w:pPr>
        <w:numPr>
          <w:ilvl w:val="0"/>
          <w:numId w:val="1"/>
        </w:numPr>
        <w:rPr>
          <w:rFonts w:asciiTheme="minorHAnsi" w:hAnsiTheme="minorHAnsi"/>
          <w:b/>
          <w:bCs/>
          <w:sz w:val="24"/>
          <w:szCs w:val="24"/>
        </w:rPr>
      </w:pPr>
      <w:r w:rsidRPr="004D2490">
        <w:rPr>
          <w:rFonts w:asciiTheme="minorHAnsi" w:hAnsiTheme="minorHAnsi"/>
          <w:b/>
          <w:bCs/>
          <w:sz w:val="24"/>
          <w:szCs w:val="24"/>
        </w:rPr>
        <w:lastRenderedPageBreak/>
        <w:t>Also, what is the current expenditure on food in the suggested countries, so that we can keep our financial expenditure in control?</w:t>
      </w:r>
    </w:p>
    <w:p w14:paraId="53FB08C4" w14:textId="77777777" w:rsidR="002B6953" w:rsidRDefault="002B6953" w:rsidP="002B6953">
      <w:pPr>
        <w:ind w:left="502"/>
        <w:rPr>
          <w:rFonts w:asciiTheme="minorHAnsi" w:hAnsiTheme="minorHAnsi"/>
          <w:b/>
          <w:bCs/>
          <w:sz w:val="24"/>
          <w:szCs w:val="24"/>
        </w:rPr>
      </w:pPr>
    </w:p>
    <w:p w14:paraId="1EAE36EA" w14:textId="77777777" w:rsidR="008746D5" w:rsidRPr="008746D5" w:rsidRDefault="008746D5" w:rsidP="008746D5">
      <w:pPr>
        <w:pStyle w:val="ListParagraph"/>
        <w:numPr>
          <w:ilvl w:val="0"/>
          <w:numId w:val="11"/>
        </w:numPr>
        <w:rPr>
          <w:rFonts w:asciiTheme="minorHAnsi" w:hAnsiTheme="minorHAnsi"/>
          <w:sz w:val="24"/>
          <w:szCs w:val="24"/>
        </w:rPr>
      </w:pPr>
      <w:r w:rsidRPr="008746D5">
        <w:rPr>
          <w:rFonts w:asciiTheme="minorHAnsi" w:hAnsiTheme="minorHAnsi"/>
          <w:sz w:val="24"/>
          <w:szCs w:val="24"/>
          <w:lang w:val="en-US"/>
        </w:rPr>
        <w:t>This data represents the average cost for two people in local currency (in Rupees) for dining out or meal expenses.</w:t>
      </w:r>
    </w:p>
    <w:p w14:paraId="3950C42D" w14:textId="3684C60A" w:rsidR="00A10968" w:rsidRPr="008746D5" w:rsidRDefault="008746D5" w:rsidP="008746D5">
      <w:pPr>
        <w:pStyle w:val="ListParagraph"/>
        <w:numPr>
          <w:ilvl w:val="0"/>
          <w:numId w:val="11"/>
        </w:numPr>
        <w:rPr>
          <w:rFonts w:asciiTheme="minorHAnsi" w:hAnsiTheme="minorHAnsi"/>
          <w:sz w:val="24"/>
          <w:szCs w:val="24"/>
        </w:rPr>
      </w:pPr>
      <w:r w:rsidRPr="008746D5">
        <w:rPr>
          <w:rFonts w:asciiTheme="minorHAnsi" w:hAnsiTheme="minorHAnsi"/>
          <w:sz w:val="24"/>
          <w:szCs w:val="24"/>
          <w:lang w:val="en-US"/>
        </w:rPr>
        <w:t>It indicates significant variation across different countries, with Singapore and Qatar having the highest average costs, while Turkey has the lowest.</w:t>
      </w:r>
    </w:p>
    <w:p w14:paraId="08D9D234" w14:textId="332B22B7" w:rsidR="0054248B" w:rsidRDefault="008746D5" w:rsidP="00F609DB">
      <w:pPr>
        <w:rPr>
          <w:rFonts w:asciiTheme="minorHAnsi" w:hAnsiTheme="minorHAnsi"/>
          <w:sz w:val="24"/>
          <w:szCs w:val="24"/>
        </w:rPr>
      </w:pPr>
      <w:r w:rsidRPr="008746D5">
        <w:rPr>
          <w:rFonts w:asciiTheme="minorHAnsi" w:hAnsiTheme="minorHAnsi"/>
          <w:sz w:val="24"/>
          <w:szCs w:val="24"/>
        </w:rPr>
        <w:drawing>
          <wp:inline distT="0" distB="0" distL="0" distR="0" wp14:anchorId="18DF9755" wp14:editId="090B4651">
            <wp:extent cx="5416550" cy="2647950"/>
            <wp:effectExtent l="0" t="0" r="12700" b="0"/>
            <wp:docPr id="1913528839" name="Chart 1">
              <a:extLst xmlns:a="http://schemas.openxmlformats.org/drawingml/2006/main">
                <a:ext uri="{FF2B5EF4-FFF2-40B4-BE49-F238E27FC236}">
                  <a16:creationId xmlns:a16="http://schemas.microsoft.com/office/drawing/2014/main" id="{8DEAAA9E-4D49-A5C6-3920-62947DCAA0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C98B4A2" w14:textId="77777777" w:rsidR="00AF1971" w:rsidRDefault="00AF1971">
      <w:pPr>
        <w:ind w:left="720"/>
        <w:rPr>
          <w:rFonts w:asciiTheme="minorHAnsi" w:hAnsiTheme="minorHAnsi"/>
          <w:sz w:val="24"/>
          <w:szCs w:val="24"/>
        </w:rPr>
      </w:pPr>
    </w:p>
    <w:tbl>
      <w:tblPr>
        <w:tblW w:w="8460" w:type="dxa"/>
        <w:tblCellMar>
          <w:left w:w="0" w:type="dxa"/>
          <w:right w:w="0" w:type="dxa"/>
        </w:tblCellMar>
        <w:tblLook w:val="0600" w:firstRow="0" w:lastRow="0" w:firstColumn="0" w:lastColumn="0" w:noHBand="1" w:noVBand="1"/>
      </w:tblPr>
      <w:tblGrid>
        <w:gridCol w:w="4360"/>
        <w:gridCol w:w="4100"/>
      </w:tblGrid>
      <w:tr w:rsidR="008746D5" w:rsidRPr="008746D5" w14:paraId="6ACE9858" w14:textId="77777777" w:rsidTr="008746D5">
        <w:trPr>
          <w:trHeight w:val="881"/>
        </w:trPr>
        <w:tc>
          <w:tcPr>
            <w:tcW w:w="436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center"/>
            <w:hideMark/>
          </w:tcPr>
          <w:p w14:paraId="5E372565"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b/>
                <w:bCs/>
                <w:sz w:val="24"/>
                <w:szCs w:val="24"/>
                <w:lang w:val="en-IN"/>
              </w:rPr>
              <w:t>Country</w:t>
            </w:r>
          </w:p>
        </w:tc>
        <w:tc>
          <w:tcPr>
            <w:tcW w:w="410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center"/>
            <w:hideMark/>
          </w:tcPr>
          <w:p w14:paraId="04A28B81"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b/>
                <w:bCs/>
                <w:sz w:val="24"/>
                <w:szCs w:val="24"/>
                <w:lang w:val="en-US"/>
              </w:rPr>
              <w:t>Average of avg Cost for two in Rs.</w:t>
            </w:r>
          </w:p>
        </w:tc>
      </w:tr>
      <w:tr w:rsidR="008746D5" w:rsidRPr="008746D5" w14:paraId="5354D632" w14:textId="77777777" w:rsidTr="008746D5">
        <w:trPr>
          <w:trHeight w:val="368"/>
        </w:trPr>
        <w:tc>
          <w:tcPr>
            <w:tcW w:w="436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12B768EC"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Australia</w:t>
            </w:r>
          </w:p>
        </w:tc>
        <w:tc>
          <w:tcPr>
            <w:tcW w:w="410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2140F071"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 xml:space="preserve"> ₹                             1,312 </w:t>
            </w:r>
          </w:p>
        </w:tc>
      </w:tr>
      <w:tr w:rsidR="008746D5" w:rsidRPr="008746D5" w14:paraId="362F2A53" w14:textId="77777777" w:rsidTr="008746D5">
        <w:trPr>
          <w:trHeight w:val="368"/>
        </w:trPr>
        <w:tc>
          <w:tcPr>
            <w:tcW w:w="436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78AA3060"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Brazil</w:t>
            </w:r>
          </w:p>
        </w:tc>
        <w:tc>
          <w:tcPr>
            <w:tcW w:w="410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340EC883"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 xml:space="preserve"> ₹                             2,251 </w:t>
            </w:r>
          </w:p>
        </w:tc>
      </w:tr>
      <w:tr w:rsidR="008746D5" w:rsidRPr="008746D5" w14:paraId="43DDAF67" w14:textId="77777777" w:rsidTr="008746D5">
        <w:trPr>
          <w:trHeight w:val="368"/>
        </w:trPr>
        <w:tc>
          <w:tcPr>
            <w:tcW w:w="436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4A7778BC"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Canada</w:t>
            </w:r>
          </w:p>
        </w:tc>
        <w:tc>
          <w:tcPr>
            <w:tcW w:w="410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645FA22E"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 xml:space="preserve"> ₹                             2,225 </w:t>
            </w:r>
          </w:p>
        </w:tc>
      </w:tr>
      <w:tr w:rsidR="008746D5" w:rsidRPr="008746D5" w14:paraId="0ED1EC33" w14:textId="77777777" w:rsidTr="008746D5">
        <w:trPr>
          <w:trHeight w:val="368"/>
        </w:trPr>
        <w:tc>
          <w:tcPr>
            <w:tcW w:w="436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2A9EE374"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India</w:t>
            </w:r>
          </w:p>
        </w:tc>
        <w:tc>
          <w:tcPr>
            <w:tcW w:w="410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2C88953C"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 xml:space="preserve"> ₹                                623 </w:t>
            </w:r>
          </w:p>
        </w:tc>
      </w:tr>
      <w:tr w:rsidR="008746D5" w:rsidRPr="008746D5" w14:paraId="19636D21" w14:textId="77777777" w:rsidTr="008746D5">
        <w:trPr>
          <w:trHeight w:val="368"/>
        </w:trPr>
        <w:tc>
          <w:tcPr>
            <w:tcW w:w="436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265F2C5B"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Indonesia</w:t>
            </w:r>
          </w:p>
        </w:tc>
        <w:tc>
          <w:tcPr>
            <w:tcW w:w="410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2C357201"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 xml:space="preserve"> ₹                             1,481 </w:t>
            </w:r>
          </w:p>
        </w:tc>
      </w:tr>
      <w:tr w:rsidR="008746D5" w:rsidRPr="008746D5" w14:paraId="79932685" w14:textId="77777777" w:rsidTr="008746D5">
        <w:trPr>
          <w:trHeight w:val="368"/>
        </w:trPr>
        <w:tc>
          <w:tcPr>
            <w:tcW w:w="436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165E3986"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New Zealand</w:t>
            </w:r>
          </w:p>
        </w:tc>
        <w:tc>
          <w:tcPr>
            <w:tcW w:w="410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37D17570"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 xml:space="preserve"> ₹                             3,491 </w:t>
            </w:r>
          </w:p>
        </w:tc>
      </w:tr>
      <w:tr w:rsidR="008746D5" w:rsidRPr="008746D5" w14:paraId="4A05AD17" w14:textId="77777777" w:rsidTr="008746D5">
        <w:trPr>
          <w:trHeight w:val="368"/>
        </w:trPr>
        <w:tc>
          <w:tcPr>
            <w:tcW w:w="436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1D39BE8B"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Philippines</w:t>
            </w:r>
          </w:p>
        </w:tc>
        <w:tc>
          <w:tcPr>
            <w:tcW w:w="410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4B4FA8A5"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 xml:space="preserve"> ₹                             2,379 </w:t>
            </w:r>
          </w:p>
        </w:tc>
      </w:tr>
      <w:tr w:rsidR="008746D5" w:rsidRPr="008746D5" w14:paraId="69B1E558" w14:textId="77777777" w:rsidTr="008746D5">
        <w:trPr>
          <w:trHeight w:val="368"/>
        </w:trPr>
        <w:tc>
          <w:tcPr>
            <w:tcW w:w="436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56CE1B74"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Qatar</w:t>
            </w:r>
          </w:p>
        </w:tc>
        <w:tc>
          <w:tcPr>
            <w:tcW w:w="410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3C0011A6"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 xml:space="preserve"> ₹                             5,122 </w:t>
            </w:r>
          </w:p>
        </w:tc>
      </w:tr>
      <w:tr w:rsidR="008746D5" w:rsidRPr="008746D5" w14:paraId="53932275" w14:textId="77777777" w:rsidTr="008746D5">
        <w:trPr>
          <w:trHeight w:val="368"/>
        </w:trPr>
        <w:tc>
          <w:tcPr>
            <w:tcW w:w="436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68B84B37"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Singapore</w:t>
            </w:r>
          </w:p>
        </w:tc>
        <w:tc>
          <w:tcPr>
            <w:tcW w:w="410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012A6C8E"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 xml:space="preserve"> ₹                             9,645 </w:t>
            </w:r>
          </w:p>
        </w:tc>
      </w:tr>
      <w:tr w:rsidR="008746D5" w:rsidRPr="008746D5" w14:paraId="13FF735E" w14:textId="77777777" w:rsidTr="008746D5">
        <w:trPr>
          <w:trHeight w:val="368"/>
        </w:trPr>
        <w:tc>
          <w:tcPr>
            <w:tcW w:w="436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4E9DB60D"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South Africa</w:t>
            </w:r>
          </w:p>
        </w:tc>
        <w:tc>
          <w:tcPr>
            <w:tcW w:w="410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135DE3F9"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 xml:space="preserve"> ₹                             1,843 </w:t>
            </w:r>
          </w:p>
        </w:tc>
      </w:tr>
      <w:tr w:rsidR="008746D5" w:rsidRPr="008746D5" w14:paraId="0C16B5CB" w14:textId="77777777" w:rsidTr="008746D5">
        <w:trPr>
          <w:trHeight w:val="368"/>
        </w:trPr>
        <w:tc>
          <w:tcPr>
            <w:tcW w:w="436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49F9A18F"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Sri Lanka</w:t>
            </w:r>
          </w:p>
        </w:tc>
        <w:tc>
          <w:tcPr>
            <w:tcW w:w="410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08B7BE93"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 xml:space="preserve"> ₹                                655 </w:t>
            </w:r>
          </w:p>
        </w:tc>
      </w:tr>
      <w:tr w:rsidR="008746D5" w:rsidRPr="008746D5" w14:paraId="76A369FB" w14:textId="77777777" w:rsidTr="008746D5">
        <w:trPr>
          <w:trHeight w:val="368"/>
        </w:trPr>
        <w:tc>
          <w:tcPr>
            <w:tcW w:w="436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5E48DC8C"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Turkey</w:t>
            </w:r>
          </w:p>
        </w:tc>
        <w:tc>
          <w:tcPr>
            <w:tcW w:w="410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2C41E2B8"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 xml:space="preserve"> ₹                                220 </w:t>
            </w:r>
          </w:p>
        </w:tc>
      </w:tr>
      <w:tr w:rsidR="008746D5" w:rsidRPr="008746D5" w14:paraId="2FAB774E" w14:textId="77777777" w:rsidTr="008746D5">
        <w:trPr>
          <w:trHeight w:val="368"/>
        </w:trPr>
        <w:tc>
          <w:tcPr>
            <w:tcW w:w="436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7625CAC6"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United Arab Emirates</w:t>
            </w:r>
          </w:p>
        </w:tc>
        <w:tc>
          <w:tcPr>
            <w:tcW w:w="410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22E1133B"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 xml:space="preserve"> ₹                             3,776 </w:t>
            </w:r>
          </w:p>
        </w:tc>
      </w:tr>
      <w:tr w:rsidR="008746D5" w:rsidRPr="008746D5" w14:paraId="72060BBF" w14:textId="77777777" w:rsidTr="008746D5">
        <w:trPr>
          <w:trHeight w:val="368"/>
        </w:trPr>
        <w:tc>
          <w:tcPr>
            <w:tcW w:w="436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600CC001"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United Kingdom</w:t>
            </w:r>
          </w:p>
        </w:tc>
        <w:tc>
          <w:tcPr>
            <w:tcW w:w="410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642EC9F1"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 xml:space="preserve"> ₹                             5,032 </w:t>
            </w:r>
          </w:p>
        </w:tc>
      </w:tr>
      <w:tr w:rsidR="008746D5" w:rsidRPr="008746D5" w14:paraId="18046312" w14:textId="77777777" w:rsidTr="008746D5">
        <w:trPr>
          <w:trHeight w:val="368"/>
        </w:trPr>
        <w:tc>
          <w:tcPr>
            <w:tcW w:w="436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6CFD9F7C"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United States of America</w:t>
            </w:r>
          </w:p>
        </w:tc>
        <w:tc>
          <w:tcPr>
            <w:tcW w:w="4100" w:type="dxa"/>
            <w:tcBorders>
              <w:top w:val="single" w:sz="8" w:space="0" w:color="FFFFFF"/>
              <w:left w:val="single" w:sz="8" w:space="0" w:color="FFFFFF"/>
              <w:bottom w:val="single" w:sz="8" w:space="0" w:color="FFFFFF"/>
              <w:right w:val="single" w:sz="8" w:space="0" w:color="FFFFFF"/>
            </w:tcBorders>
            <w:shd w:val="clear" w:color="auto" w:fill="E9F1E8"/>
            <w:tcMar>
              <w:top w:w="10" w:type="dxa"/>
              <w:left w:w="10" w:type="dxa"/>
              <w:bottom w:w="0" w:type="dxa"/>
              <w:right w:w="10" w:type="dxa"/>
            </w:tcMar>
            <w:vAlign w:val="bottom"/>
            <w:hideMark/>
          </w:tcPr>
          <w:p w14:paraId="58DC570D" w14:textId="77777777" w:rsidR="008746D5" w:rsidRPr="008746D5" w:rsidRDefault="008746D5" w:rsidP="008746D5">
            <w:pPr>
              <w:ind w:left="720"/>
              <w:rPr>
                <w:rFonts w:asciiTheme="minorHAnsi" w:hAnsiTheme="minorHAnsi"/>
                <w:sz w:val="24"/>
                <w:szCs w:val="24"/>
                <w:lang w:val="en-IN"/>
              </w:rPr>
            </w:pPr>
            <w:r w:rsidRPr="008746D5">
              <w:rPr>
                <w:rFonts w:asciiTheme="minorHAnsi" w:hAnsiTheme="minorHAnsi"/>
                <w:sz w:val="24"/>
                <w:szCs w:val="24"/>
                <w:lang w:val="en-IN"/>
              </w:rPr>
              <w:t xml:space="preserve"> ₹                             2,196 </w:t>
            </w:r>
          </w:p>
        </w:tc>
      </w:tr>
    </w:tbl>
    <w:p w14:paraId="56597F0B" w14:textId="77777777" w:rsidR="008746D5" w:rsidRPr="00A63ADD" w:rsidRDefault="008746D5" w:rsidP="008746D5">
      <w:pPr>
        <w:rPr>
          <w:rFonts w:asciiTheme="minorHAnsi" w:hAnsiTheme="minorHAnsi"/>
          <w:sz w:val="24"/>
          <w:szCs w:val="24"/>
        </w:rPr>
      </w:pPr>
    </w:p>
    <w:p w14:paraId="0000001D" w14:textId="77777777" w:rsidR="007730D0" w:rsidRPr="004D2490" w:rsidRDefault="00000000">
      <w:pPr>
        <w:numPr>
          <w:ilvl w:val="0"/>
          <w:numId w:val="1"/>
        </w:numPr>
        <w:rPr>
          <w:rFonts w:asciiTheme="minorHAnsi" w:hAnsiTheme="minorHAnsi"/>
          <w:b/>
          <w:bCs/>
          <w:sz w:val="24"/>
          <w:szCs w:val="24"/>
        </w:rPr>
      </w:pPr>
      <w:r w:rsidRPr="004D2490">
        <w:rPr>
          <w:rFonts w:asciiTheme="minorHAnsi" w:hAnsiTheme="minorHAnsi"/>
          <w:b/>
          <w:bCs/>
          <w:sz w:val="24"/>
          <w:szCs w:val="24"/>
        </w:rPr>
        <w:t xml:space="preserve">Come up with the names of restaurants from the recommended states that are our biggest competitors </w:t>
      </w:r>
      <w:proofErr w:type="gramStart"/>
      <w:r w:rsidRPr="004D2490">
        <w:rPr>
          <w:rFonts w:asciiTheme="minorHAnsi" w:hAnsiTheme="minorHAnsi"/>
          <w:b/>
          <w:bCs/>
          <w:sz w:val="24"/>
          <w:szCs w:val="24"/>
        </w:rPr>
        <w:t>and also</w:t>
      </w:r>
      <w:proofErr w:type="gramEnd"/>
      <w:r w:rsidRPr="004D2490">
        <w:rPr>
          <w:rFonts w:asciiTheme="minorHAnsi" w:hAnsiTheme="minorHAnsi"/>
          <w:b/>
          <w:bCs/>
          <w:sz w:val="24"/>
          <w:szCs w:val="24"/>
        </w:rPr>
        <w:t xml:space="preserve"> those that are rated in the lower brackets, i.e. 1-2 or 2-3.</w:t>
      </w:r>
    </w:p>
    <w:p w14:paraId="6C64A6D8" w14:textId="77777777" w:rsidR="007201BC" w:rsidRDefault="007201BC" w:rsidP="007108F5">
      <w:pPr>
        <w:pStyle w:val="ListParagraph"/>
        <w:rPr>
          <w:rFonts w:asciiTheme="minorHAnsi" w:hAnsiTheme="minorHAnsi"/>
          <w:sz w:val="24"/>
          <w:szCs w:val="24"/>
        </w:rPr>
      </w:pPr>
    </w:p>
    <w:p w14:paraId="3583DBB9" w14:textId="50DDA4E7" w:rsidR="004C0B2C" w:rsidRPr="00610606" w:rsidRDefault="004C0B2C" w:rsidP="00610606">
      <w:pPr>
        <w:pStyle w:val="ListParagraph"/>
        <w:jc w:val="both"/>
        <w:rPr>
          <w:rFonts w:asciiTheme="minorHAnsi" w:hAnsiTheme="minorHAnsi"/>
          <w:sz w:val="28"/>
          <w:szCs w:val="28"/>
        </w:rPr>
      </w:pPr>
      <w:r>
        <w:rPr>
          <w:rFonts w:asciiTheme="minorHAnsi" w:hAnsiTheme="minorHAnsi"/>
          <w:sz w:val="24"/>
          <w:szCs w:val="24"/>
        </w:rPr>
        <w:t xml:space="preserve">Ans: </w:t>
      </w:r>
      <w:r w:rsidR="00610606" w:rsidRPr="00610606">
        <w:rPr>
          <w:rFonts w:asciiTheme="minorHAnsi" w:hAnsiTheme="minorHAnsi" w:cs="Segoe UI"/>
          <w:color w:val="0D0D0D"/>
          <w:sz w:val="24"/>
          <w:szCs w:val="24"/>
          <w:shd w:val="clear" w:color="auto" w:fill="FFFFFF"/>
        </w:rPr>
        <w:t>The mentioned restaurants from the recommended states represent our primary competitors, but they have lower ratings. Specifically, there are two tables provided, one displaying ratings between 1-2 and the other between 2-3.</w:t>
      </w:r>
      <w:r w:rsidRPr="00610606">
        <w:rPr>
          <w:rFonts w:asciiTheme="minorHAnsi" w:hAnsiTheme="minorHAnsi"/>
          <w:sz w:val="28"/>
          <w:szCs w:val="28"/>
        </w:rPr>
        <w:t xml:space="preserve">  </w:t>
      </w:r>
    </w:p>
    <w:tbl>
      <w:tblPr>
        <w:tblW w:w="7225" w:type="dxa"/>
        <w:tblInd w:w="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3397"/>
      </w:tblGrid>
      <w:tr w:rsidR="007108F5" w:rsidRPr="00A63ADD" w14:paraId="4A26CE35" w14:textId="77777777" w:rsidTr="004C0B2C">
        <w:trPr>
          <w:trHeight w:val="290"/>
        </w:trPr>
        <w:tc>
          <w:tcPr>
            <w:tcW w:w="7225" w:type="dxa"/>
            <w:gridSpan w:val="2"/>
            <w:shd w:val="clear" w:color="auto" w:fill="auto"/>
            <w:noWrap/>
            <w:vAlign w:val="bottom"/>
            <w:hideMark/>
          </w:tcPr>
          <w:p w14:paraId="6A9AA7DE" w14:textId="0A41E792" w:rsidR="007108F5" w:rsidRPr="004C0B2C" w:rsidRDefault="007108F5" w:rsidP="007108F5">
            <w:pPr>
              <w:spacing w:line="240" w:lineRule="auto"/>
              <w:jc w:val="center"/>
              <w:rPr>
                <w:rFonts w:asciiTheme="minorHAnsi" w:eastAsia="Times New Roman" w:hAnsiTheme="minorHAnsi" w:cs="Calibri"/>
                <w:b/>
                <w:bCs/>
                <w:color w:val="000000"/>
                <w:lang w:val="en-IN"/>
              </w:rPr>
            </w:pPr>
            <w:r w:rsidRPr="004C0B2C">
              <w:rPr>
                <w:rFonts w:asciiTheme="minorHAnsi" w:eastAsia="Times New Roman" w:hAnsiTheme="minorHAnsi" w:cs="Calibri"/>
                <w:b/>
                <w:bCs/>
                <w:color w:val="000000"/>
                <w:lang w:val="en-IN"/>
              </w:rPr>
              <w:t>Suggested Restaur</w:t>
            </w:r>
            <w:r w:rsidR="00846035" w:rsidRPr="004C0B2C">
              <w:rPr>
                <w:rFonts w:asciiTheme="minorHAnsi" w:eastAsia="Times New Roman" w:hAnsiTheme="minorHAnsi" w:cs="Calibri"/>
                <w:b/>
                <w:bCs/>
                <w:color w:val="000000"/>
                <w:lang w:val="en-IN"/>
              </w:rPr>
              <w:t>a</w:t>
            </w:r>
            <w:r w:rsidRPr="004C0B2C">
              <w:rPr>
                <w:rFonts w:asciiTheme="minorHAnsi" w:eastAsia="Times New Roman" w:hAnsiTheme="minorHAnsi" w:cs="Calibri"/>
                <w:b/>
                <w:bCs/>
                <w:color w:val="000000"/>
                <w:lang w:val="en-IN"/>
              </w:rPr>
              <w:t>nts rating Between 1 to 2</w:t>
            </w:r>
          </w:p>
        </w:tc>
      </w:tr>
      <w:tr w:rsidR="007108F5" w:rsidRPr="00A63ADD" w14:paraId="54278FD1" w14:textId="77777777" w:rsidTr="004C0B2C">
        <w:trPr>
          <w:trHeight w:val="290"/>
        </w:trPr>
        <w:tc>
          <w:tcPr>
            <w:tcW w:w="3828" w:type="dxa"/>
            <w:shd w:val="clear" w:color="auto" w:fill="auto"/>
            <w:noWrap/>
            <w:vAlign w:val="bottom"/>
            <w:hideMark/>
          </w:tcPr>
          <w:p w14:paraId="4DC1A9EF" w14:textId="77777777" w:rsidR="007108F5" w:rsidRPr="004C0B2C" w:rsidRDefault="007108F5" w:rsidP="007108F5">
            <w:pPr>
              <w:spacing w:line="240" w:lineRule="auto"/>
              <w:rPr>
                <w:rFonts w:asciiTheme="minorHAnsi" w:eastAsia="Times New Roman" w:hAnsiTheme="minorHAnsi" w:cs="Calibri"/>
                <w:b/>
                <w:bCs/>
                <w:color w:val="000000"/>
                <w:lang w:val="en-IN"/>
              </w:rPr>
            </w:pPr>
            <w:r w:rsidRPr="004C0B2C">
              <w:rPr>
                <w:rFonts w:asciiTheme="minorHAnsi" w:eastAsia="Times New Roman" w:hAnsiTheme="minorHAnsi" w:cs="Calibri"/>
                <w:b/>
                <w:bCs/>
                <w:color w:val="000000"/>
                <w:lang w:val="en-IN"/>
              </w:rPr>
              <w:t>Country</w:t>
            </w:r>
          </w:p>
        </w:tc>
        <w:tc>
          <w:tcPr>
            <w:tcW w:w="3397" w:type="dxa"/>
            <w:shd w:val="clear" w:color="auto" w:fill="auto"/>
            <w:noWrap/>
            <w:vAlign w:val="bottom"/>
            <w:hideMark/>
          </w:tcPr>
          <w:p w14:paraId="19A11822" w14:textId="1F8C88D7" w:rsidR="007108F5" w:rsidRPr="004C0B2C" w:rsidRDefault="007108F5" w:rsidP="007108F5">
            <w:pPr>
              <w:spacing w:line="240" w:lineRule="auto"/>
              <w:rPr>
                <w:rFonts w:asciiTheme="minorHAnsi" w:eastAsia="Times New Roman" w:hAnsiTheme="minorHAnsi" w:cs="Calibri"/>
                <w:b/>
                <w:bCs/>
                <w:color w:val="000000"/>
                <w:lang w:val="en-IN"/>
              </w:rPr>
            </w:pPr>
            <w:r w:rsidRPr="004C0B2C">
              <w:rPr>
                <w:rFonts w:asciiTheme="minorHAnsi" w:eastAsia="Times New Roman" w:hAnsiTheme="minorHAnsi" w:cs="Calibri"/>
                <w:b/>
                <w:bCs/>
                <w:color w:val="000000"/>
                <w:lang w:val="en-IN"/>
              </w:rPr>
              <w:t>Restaurant</w:t>
            </w:r>
            <w:r w:rsidR="004C0B2C">
              <w:rPr>
                <w:rFonts w:asciiTheme="minorHAnsi" w:eastAsia="Times New Roman" w:hAnsiTheme="minorHAnsi" w:cs="Calibri"/>
                <w:b/>
                <w:bCs/>
                <w:color w:val="000000"/>
                <w:lang w:val="en-IN"/>
              </w:rPr>
              <w:t xml:space="preserve"> </w:t>
            </w:r>
            <w:r w:rsidRPr="004C0B2C">
              <w:rPr>
                <w:rFonts w:asciiTheme="minorHAnsi" w:eastAsia="Times New Roman" w:hAnsiTheme="minorHAnsi" w:cs="Calibri"/>
                <w:b/>
                <w:bCs/>
                <w:color w:val="000000"/>
                <w:lang w:val="en-IN"/>
              </w:rPr>
              <w:t>Name</w:t>
            </w:r>
          </w:p>
        </w:tc>
      </w:tr>
      <w:tr w:rsidR="007108F5" w:rsidRPr="00A63ADD" w14:paraId="015E8F30" w14:textId="77777777" w:rsidTr="004C0B2C">
        <w:trPr>
          <w:trHeight w:val="290"/>
        </w:trPr>
        <w:tc>
          <w:tcPr>
            <w:tcW w:w="3828" w:type="dxa"/>
            <w:shd w:val="clear" w:color="auto" w:fill="auto"/>
            <w:noWrap/>
            <w:vAlign w:val="bottom"/>
            <w:hideMark/>
          </w:tcPr>
          <w:p w14:paraId="0CC51900" w14:textId="77777777" w:rsidR="007108F5" w:rsidRPr="00A63ADD" w:rsidRDefault="007108F5" w:rsidP="007108F5">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Brazil</w:t>
            </w:r>
          </w:p>
        </w:tc>
        <w:tc>
          <w:tcPr>
            <w:tcW w:w="3397" w:type="dxa"/>
            <w:shd w:val="clear" w:color="auto" w:fill="auto"/>
            <w:noWrap/>
            <w:vAlign w:val="bottom"/>
            <w:hideMark/>
          </w:tcPr>
          <w:p w14:paraId="005CC0D6" w14:textId="77777777" w:rsidR="007108F5" w:rsidRPr="00A63ADD" w:rsidRDefault="007108F5" w:rsidP="007108F5">
            <w:pPr>
              <w:spacing w:line="240" w:lineRule="auto"/>
              <w:rPr>
                <w:rFonts w:asciiTheme="minorHAnsi" w:eastAsia="Times New Roman" w:hAnsiTheme="minorHAnsi" w:cs="Calibri"/>
                <w:color w:val="000000"/>
                <w:lang w:val="en-IN"/>
              </w:rPr>
            </w:pPr>
            <w:proofErr w:type="spellStart"/>
            <w:r w:rsidRPr="00A63ADD">
              <w:rPr>
                <w:rFonts w:asciiTheme="minorHAnsi" w:eastAsia="Times New Roman" w:hAnsiTheme="minorHAnsi" w:cs="Calibri"/>
                <w:color w:val="000000"/>
                <w:lang w:val="en-IN"/>
              </w:rPr>
              <w:t>Cantinho</w:t>
            </w:r>
            <w:proofErr w:type="spellEnd"/>
            <w:r w:rsidRPr="00A63ADD">
              <w:rPr>
                <w:rFonts w:asciiTheme="minorHAnsi" w:eastAsia="Times New Roman" w:hAnsiTheme="minorHAnsi" w:cs="Calibri"/>
                <w:color w:val="000000"/>
                <w:lang w:val="en-IN"/>
              </w:rPr>
              <w:t xml:space="preserve"> da Gula</w:t>
            </w:r>
          </w:p>
        </w:tc>
      </w:tr>
      <w:tr w:rsidR="007108F5" w:rsidRPr="00A63ADD" w14:paraId="5B0EA95A" w14:textId="77777777" w:rsidTr="004C0B2C">
        <w:trPr>
          <w:trHeight w:val="290"/>
        </w:trPr>
        <w:tc>
          <w:tcPr>
            <w:tcW w:w="3828" w:type="dxa"/>
            <w:shd w:val="clear" w:color="auto" w:fill="auto"/>
            <w:noWrap/>
            <w:vAlign w:val="bottom"/>
            <w:hideMark/>
          </w:tcPr>
          <w:p w14:paraId="23A7D5D2" w14:textId="77777777" w:rsidR="007108F5" w:rsidRPr="00A63ADD" w:rsidRDefault="007108F5" w:rsidP="007108F5">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Brazil</w:t>
            </w:r>
          </w:p>
        </w:tc>
        <w:tc>
          <w:tcPr>
            <w:tcW w:w="3397" w:type="dxa"/>
            <w:shd w:val="clear" w:color="auto" w:fill="auto"/>
            <w:noWrap/>
            <w:vAlign w:val="bottom"/>
            <w:hideMark/>
          </w:tcPr>
          <w:p w14:paraId="78C28FAC" w14:textId="77777777" w:rsidR="007108F5" w:rsidRPr="00A63ADD" w:rsidRDefault="007108F5" w:rsidP="007108F5">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 xml:space="preserve">Divino </w:t>
            </w:r>
            <w:proofErr w:type="spellStart"/>
            <w:r w:rsidRPr="00A63ADD">
              <w:rPr>
                <w:rFonts w:asciiTheme="minorHAnsi" w:eastAsia="Times New Roman" w:hAnsiTheme="minorHAnsi" w:cs="Calibri"/>
                <w:color w:val="000000"/>
                <w:lang w:val="en-IN"/>
              </w:rPr>
              <w:t>Fogí£o</w:t>
            </w:r>
            <w:proofErr w:type="spellEnd"/>
          </w:p>
        </w:tc>
      </w:tr>
      <w:tr w:rsidR="007108F5" w:rsidRPr="00A63ADD" w14:paraId="09E279BB" w14:textId="77777777" w:rsidTr="004C0B2C">
        <w:trPr>
          <w:trHeight w:val="290"/>
        </w:trPr>
        <w:tc>
          <w:tcPr>
            <w:tcW w:w="3828" w:type="dxa"/>
            <w:shd w:val="clear" w:color="auto" w:fill="auto"/>
            <w:noWrap/>
            <w:vAlign w:val="bottom"/>
            <w:hideMark/>
          </w:tcPr>
          <w:p w14:paraId="5C83C2E0" w14:textId="77777777" w:rsidR="007108F5" w:rsidRPr="00A63ADD" w:rsidRDefault="007108F5" w:rsidP="007108F5">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Brazil</w:t>
            </w:r>
          </w:p>
        </w:tc>
        <w:tc>
          <w:tcPr>
            <w:tcW w:w="3397" w:type="dxa"/>
            <w:shd w:val="clear" w:color="auto" w:fill="auto"/>
            <w:noWrap/>
            <w:vAlign w:val="bottom"/>
            <w:hideMark/>
          </w:tcPr>
          <w:p w14:paraId="45D7FBC4" w14:textId="77777777" w:rsidR="007108F5" w:rsidRPr="00A63ADD" w:rsidRDefault="007108F5" w:rsidP="007108F5">
            <w:pPr>
              <w:spacing w:line="240" w:lineRule="auto"/>
              <w:rPr>
                <w:rFonts w:asciiTheme="minorHAnsi" w:eastAsia="Times New Roman" w:hAnsiTheme="minorHAnsi" w:cs="Calibri"/>
                <w:color w:val="000000"/>
                <w:lang w:val="en-IN"/>
              </w:rPr>
            </w:pPr>
            <w:proofErr w:type="spellStart"/>
            <w:r w:rsidRPr="00A63ADD">
              <w:rPr>
                <w:rFonts w:asciiTheme="minorHAnsi" w:eastAsia="Times New Roman" w:hAnsiTheme="minorHAnsi" w:cs="Calibri"/>
                <w:color w:val="000000"/>
                <w:lang w:val="en-IN"/>
              </w:rPr>
              <w:t>Quiosque</w:t>
            </w:r>
            <w:proofErr w:type="spellEnd"/>
            <w:r w:rsidRPr="00A63ADD">
              <w:rPr>
                <w:rFonts w:asciiTheme="minorHAnsi" w:eastAsia="Times New Roman" w:hAnsiTheme="minorHAnsi" w:cs="Calibri"/>
                <w:color w:val="000000"/>
                <w:lang w:val="en-IN"/>
              </w:rPr>
              <w:t xml:space="preserve"> Chopp Brahma</w:t>
            </w:r>
          </w:p>
        </w:tc>
      </w:tr>
      <w:tr w:rsidR="007108F5" w:rsidRPr="00A63ADD" w14:paraId="384CCBAB" w14:textId="77777777" w:rsidTr="004C0B2C">
        <w:trPr>
          <w:trHeight w:val="290"/>
        </w:trPr>
        <w:tc>
          <w:tcPr>
            <w:tcW w:w="3828" w:type="dxa"/>
            <w:shd w:val="clear" w:color="auto" w:fill="auto"/>
            <w:noWrap/>
            <w:vAlign w:val="bottom"/>
            <w:hideMark/>
          </w:tcPr>
          <w:p w14:paraId="5064A125" w14:textId="77777777" w:rsidR="007108F5" w:rsidRPr="00A63ADD" w:rsidRDefault="007108F5" w:rsidP="007108F5">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Brazil</w:t>
            </w:r>
          </w:p>
        </w:tc>
        <w:tc>
          <w:tcPr>
            <w:tcW w:w="3397" w:type="dxa"/>
            <w:shd w:val="clear" w:color="auto" w:fill="auto"/>
            <w:noWrap/>
            <w:vAlign w:val="bottom"/>
            <w:hideMark/>
          </w:tcPr>
          <w:p w14:paraId="3F86FAB5" w14:textId="77777777" w:rsidR="007108F5" w:rsidRPr="00A63ADD" w:rsidRDefault="007108F5" w:rsidP="007108F5">
            <w:pPr>
              <w:spacing w:line="240" w:lineRule="auto"/>
              <w:rPr>
                <w:rFonts w:asciiTheme="minorHAnsi" w:eastAsia="Times New Roman" w:hAnsiTheme="minorHAnsi" w:cs="Calibri"/>
                <w:color w:val="000000"/>
                <w:lang w:val="en-IN"/>
              </w:rPr>
            </w:pPr>
            <w:proofErr w:type="spellStart"/>
            <w:r w:rsidRPr="00A63ADD">
              <w:rPr>
                <w:rFonts w:asciiTheme="minorHAnsi" w:eastAsia="Times New Roman" w:hAnsiTheme="minorHAnsi" w:cs="Calibri"/>
                <w:color w:val="000000"/>
                <w:lang w:val="en-IN"/>
              </w:rPr>
              <w:t>Sandubas</w:t>
            </w:r>
            <w:proofErr w:type="spellEnd"/>
            <w:r w:rsidRPr="00A63ADD">
              <w:rPr>
                <w:rFonts w:asciiTheme="minorHAnsi" w:eastAsia="Times New Roman" w:hAnsiTheme="minorHAnsi" w:cs="Calibri"/>
                <w:color w:val="000000"/>
                <w:lang w:val="en-IN"/>
              </w:rPr>
              <w:t xml:space="preserve"> </w:t>
            </w:r>
            <w:proofErr w:type="spellStart"/>
            <w:r w:rsidRPr="00A63ADD">
              <w:rPr>
                <w:rFonts w:asciiTheme="minorHAnsi" w:eastAsia="Times New Roman" w:hAnsiTheme="minorHAnsi" w:cs="Calibri"/>
                <w:color w:val="000000"/>
                <w:lang w:val="en-IN"/>
              </w:rPr>
              <w:t>Cafí</w:t>
            </w:r>
            <w:proofErr w:type="spellEnd"/>
            <w:r w:rsidRPr="00A63ADD">
              <w:rPr>
                <w:rFonts w:asciiTheme="minorHAnsi" w:eastAsia="Times New Roman" w:hAnsiTheme="minorHAnsi" w:cs="Calibri"/>
                <w:color w:val="000000"/>
                <w:lang w:val="en-IN"/>
              </w:rPr>
              <w:t>©</w:t>
            </w:r>
          </w:p>
        </w:tc>
      </w:tr>
      <w:tr w:rsidR="007108F5" w:rsidRPr="00A63ADD" w14:paraId="605045EB" w14:textId="77777777" w:rsidTr="004C0B2C">
        <w:trPr>
          <w:trHeight w:val="290"/>
        </w:trPr>
        <w:tc>
          <w:tcPr>
            <w:tcW w:w="3828" w:type="dxa"/>
            <w:shd w:val="clear" w:color="auto" w:fill="auto"/>
            <w:noWrap/>
            <w:vAlign w:val="bottom"/>
            <w:hideMark/>
          </w:tcPr>
          <w:p w14:paraId="752E37C2" w14:textId="77777777" w:rsidR="007108F5" w:rsidRPr="00A63ADD" w:rsidRDefault="007108F5" w:rsidP="007108F5">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Brazil</w:t>
            </w:r>
          </w:p>
        </w:tc>
        <w:tc>
          <w:tcPr>
            <w:tcW w:w="3397" w:type="dxa"/>
            <w:shd w:val="clear" w:color="auto" w:fill="auto"/>
            <w:noWrap/>
            <w:vAlign w:val="bottom"/>
            <w:hideMark/>
          </w:tcPr>
          <w:p w14:paraId="091E091D" w14:textId="77777777" w:rsidR="007108F5" w:rsidRPr="00A63ADD" w:rsidRDefault="007108F5" w:rsidP="007108F5">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Super Grill</w:t>
            </w:r>
          </w:p>
        </w:tc>
      </w:tr>
      <w:tr w:rsidR="007108F5" w:rsidRPr="00A63ADD" w14:paraId="7863CAA6" w14:textId="77777777" w:rsidTr="004C0B2C">
        <w:trPr>
          <w:trHeight w:val="290"/>
        </w:trPr>
        <w:tc>
          <w:tcPr>
            <w:tcW w:w="3828" w:type="dxa"/>
            <w:shd w:val="clear" w:color="auto" w:fill="auto"/>
            <w:noWrap/>
            <w:vAlign w:val="bottom"/>
            <w:hideMark/>
          </w:tcPr>
          <w:p w14:paraId="029744E8" w14:textId="77777777" w:rsidR="007108F5" w:rsidRPr="00A63ADD" w:rsidRDefault="007108F5" w:rsidP="007108F5">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United Kingdom</w:t>
            </w:r>
          </w:p>
        </w:tc>
        <w:tc>
          <w:tcPr>
            <w:tcW w:w="3397" w:type="dxa"/>
            <w:shd w:val="clear" w:color="auto" w:fill="auto"/>
            <w:noWrap/>
            <w:vAlign w:val="bottom"/>
            <w:hideMark/>
          </w:tcPr>
          <w:p w14:paraId="003B276A" w14:textId="77777777" w:rsidR="007108F5" w:rsidRPr="00A63ADD" w:rsidRDefault="007108F5" w:rsidP="007108F5">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Damascena Coffee House</w:t>
            </w:r>
          </w:p>
        </w:tc>
      </w:tr>
    </w:tbl>
    <w:p w14:paraId="74CC8CF8" w14:textId="77777777" w:rsidR="007108F5" w:rsidRPr="00A63ADD" w:rsidRDefault="007108F5" w:rsidP="007108F5">
      <w:pPr>
        <w:ind w:left="502"/>
        <w:rPr>
          <w:rFonts w:asciiTheme="minorHAnsi" w:hAnsiTheme="minorHAnsi"/>
          <w:sz w:val="24"/>
          <w:szCs w:val="24"/>
        </w:rPr>
      </w:pPr>
    </w:p>
    <w:tbl>
      <w:tblPr>
        <w:tblW w:w="7225" w:type="dxa"/>
        <w:tblInd w:w="8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1"/>
        <w:gridCol w:w="3044"/>
      </w:tblGrid>
      <w:tr w:rsidR="007108F5" w:rsidRPr="00A63ADD" w14:paraId="40A725CE" w14:textId="77777777" w:rsidTr="00A10968">
        <w:trPr>
          <w:trHeight w:val="290"/>
        </w:trPr>
        <w:tc>
          <w:tcPr>
            <w:tcW w:w="7225" w:type="dxa"/>
            <w:gridSpan w:val="2"/>
            <w:shd w:val="clear" w:color="auto" w:fill="auto"/>
            <w:noWrap/>
            <w:vAlign w:val="bottom"/>
            <w:hideMark/>
          </w:tcPr>
          <w:p w14:paraId="48856602" w14:textId="0ED3CDDD" w:rsidR="007108F5" w:rsidRPr="004C0B2C" w:rsidRDefault="007108F5" w:rsidP="007108F5">
            <w:pPr>
              <w:spacing w:line="240" w:lineRule="auto"/>
              <w:jc w:val="center"/>
              <w:rPr>
                <w:rFonts w:asciiTheme="minorHAnsi" w:eastAsia="Times New Roman" w:hAnsiTheme="minorHAnsi" w:cs="Calibri"/>
                <w:b/>
                <w:bCs/>
                <w:color w:val="000000"/>
                <w:lang w:val="en-IN"/>
              </w:rPr>
            </w:pPr>
            <w:r w:rsidRPr="004C0B2C">
              <w:rPr>
                <w:rFonts w:asciiTheme="minorHAnsi" w:eastAsia="Times New Roman" w:hAnsiTheme="minorHAnsi" w:cs="Calibri"/>
                <w:b/>
                <w:bCs/>
                <w:color w:val="000000"/>
                <w:lang w:val="en-IN"/>
              </w:rPr>
              <w:t>Suggested rest</w:t>
            </w:r>
            <w:r w:rsidR="00846035" w:rsidRPr="004C0B2C">
              <w:rPr>
                <w:rFonts w:asciiTheme="minorHAnsi" w:eastAsia="Times New Roman" w:hAnsiTheme="minorHAnsi" w:cs="Calibri"/>
                <w:b/>
                <w:bCs/>
                <w:color w:val="000000"/>
                <w:lang w:val="en-IN"/>
              </w:rPr>
              <w:t>a</w:t>
            </w:r>
            <w:r w:rsidRPr="004C0B2C">
              <w:rPr>
                <w:rFonts w:asciiTheme="minorHAnsi" w:eastAsia="Times New Roman" w:hAnsiTheme="minorHAnsi" w:cs="Calibri"/>
                <w:b/>
                <w:bCs/>
                <w:color w:val="000000"/>
                <w:lang w:val="en-IN"/>
              </w:rPr>
              <w:t>ur</w:t>
            </w:r>
            <w:r w:rsidR="00846035" w:rsidRPr="004C0B2C">
              <w:rPr>
                <w:rFonts w:asciiTheme="minorHAnsi" w:eastAsia="Times New Roman" w:hAnsiTheme="minorHAnsi" w:cs="Calibri"/>
                <w:b/>
                <w:bCs/>
                <w:color w:val="000000"/>
                <w:lang w:val="en-IN"/>
              </w:rPr>
              <w:t>a</w:t>
            </w:r>
            <w:r w:rsidRPr="004C0B2C">
              <w:rPr>
                <w:rFonts w:asciiTheme="minorHAnsi" w:eastAsia="Times New Roman" w:hAnsiTheme="minorHAnsi" w:cs="Calibri"/>
                <w:b/>
                <w:bCs/>
                <w:color w:val="000000"/>
                <w:lang w:val="en-IN"/>
              </w:rPr>
              <w:t>nt Rating between 2 to 3</w:t>
            </w:r>
          </w:p>
        </w:tc>
      </w:tr>
      <w:tr w:rsidR="004C0B2C" w:rsidRPr="00A63ADD" w14:paraId="5C1A9CC5" w14:textId="38F436DC" w:rsidTr="00A10968">
        <w:trPr>
          <w:trHeight w:val="290"/>
        </w:trPr>
        <w:tc>
          <w:tcPr>
            <w:tcW w:w="4181" w:type="dxa"/>
            <w:shd w:val="clear" w:color="auto" w:fill="auto"/>
            <w:noWrap/>
            <w:vAlign w:val="bottom"/>
          </w:tcPr>
          <w:p w14:paraId="002D1210" w14:textId="090E05BB" w:rsidR="004C0B2C" w:rsidRPr="00A63ADD" w:rsidRDefault="004C0B2C" w:rsidP="004C0B2C">
            <w:pPr>
              <w:spacing w:line="240" w:lineRule="auto"/>
              <w:jc w:val="center"/>
              <w:rPr>
                <w:rFonts w:asciiTheme="minorHAnsi" w:eastAsia="Times New Roman" w:hAnsiTheme="minorHAnsi" w:cs="Calibri"/>
                <w:color w:val="000000"/>
                <w:lang w:val="en-IN"/>
              </w:rPr>
            </w:pPr>
            <w:r w:rsidRPr="004C0B2C">
              <w:rPr>
                <w:rFonts w:asciiTheme="minorHAnsi" w:eastAsia="Times New Roman" w:hAnsiTheme="minorHAnsi" w:cs="Calibri"/>
                <w:b/>
                <w:bCs/>
                <w:color w:val="000000"/>
                <w:lang w:val="en-IN"/>
              </w:rPr>
              <w:t>Country</w:t>
            </w:r>
          </w:p>
        </w:tc>
        <w:tc>
          <w:tcPr>
            <w:tcW w:w="3044" w:type="dxa"/>
            <w:shd w:val="clear" w:color="auto" w:fill="auto"/>
            <w:vAlign w:val="bottom"/>
          </w:tcPr>
          <w:p w14:paraId="0BE95BFC" w14:textId="32C08A75" w:rsidR="004C0B2C" w:rsidRPr="00A63ADD" w:rsidRDefault="004C0B2C" w:rsidP="004C0B2C">
            <w:pPr>
              <w:spacing w:line="240" w:lineRule="auto"/>
              <w:jc w:val="center"/>
              <w:rPr>
                <w:rFonts w:asciiTheme="minorHAnsi" w:eastAsia="Times New Roman" w:hAnsiTheme="minorHAnsi" w:cs="Calibri"/>
                <w:color w:val="000000"/>
                <w:lang w:val="en-IN"/>
              </w:rPr>
            </w:pPr>
            <w:r w:rsidRPr="004C0B2C">
              <w:rPr>
                <w:rFonts w:asciiTheme="minorHAnsi" w:eastAsia="Times New Roman" w:hAnsiTheme="minorHAnsi" w:cs="Calibri"/>
                <w:b/>
                <w:bCs/>
                <w:color w:val="000000"/>
                <w:lang w:val="en-IN"/>
              </w:rPr>
              <w:t>Restaurant</w:t>
            </w:r>
            <w:r>
              <w:rPr>
                <w:rFonts w:asciiTheme="minorHAnsi" w:eastAsia="Times New Roman" w:hAnsiTheme="minorHAnsi" w:cs="Calibri"/>
                <w:b/>
                <w:bCs/>
                <w:color w:val="000000"/>
                <w:lang w:val="en-IN"/>
              </w:rPr>
              <w:t xml:space="preserve"> </w:t>
            </w:r>
            <w:r w:rsidRPr="004C0B2C">
              <w:rPr>
                <w:rFonts w:asciiTheme="minorHAnsi" w:eastAsia="Times New Roman" w:hAnsiTheme="minorHAnsi" w:cs="Calibri"/>
                <w:b/>
                <w:bCs/>
                <w:color w:val="000000"/>
                <w:lang w:val="en-IN"/>
              </w:rPr>
              <w:t>Name</w:t>
            </w:r>
          </w:p>
        </w:tc>
      </w:tr>
      <w:tr w:rsidR="004C0B2C" w:rsidRPr="00A63ADD" w14:paraId="504BD27D" w14:textId="77777777" w:rsidTr="00A10968">
        <w:trPr>
          <w:trHeight w:val="290"/>
        </w:trPr>
        <w:tc>
          <w:tcPr>
            <w:tcW w:w="4181" w:type="dxa"/>
            <w:shd w:val="clear" w:color="auto" w:fill="auto"/>
            <w:noWrap/>
            <w:vAlign w:val="bottom"/>
            <w:hideMark/>
          </w:tcPr>
          <w:p w14:paraId="676229D3" w14:textId="77777777" w:rsidR="004C0B2C" w:rsidRPr="00A63ADD" w:rsidRDefault="004C0B2C" w:rsidP="004C0B2C">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Australia</w:t>
            </w:r>
          </w:p>
        </w:tc>
        <w:tc>
          <w:tcPr>
            <w:tcW w:w="3044" w:type="dxa"/>
            <w:shd w:val="clear" w:color="auto" w:fill="auto"/>
            <w:noWrap/>
            <w:vAlign w:val="bottom"/>
            <w:hideMark/>
          </w:tcPr>
          <w:p w14:paraId="3BEB6343" w14:textId="77777777" w:rsidR="004C0B2C" w:rsidRPr="00A63ADD" w:rsidRDefault="004C0B2C" w:rsidP="004C0B2C">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Pier 70</w:t>
            </w:r>
          </w:p>
        </w:tc>
      </w:tr>
      <w:tr w:rsidR="004C0B2C" w:rsidRPr="00A63ADD" w14:paraId="7B3A1BF9" w14:textId="77777777" w:rsidTr="00A10968">
        <w:trPr>
          <w:trHeight w:val="290"/>
        </w:trPr>
        <w:tc>
          <w:tcPr>
            <w:tcW w:w="4181" w:type="dxa"/>
            <w:shd w:val="clear" w:color="auto" w:fill="auto"/>
            <w:noWrap/>
            <w:vAlign w:val="bottom"/>
            <w:hideMark/>
          </w:tcPr>
          <w:p w14:paraId="07D6D463" w14:textId="77777777" w:rsidR="004C0B2C" w:rsidRPr="00A63ADD" w:rsidRDefault="004C0B2C" w:rsidP="004C0B2C">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Australia</w:t>
            </w:r>
          </w:p>
        </w:tc>
        <w:tc>
          <w:tcPr>
            <w:tcW w:w="3044" w:type="dxa"/>
            <w:shd w:val="clear" w:color="auto" w:fill="auto"/>
            <w:noWrap/>
            <w:vAlign w:val="bottom"/>
            <w:hideMark/>
          </w:tcPr>
          <w:p w14:paraId="579E9EAC" w14:textId="77777777" w:rsidR="004C0B2C" w:rsidRPr="00A63ADD" w:rsidRDefault="004C0B2C" w:rsidP="004C0B2C">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Poets Cafe</w:t>
            </w:r>
          </w:p>
        </w:tc>
      </w:tr>
      <w:tr w:rsidR="004C0B2C" w:rsidRPr="00A63ADD" w14:paraId="66D29DC4" w14:textId="77777777" w:rsidTr="00A10968">
        <w:trPr>
          <w:trHeight w:val="290"/>
        </w:trPr>
        <w:tc>
          <w:tcPr>
            <w:tcW w:w="4181" w:type="dxa"/>
            <w:shd w:val="clear" w:color="auto" w:fill="auto"/>
            <w:noWrap/>
            <w:vAlign w:val="bottom"/>
            <w:hideMark/>
          </w:tcPr>
          <w:p w14:paraId="7F502A72" w14:textId="77777777" w:rsidR="004C0B2C" w:rsidRPr="00A63ADD" w:rsidRDefault="004C0B2C" w:rsidP="004C0B2C">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Australia</w:t>
            </w:r>
          </w:p>
        </w:tc>
        <w:tc>
          <w:tcPr>
            <w:tcW w:w="3044" w:type="dxa"/>
            <w:shd w:val="clear" w:color="auto" w:fill="auto"/>
            <w:noWrap/>
            <w:vAlign w:val="bottom"/>
            <w:hideMark/>
          </w:tcPr>
          <w:p w14:paraId="41795585" w14:textId="77777777" w:rsidR="004C0B2C" w:rsidRPr="00A63ADD" w:rsidRDefault="004C0B2C" w:rsidP="004C0B2C">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Star Buffet</w:t>
            </w:r>
          </w:p>
        </w:tc>
      </w:tr>
      <w:tr w:rsidR="004C0B2C" w:rsidRPr="00A63ADD" w14:paraId="431A2A90" w14:textId="77777777" w:rsidTr="00A10968">
        <w:trPr>
          <w:trHeight w:val="290"/>
        </w:trPr>
        <w:tc>
          <w:tcPr>
            <w:tcW w:w="4181" w:type="dxa"/>
            <w:shd w:val="clear" w:color="auto" w:fill="auto"/>
            <w:noWrap/>
            <w:vAlign w:val="bottom"/>
            <w:hideMark/>
          </w:tcPr>
          <w:p w14:paraId="38FB48DD" w14:textId="77777777" w:rsidR="004C0B2C" w:rsidRPr="00A63ADD" w:rsidRDefault="004C0B2C" w:rsidP="004C0B2C">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Brazil</w:t>
            </w:r>
          </w:p>
        </w:tc>
        <w:tc>
          <w:tcPr>
            <w:tcW w:w="3044" w:type="dxa"/>
            <w:shd w:val="clear" w:color="auto" w:fill="auto"/>
            <w:noWrap/>
            <w:vAlign w:val="bottom"/>
            <w:hideMark/>
          </w:tcPr>
          <w:p w14:paraId="1B2705E7" w14:textId="77777777" w:rsidR="004C0B2C" w:rsidRPr="00A63ADD" w:rsidRDefault="004C0B2C" w:rsidP="004C0B2C">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Chez Michou</w:t>
            </w:r>
          </w:p>
        </w:tc>
      </w:tr>
      <w:tr w:rsidR="004C0B2C" w:rsidRPr="00A63ADD" w14:paraId="0D4BF5AE" w14:textId="77777777" w:rsidTr="00A10968">
        <w:trPr>
          <w:trHeight w:val="290"/>
        </w:trPr>
        <w:tc>
          <w:tcPr>
            <w:tcW w:w="4181" w:type="dxa"/>
            <w:shd w:val="clear" w:color="auto" w:fill="auto"/>
            <w:noWrap/>
            <w:vAlign w:val="bottom"/>
            <w:hideMark/>
          </w:tcPr>
          <w:p w14:paraId="5DDFA044" w14:textId="77777777" w:rsidR="004C0B2C" w:rsidRPr="00A63ADD" w:rsidRDefault="004C0B2C" w:rsidP="004C0B2C">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Canada</w:t>
            </w:r>
          </w:p>
        </w:tc>
        <w:tc>
          <w:tcPr>
            <w:tcW w:w="3044" w:type="dxa"/>
            <w:shd w:val="clear" w:color="auto" w:fill="auto"/>
            <w:noWrap/>
            <w:vAlign w:val="bottom"/>
            <w:hideMark/>
          </w:tcPr>
          <w:p w14:paraId="67143541" w14:textId="77777777" w:rsidR="004C0B2C" w:rsidRPr="00A63ADD" w:rsidRDefault="004C0B2C" w:rsidP="004C0B2C">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Consort Restaurant</w:t>
            </w:r>
          </w:p>
        </w:tc>
      </w:tr>
      <w:tr w:rsidR="004C0B2C" w:rsidRPr="00A63ADD" w14:paraId="37A144F2" w14:textId="77777777" w:rsidTr="00A10968">
        <w:trPr>
          <w:trHeight w:val="290"/>
        </w:trPr>
        <w:tc>
          <w:tcPr>
            <w:tcW w:w="4181" w:type="dxa"/>
            <w:shd w:val="clear" w:color="auto" w:fill="auto"/>
            <w:noWrap/>
            <w:vAlign w:val="bottom"/>
            <w:hideMark/>
          </w:tcPr>
          <w:p w14:paraId="361CB960" w14:textId="77777777" w:rsidR="004C0B2C" w:rsidRPr="00A63ADD" w:rsidRDefault="004C0B2C" w:rsidP="004C0B2C">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New Zealand</w:t>
            </w:r>
          </w:p>
        </w:tc>
        <w:tc>
          <w:tcPr>
            <w:tcW w:w="3044" w:type="dxa"/>
            <w:shd w:val="clear" w:color="auto" w:fill="auto"/>
            <w:noWrap/>
            <w:vAlign w:val="bottom"/>
            <w:hideMark/>
          </w:tcPr>
          <w:p w14:paraId="07007550" w14:textId="77777777" w:rsidR="004C0B2C" w:rsidRPr="00A63ADD" w:rsidRDefault="004C0B2C" w:rsidP="004C0B2C">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De Fontein Belgian Beer Cafe</w:t>
            </w:r>
          </w:p>
        </w:tc>
      </w:tr>
      <w:tr w:rsidR="004C0B2C" w:rsidRPr="00A63ADD" w14:paraId="7DFA27CF" w14:textId="77777777" w:rsidTr="00A10968">
        <w:trPr>
          <w:trHeight w:val="290"/>
        </w:trPr>
        <w:tc>
          <w:tcPr>
            <w:tcW w:w="4181" w:type="dxa"/>
            <w:shd w:val="clear" w:color="auto" w:fill="auto"/>
            <w:noWrap/>
            <w:vAlign w:val="bottom"/>
            <w:hideMark/>
          </w:tcPr>
          <w:p w14:paraId="40DECB4F" w14:textId="77777777" w:rsidR="004C0B2C" w:rsidRPr="00A63ADD" w:rsidRDefault="004C0B2C" w:rsidP="004C0B2C">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Singapore</w:t>
            </w:r>
          </w:p>
        </w:tc>
        <w:tc>
          <w:tcPr>
            <w:tcW w:w="3044" w:type="dxa"/>
            <w:shd w:val="clear" w:color="auto" w:fill="auto"/>
            <w:noWrap/>
            <w:vAlign w:val="bottom"/>
            <w:hideMark/>
          </w:tcPr>
          <w:p w14:paraId="3E2A75E8" w14:textId="77777777" w:rsidR="004C0B2C" w:rsidRPr="00A63ADD" w:rsidRDefault="004C0B2C" w:rsidP="004C0B2C">
            <w:pPr>
              <w:spacing w:line="240" w:lineRule="auto"/>
              <w:rPr>
                <w:rFonts w:asciiTheme="minorHAnsi" w:eastAsia="Times New Roman" w:hAnsiTheme="minorHAnsi" w:cs="Calibri"/>
                <w:color w:val="000000"/>
                <w:lang w:val="en-IN"/>
              </w:rPr>
            </w:pPr>
            <w:proofErr w:type="spellStart"/>
            <w:r w:rsidRPr="00A63ADD">
              <w:rPr>
                <w:rFonts w:asciiTheme="minorHAnsi" w:eastAsia="Times New Roman" w:hAnsiTheme="minorHAnsi" w:cs="Calibri"/>
                <w:color w:val="000000"/>
                <w:lang w:val="en-IN"/>
              </w:rPr>
              <w:t>Makansutra</w:t>
            </w:r>
            <w:proofErr w:type="spellEnd"/>
            <w:r w:rsidRPr="00A63ADD">
              <w:rPr>
                <w:rFonts w:asciiTheme="minorHAnsi" w:eastAsia="Times New Roman" w:hAnsiTheme="minorHAnsi" w:cs="Calibri"/>
                <w:color w:val="000000"/>
                <w:lang w:val="en-IN"/>
              </w:rPr>
              <w:t xml:space="preserve"> Gluttons Bay</w:t>
            </w:r>
          </w:p>
        </w:tc>
      </w:tr>
      <w:tr w:rsidR="004C0B2C" w:rsidRPr="00A63ADD" w14:paraId="4D872678" w14:textId="77777777" w:rsidTr="00A10968">
        <w:trPr>
          <w:trHeight w:val="290"/>
        </w:trPr>
        <w:tc>
          <w:tcPr>
            <w:tcW w:w="4181" w:type="dxa"/>
            <w:shd w:val="clear" w:color="auto" w:fill="auto"/>
            <w:noWrap/>
            <w:vAlign w:val="bottom"/>
            <w:hideMark/>
          </w:tcPr>
          <w:p w14:paraId="00D62AF0" w14:textId="77777777" w:rsidR="004C0B2C" w:rsidRPr="00A63ADD" w:rsidRDefault="004C0B2C" w:rsidP="004C0B2C">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Sri Lanka</w:t>
            </w:r>
          </w:p>
        </w:tc>
        <w:tc>
          <w:tcPr>
            <w:tcW w:w="3044" w:type="dxa"/>
            <w:shd w:val="clear" w:color="auto" w:fill="auto"/>
            <w:noWrap/>
            <w:vAlign w:val="bottom"/>
            <w:hideMark/>
          </w:tcPr>
          <w:p w14:paraId="3339DAAE" w14:textId="77777777" w:rsidR="004C0B2C" w:rsidRPr="00A63ADD" w:rsidRDefault="004C0B2C" w:rsidP="004C0B2C">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Elite Indian Restaurant</w:t>
            </w:r>
          </w:p>
        </w:tc>
      </w:tr>
      <w:tr w:rsidR="004C0B2C" w:rsidRPr="00A63ADD" w14:paraId="0386F116" w14:textId="77777777" w:rsidTr="00A10968">
        <w:trPr>
          <w:trHeight w:val="290"/>
        </w:trPr>
        <w:tc>
          <w:tcPr>
            <w:tcW w:w="4181" w:type="dxa"/>
            <w:shd w:val="clear" w:color="auto" w:fill="auto"/>
            <w:noWrap/>
            <w:vAlign w:val="bottom"/>
            <w:hideMark/>
          </w:tcPr>
          <w:p w14:paraId="54DBA617" w14:textId="77777777" w:rsidR="004C0B2C" w:rsidRPr="00A63ADD" w:rsidRDefault="004C0B2C" w:rsidP="004C0B2C">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Sri Lanka</w:t>
            </w:r>
          </w:p>
        </w:tc>
        <w:tc>
          <w:tcPr>
            <w:tcW w:w="3044" w:type="dxa"/>
            <w:shd w:val="clear" w:color="auto" w:fill="auto"/>
            <w:noWrap/>
            <w:vAlign w:val="bottom"/>
            <w:hideMark/>
          </w:tcPr>
          <w:p w14:paraId="097FB672" w14:textId="77777777" w:rsidR="004C0B2C" w:rsidRPr="00A63ADD" w:rsidRDefault="004C0B2C" w:rsidP="004C0B2C">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Queen's Cafe</w:t>
            </w:r>
          </w:p>
        </w:tc>
      </w:tr>
      <w:tr w:rsidR="004C0B2C" w:rsidRPr="00A63ADD" w14:paraId="0AA879B5" w14:textId="77777777" w:rsidTr="00A10968">
        <w:trPr>
          <w:trHeight w:val="290"/>
        </w:trPr>
        <w:tc>
          <w:tcPr>
            <w:tcW w:w="4181" w:type="dxa"/>
            <w:shd w:val="clear" w:color="auto" w:fill="auto"/>
            <w:noWrap/>
            <w:vAlign w:val="bottom"/>
            <w:hideMark/>
          </w:tcPr>
          <w:p w14:paraId="6ADB78E9" w14:textId="77777777" w:rsidR="004C0B2C" w:rsidRPr="00A63ADD" w:rsidRDefault="004C0B2C" w:rsidP="004C0B2C">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United Arab Emirates</w:t>
            </w:r>
          </w:p>
        </w:tc>
        <w:tc>
          <w:tcPr>
            <w:tcW w:w="3044" w:type="dxa"/>
            <w:shd w:val="clear" w:color="auto" w:fill="auto"/>
            <w:noWrap/>
            <w:vAlign w:val="bottom"/>
            <w:hideMark/>
          </w:tcPr>
          <w:p w14:paraId="00BA6B06" w14:textId="77777777" w:rsidR="004C0B2C" w:rsidRPr="00A63ADD" w:rsidRDefault="004C0B2C" w:rsidP="004C0B2C">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Pizza Hut</w:t>
            </w:r>
          </w:p>
        </w:tc>
      </w:tr>
      <w:tr w:rsidR="004C0B2C" w:rsidRPr="00A63ADD" w14:paraId="2C1875FC" w14:textId="77777777" w:rsidTr="00A10968">
        <w:trPr>
          <w:trHeight w:val="290"/>
        </w:trPr>
        <w:tc>
          <w:tcPr>
            <w:tcW w:w="4181" w:type="dxa"/>
            <w:shd w:val="clear" w:color="auto" w:fill="auto"/>
            <w:noWrap/>
            <w:vAlign w:val="bottom"/>
            <w:hideMark/>
          </w:tcPr>
          <w:p w14:paraId="7C51D4E4" w14:textId="77777777" w:rsidR="004C0B2C" w:rsidRPr="00A63ADD" w:rsidRDefault="004C0B2C" w:rsidP="004C0B2C">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United Kingdom</w:t>
            </w:r>
          </w:p>
        </w:tc>
        <w:tc>
          <w:tcPr>
            <w:tcW w:w="3044" w:type="dxa"/>
            <w:shd w:val="clear" w:color="auto" w:fill="auto"/>
            <w:noWrap/>
            <w:vAlign w:val="bottom"/>
            <w:hideMark/>
          </w:tcPr>
          <w:p w14:paraId="6A6126C0" w14:textId="77777777" w:rsidR="004C0B2C" w:rsidRPr="00A63ADD" w:rsidRDefault="004C0B2C" w:rsidP="004C0B2C">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 xml:space="preserve">Pepe's Piri </w:t>
            </w:r>
            <w:proofErr w:type="spellStart"/>
            <w:r w:rsidRPr="00A63ADD">
              <w:rPr>
                <w:rFonts w:asciiTheme="minorHAnsi" w:eastAsia="Times New Roman" w:hAnsiTheme="minorHAnsi" w:cs="Calibri"/>
                <w:color w:val="000000"/>
                <w:lang w:val="en-IN"/>
              </w:rPr>
              <w:t>Piri</w:t>
            </w:r>
            <w:proofErr w:type="spellEnd"/>
          </w:p>
        </w:tc>
      </w:tr>
    </w:tbl>
    <w:p w14:paraId="650FA2F8" w14:textId="77777777" w:rsidR="007108F5" w:rsidRDefault="007108F5" w:rsidP="007108F5">
      <w:pPr>
        <w:ind w:left="502"/>
        <w:rPr>
          <w:rFonts w:asciiTheme="minorHAnsi" w:hAnsiTheme="minorHAnsi"/>
          <w:sz w:val="24"/>
          <w:szCs w:val="24"/>
        </w:rPr>
      </w:pPr>
    </w:p>
    <w:p w14:paraId="011E77DA" w14:textId="77777777" w:rsidR="000549A7" w:rsidRDefault="000549A7" w:rsidP="007108F5">
      <w:pPr>
        <w:ind w:left="502"/>
        <w:rPr>
          <w:rFonts w:asciiTheme="minorHAnsi" w:hAnsiTheme="minorHAnsi"/>
          <w:sz w:val="24"/>
          <w:szCs w:val="24"/>
        </w:rPr>
      </w:pPr>
    </w:p>
    <w:p w14:paraId="5F4AC26C" w14:textId="77777777" w:rsidR="000549A7" w:rsidRDefault="000549A7" w:rsidP="007108F5">
      <w:pPr>
        <w:ind w:left="502"/>
        <w:rPr>
          <w:rFonts w:asciiTheme="minorHAnsi" w:hAnsiTheme="minorHAnsi"/>
          <w:sz w:val="24"/>
          <w:szCs w:val="24"/>
        </w:rPr>
      </w:pPr>
    </w:p>
    <w:p w14:paraId="0701D8E7" w14:textId="77777777" w:rsidR="000549A7" w:rsidRDefault="000549A7" w:rsidP="007108F5">
      <w:pPr>
        <w:ind w:left="502"/>
        <w:rPr>
          <w:rFonts w:asciiTheme="minorHAnsi" w:hAnsiTheme="minorHAnsi"/>
          <w:sz w:val="24"/>
          <w:szCs w:val="24"/>
        </w:rPr>
      </w:pPr>
    </w:p>
    <w:p w14:paraId="08BB1CA8" w14:textId="77777777" w:rsidR="000549A7" w:rsidRDefault="000549A7" w:rsidP="007108F5">
      <w:pPr>
        <w:ind w:left="502"/>
        <w:rPr>
          <w:rFonts w:asciiTheme="minorHAnsi" w:hAnsiTheme="minorHAnsi"/>
          <w:sz w:val="24"/>
          <w:szCs w:val="24"/>
        </w:rPr>
      </w:pPr>
    </w:p>
    <w:p w14:paraId="7A869F95" w14:textId="77777777" w:rsidR="000549A7" w:rsidRDefault="000549A7" w:rsidP="007108F5">
      <w:pPr>
        <w:ind w:left="502"/>
        <w:rPr>
          <w:rFonts w:asciiTheme="minorHAnsi" w:hAnsiTheme="minorHAnsi"/>
          <w:sz w:val="24"/>
          <w:szCs w:val="24"/>
        </w:rPr>
      </w:pPr>
    </w:p>
    <w:p w14:paraId="6EF298D0" w14:textId="77777777" w:rsidR="000549A7" w:rsidRDefault="000549A7" w:rsidP="007108F5">
      <w:pPr>
        <w:ind w:left="502"/>
        <w:rPr>
          <w:rFonts w:asciiTheme="minorHAnsi" w:hAnsiTheme="minorHAnsi"/>
          <w:sz w:val="24"/>
          <w:szCs w:val="24"/>
        </w:rPr>
      </w:pPr>
    </w:p>
    <w:p w14:paraId="22B73C83" w14:textId="77777777" w:rsidR="000549A7" w:rsidRDefault="000549A7" w:rsidP="007108F5">
      <w:pPr>
        <w:ind w:left="502"/>
        <w:rPr>
          <w:rFonts w:asciiTheme="minorHAnsi" w:hAnsiTheme="minorHAnsi"/>
          <w:sz w:val="24"/>
          <w:szCs w:val="24"/>
        </w:rPr>
      </w:pPr>
    </w:p>
    <w:p w14:paraId="13ACABC7" w14:textId="77777777" w:rsidR="000549A7" w:rsidRDefault="000549A7" w:rsidP="007108F5">
      <w:pPr>
        <w:ind w:left="502"/>
        <w:rPr>
          <w:rFonts w:asciiTheme="minorHAnsi" w:hAnsiTheme="minorHAnsi"/>
          <w:sz w:val="24"/>
          <w:szCs w:val="24"/>
        </w:rPr>
      </w:pPr>
    </w:p>
    <w:p w14:paraId="4A8532BD" w14:textId="77777777" w:rsidR="000549A7" w:rsidRDefault="000549A7" w:rsidP="007108F5">
      <w:pPr>
        <w:ind w:left="502"/>
        <w:rPr>
          <w:rFonts w:asciiTheme="minorHAnsi" w:hAnsiTheme="minorHAnsi"/>
          <w:sz w:val="24"/>
          <w:szCs w:val="24"/>
        </w:rPr>
      </w:pPr>
    </w:p>
    <w:p w14:paraId="3D5D2FB0" w14:textId="77777777" w:rsidR="000549A7" w:rsidRDefault="000549A7" w:rsidP="007108F5">
      <w:pPr>
        <w:ind w:left="502"/>
        <w:rPr>
          <w:rFonts w:asciiTheme="minorHAnsi" w:hAnsiTheme="minorHAnsi"/>
          <w:sz w:val="24"/>
          <w:szCs w:val="24"/>
        </w:rPr>
      </w:pPr>
    </w:p>
    <w:p w14:paraId="5583C28D" w14:textId="77777777" w:rsidR="000549A7" w:rsidRDefault="000549A7" w:rsidP="007108F5">
      <w:pPr>
        <w:ind w:left="502"/>
        <w:rPr>
          <w:rFonts w:asciiTheme="minorHAnsi" w:hAnsiTheme="minorHAnsi"/>
          <w:sz w:val="24"/>
          <w:szCs w:val="24"/>
        </w:rPr>
      </w:pPr>
    </w:p>
    <w:p w14:paraId="2B1FEF6F" w14:textId="77777777" w:rsidR="000549A7" w:rsidRDefault="000549A7" w:rsidP="007108F5">
      <w:pPr>
        <w:ind w:left="502"/>
        <w:rPr>
          <w:rFonts w:asciiTheme="minorHAnsi" w:hAnsiTheme="minorHAnsi"/>
          <w:sz w:val="24"/>
          <w:szCs w:val="24"/>
        </w:rPr>
      </w:pPr>
    </w:p>
    <w:p w14:paraId="12A8F31C" w14:textId="77777777" w:rsidR="000549A7" w:rsidRDefault="000549A7" w:rsidP="007108F5">
      <w:pPr>
        <w:ind w:left="502"/>
        <w:rPr>
          <w:rFonts w:asciiTheme="minorHAnsi" w:hAnsiTheme="minorHAnsi"/>
          <w:sz w:val="24"/>
          <w:szCs w:val="24"/>
        </w:rPr>
      </w:pPr>
    </w:p>
    <w:p w14:paraId="22857746" w14:textId="77777777" w:rsidR="000549A7" w:rsidRDefault="000549A7" w:rsidP="007108F5">
      <w:pPr>
        <w:ind w:left="502"/>
        <w:rPr>
          <w:rFonts w:asciiTheme="minorHAnsi" w:hAnsiTheme="minorHAnsi"/>
          <w:sz w:val="24"/>
          <w:szCs w:val="24"/>
        </w:rPr>
      </w:pPr>
    </w:p>
    <w:p w14:paraId="527DDCA4" w14:textId="77777777" w:rsidR="000549A7" w:rsidRDefault="000549A7" w:rsidP="007108F5">
      <w:pPr>
        <w:ind w:left="502"/>
        <w:rPr>
          <w:rFonts w:asciiTheme="minorHAnsi" w:hAnsiTheme="minorHAnsi"/>
          <w:sz w:val="24"/>
          <w:szCs w:val="24"/>
        </w:rPr>
      </w:pPr>
    </w:p>
    <w:p w14:paraId="58F63CFE" w14:textId="77777777" w:rsidR="000549A7" w:rsidRDefault="000549A7" w:rsidP="007108F5">
      <w:pPr>
        <w:ind w:left="502"/>
        <w:rPr>
          <w:rFonts w:asciiTheme="minorHAnsi" w:hAnsiTheme="minorHAnsi"/>
          <w:sz w:val="24"/>
          <w:szCs w:val="24"/>
        </w:rPr>
      </w:pPr>
    </w:p>
    <w:p w14:paraId="73D8FD99" w14:textId="77777777" w:rsidR="000549A7" w:rsidRDefault="000549A7" w:rsidP="007108F5">
      <w:pPr>
        <w:ind w:left="502"/>
        <w:rPr>
          <w:rFonts w:asciiTheme="minorHAnsi" w:hAnsiTheme="minorHAnsi"/>
          <w:sz w:val="24"/>
          <w:szCs w:val="24"/>
        </w:rPr>
      </w:pPr>
    </w:p>
    <w:p w14:paraId="211A2855" w14:textId="77777777" w:rsidR="000549A7" w:rsidRDefault="000549A7" w:rsidP="007108F5">
      <w:pPr>
        <w:ind w:left="502"/>
        <w:rPr>
          <w:rFonts w:asciiTheme="minorHAnsi" w:hAnsiTheme="minorHAnsi"/>
          <w:sz w:val="24"/>
          <w:szCs w:val="24"/>
        </w:rPr>
      </w:pPr>
    </w:p>
    <w:p w14:paraId="6270858B" w14:textId="77777777" w:rsidR="000549A7" w:rsidRDefault="000549A7" w:rsidP="007108F5">
      <w:pPr>
        <w:ind w:left="502"/>
        <w:rPr>
          <w:rFonts w:asciiTheme="minorHAnsi" w:hAnsiTheme="minorHAnsi"/>
          <w:sz w:val="24"/>
          <w:szCs w:val="24"/>
        </w:rPr>
      </w:pPr>
    </w:p>
    <w:p w14:paraId="103A1AD2" w14:textId="77777777" w:rsidR="000549A7" w:rsidRDefault="000549A7" w:rsidP="007108F5">
      <w:pPr>
        <w:ind w:left="502"/>
        <w:rPr>
          <w:rFonts w:asciiTheme="minorHAnsi" w:hAnsiTheme="minorHAnsi"/>
          <w:sz w:val="24"/>
          <w:szCs w:val="24"/>
        </w:rPr>
      </w:pPr>
    </w:p>
    <w:p w14:paraId="105CE5E8" w14:textId="77777777" w:rsidR="000549A7" w:rsidRDefault="000549A7" w:rsidP="007108F5">
      <w:pPr>
        <w:ind w:left="502"/>
        <w:rPr>
          <w:rFonts w:asciiTheme="minorHAnsi" w:hAnsiTheme="minorHAnsi"/>
          <w:sz w:val="24"/>
          <w:szCs w:val="24"/>
        </w:rPr>
      </w:pPr>
    </w:p>
    <w:p w14:paraId="4FF34D92" w14:textId="77777777" w:rsidR="000549A7" w:rsidRDefault="000549A7" w:rsidP="007108F5">
      <w:pPr>
        <w:ind w:left="502"/>
        <w:rPr>
          <w:rFonts w:asciiTheme="minorHAnsi" w:hAnsiTheme="minorHAnsi"/>
          <w:sz w:val="24"/>
          <w:szCs w:val="24"/>
        </w:rPr>
      </w:pPr>
    </w:p>
    <w:p w14:paraId="7842A528" w14:textId="77777777" w:rsidR="000549A7" w:rsidRDefault="000549A7" w:rsidP="007108F5">
      <w:pPr>
        <w:ind w:left="502"/>
        <w:rPr>
          <w:rFonts w:asciiTheme="minorHAnsi" w:hAnsiTheme="minorHAnsi"/>
          <w:sz w:val="24"/>
          <w:szCs w:val="24"/>
        </w:rPr>
      </w:pPr>
    </w:p>
    <w:p w14:paraId="71F121B9" w14:textId="77777777" w:rsidR="00F609DB" w:rsidRDefault="00F609DB" w:rsidP="007108F5">
      <w:pPr>
        <w:ind w:left="502"/>
        <w:rPr>
          <w:rFonts w:asciiTheme="minorHAnsi" w:hAnsiTheme="minorHAnsi"/>
          <w:sz w:val="24"/>
          <w:szCs w:val="24"/>
        </w:rPr>
      </w:pPr>
    </w:p>
    <w:p w14:paraId="7BD9C8A2" w14:textId="77777777" w:rsidR="000549A7" w:rsidRDefault="000549A7" w:rsidP="007108F5">
      <w:pPr>
        <w:ind w:left="502"/>
        <w:rPr>
          <w:rFonts w:asciiTheme="minorHAnsi" w:hAnsiTheme="minorHAnsi"/>
          <w:sz w:val="24"/>
          <w:szCs w:val="24"/>
        </w:rPr>
      </w:pPr>
    </w:p>
    <w:p w14:paraId="3CC17551" w14:textId="77777777" w:rsidR="000549A7" w:rsidRDefault="000549A7" w:rsidP="007108F5">
      <w:pPr>
        <w:ind w:left="502"/>
        <w:rPr>
          <w:rFonts w:asciiTheme="minorHAnsi" w:hAnsiTheme="minorHAnsi"/>
          <w:sz w:val="24"/>
          <w:szCs w:val="24"/>
        </w:rPr>
      </w:pPr>
    </w:p>
    <w:p w14:paraId="79D3D5D2" w14:textId="77777777" w:rsidR="000549A7" w:rsidRDefault="000549A7" w:rsidP="007108F5">
      <w:pPr>
        <w:ind w:left="502"/>
        <w:rPr>
          <w:rFonts w:asciiTheme="minorHAnsi" w:hAnsiTheme="minorHAnsi"/>
          <w:sz w:val="24"/>
          <w:szCs w:val="24"/>
        </w:rPr>
      </w:pPr>
    </w:p>
    <w:p w14:paraId="0B963DEB" w14:textId="77777777" w:rsidR="000549A7" w:rsidRPr="00A63ADD" w:rsidRDefault="000549A7" w:rsidP="007108F5">
      <w:pPr>
        <w:ind w:left="502"/>
        <w:rPr>
          <w:rFonts w:asciiTheme="minorHAnsi" w:hAnsiTheme="minorHAnsi"/>
          <w:sz w:val="24"/>
          <w:szCs w:val="24"/>
        </w:rPr>
      </w:pPr>
    </w:p>
    <w:p w14:paraId="0000001E" w14:textId="77777777" w:rsidR="007730D0" w:rsidRPr="00A63ADD" w:rsidRDefault="007730D0">
      <w:pPr>
        <w:ind w:left="720"/>
        <w:rPr>
          <w:rFonts w:asciiTheme="minorHAnsi" w:hAnsiTheme="minorHAnsi"/>
          <w:sz w:val="24"/>
          <w:szCs w:val="24"/>
        </w:rPr>
      </w:pPr>
    </w:p>
    <w:p w14:paraId="0000001F" w14:textId="77777777" w:rsidR="007730D0" w:rsidRPr="004D2490" w:rsidRDefault="00000000">
      <w:pPr>
        <w:numPr>
          <w:ilvl w:val="0"/>
          <w:numId w:val="1"/>
        </w:numPr>
        <w:rPr>
          <w:rFonts w:asciiTheme="minorHAnsi" w:hAnsiTheme="minorHAnsi"/>
          <w:b/>
          <w:bCs/>
          <w:sz w:val="24"/>
          <w:szCs w:val="24"/>
        </w:rPr>
      </w:pPr>
      <w:r w:rsidRPr="004D2490">
        <w:rPr>
          <w:rFonts w:asciiTheme="minorHAnsi" w:hAnsiTheme="minorHAnsi"/>
          <w:b/>
          <w:bCs/>
          <w:sz w:val="24"/>
          <w:szCs w:val="24"/>
        </w:rPr>
        <w:t>Which cuisines should we focus on in the newer restaurants to get better feedback? Does the choice of cuisines affect the restaurant ratings?</w:t>
      </w:r>
    </w:p>
    <w:p w14:paraId="519372B6" w14:textId="77777777" w:rsidR="00D060FD" w:rsidRPr="00A63ADD" w:rsidRDefault="00D060FD" w:rsidP="00D060FD">
      <w:pPr>
        <w:spacing w:line="240" w:lineRule="auto"/>
        <w:rPr>
          <w:rFonts w:asciiTheme="minorHAnsi" w:eastAsia="Times New Roman" w:hAnsiTheme="minorHAnsi" w:cs="Calibri"/>
          <w:color w:val="000000"/>
          <w:lang w:val="en-IN"/>
        </w:rPr>
      </w:pPr>
    </w:p>
    <w:p w14:paraId="26099262" w14:textId="77777777" w:rsidR="00D060FD" w:rsidRDefault="00D060FD" w:rsidP="003F4BEE">
      <w:pPr>
        <w:spacing w:line="240" w:lineRule="auto"/>
        <w:jc w:val="both"/>
        <w:rPr>
          <w:rFonts w:asciiTheme="minorHAnsi" w:eastAsia="Times New Roman" w:hAnsiTheme="minorHAnsi" w:cs="Calibri"/>
          <w:color w:val="000000"/>
          <w:sz w:val="24"/>
          <w:szCs w:val="24"/>
          <w:lang w:val="en-IN"/>
        </w:rPr>
      </w:pPr>
      <w:r w:rsidRPr="00A63ADD">
        <w:rPr>
          <w:rFonts w:asciiTheme="minorHAnsi" w:eastAsia="Times New Roman" w:hAnsiTheme="minorHAnsi" w:cs="Calibri"/>
          <w:b/>
          <w:bCs/>
          <w:color w:val="000000"/>
          <w:lang w:val="en-IN"/>
        </w:rPr>
        <w:t xml:space="preserve">ANS:  </w:t>
      </w:r>
    </w:p>
    <w:p w14:paraId="678F7C85" w14:textId="77777777" w:rsidR="00A647F2" w:rsidRDefault="00A647F2" w:rsidP="003F4BEE">
      <w:pPr>
        <w:spacing w:line="240" w:lineRule="auto"/>
        <w:jc w:val="both"/>
        <w:rPr>
          <w:rFonts w:asciiTheme="minorHAnsi" w:eastAsia="Times New Roman" w:hAnsiTheme="minorHAnsi" w:cs="Calibri"/>
          <w:color w:val="000000"/>
          <w:sz w:val="24"/>
          <w:szCs w:val="24"/>
          <w:lang w:val="en-IN"/>
        </w:rPr>
      </w:pPr>
    </w:p>
    <w:p w14:paraId="5BC49D35" w14:textId="77777777" w:rsidR="00A647F2" w:rsidRPr="00A647F2" w:rsidRDefault="00A647F2" w:rsidP="00A647F2">
      <w:pPr>
        <w:pStyle w:val="ListParagraph"/>
        <w:numPr>
          <w:ilvl w:val="0"/>
          <w:numId w:val="19"/>
        </w:numPr>
        <w:rPr>
          <w:rFonts w:asciiTheme="minorHAnsi" w:eastAsia="Times New Roman" w:hAnsiTheme="minorHAnsi" w:cs="Calibri"/>
          <w:color w:val="000000"/>
          <w:sz w:val="24"/>
          <w:szCs w:val="24"/>
          <w:lang w:val="en-IN"/>
        </w:rPr>
      </w:pPr>
      <w:r w:rsidRPr="00A647F2">
        <w:rPr>
          <w:rFonts w:asciiTheme="minorHAnsi" w:eastAsia="Times New Roman" w:hAnsiTheme="minorHAnsi" w:cs="Calibri"/>
          <w:color w:val="000000"/>
          <w:sz w:val="24"/>
          <w:szCs w:val="24"/>
          <w:lang w:val="en-IN"/>
        </w:rPr>
        <w:t>Diverse Cuisine Ratings: Thousands of restaurants reviewed, spanning various cuisines from Indian, Italian, Mexican to Japanese and more.</w:t>
      </w:r>
    </w:p>
    <w:p w14:paraId="20CFF404" w14:textId="77777777" w:rsidR="00A647F2" w:rsidRPr="00A647F2" w:rsidRDefault="00A647F2" w:rsidP="00A647F2">
      <w:pPr>
        <w:pStyle w:val="ListParagraph"/>
        <w:numPr>
          <w:ilvl w:val="0"/>
          <w:numId w:val="19"/>
        </w:numPr>
        <w:rPr>
          <w:rFonts w:asciiTheme="minorHAnsi" w:eastAsia="Times New Roman" w:hAnsiTheme="minorHAnsi" w:cs="Calibri"/>
          <w:color w:val="000000"/>
          <w:sz w:val="24"/>
          <w:szCs w:val="24"/>
          <w:lang w:val="en-IN"/>
        </w:rPr>
      </w:pPr>
      <w:r w:rsidRPr="00A647F2">
        <w:rPr>
          <w:rFonts w:asciiTheme="minorHAnsi" w:eastAsia="Times New Roman" w:hAnsiTheme="minorHAnsi" w:cs="Calibri"/>
          <w:color w:val="000000"/>
          <w:sz w:val="24"/>
          <w:szCs w:val="24"/>
          <w:lang w:val="en-IN"/>
        </w:rPr>
        <w:t>Highly Varied Scores: Ratings ranging from 4.00 to 4.90, indicating both popular and exceptional eateries.</w:t>
      </w:r>
    </w:p>
    <w:p w14:paraId="70A67FFD" w14:textId="4AFBADF9" w:rsidR="000549A7" w:rsidRPr="000549A7" w:rsidRDefault="00A647F2" w:rsidP="000549A7">
      <w:pPr>
        <w:pStyle w:val="ListParagraph"/>
        <w:numPr>
          <w:ilvl w:val="0"/>
          <w:numId w:val="19"/>
        </w:numPr>
        <w:rPr>
          <w:rFonts w:asciiTheme="minorHAnsi" w:eastAsia="Times New Roman" w:hAnsiTheme="minorHAnsi" w:cs="Calibri"/>
          <w:color w:val="000000"/>
          <w:sz w:val="24"/>
          <w:szCs w:val="24"/>
          <w:lang w:val="en-IN"/>
        </w:rPr>
      </w:pPr>
      <w:r w:rsidRPr="00A647F2">
        <w:rPr>
          <w:rFonts w:asciiTheme="minorHAnsi" w:eastAsia="Times New Roman" w:hAnsiTheme="minorHAnsi" w:cs="Calibri"/>
          <w:color w:val="000000"/>
          <w:sz w:val="24"/>
          <w:szCs w:val="24"/>
          <w:lang w:val="en-IN"/>
        </w:rPr>
        <w:t>Global Culinary Palette: Reflects the cosmopolitan food scene with fusion options and regional specialties garnering praise.</w:t>
      </w:r>
    </w:p>
    <w:p w14:paraId="2A940356" w14:textId="4B7A836D" w:rsidR="00A647F2" w:rsidRPr="00A63ADD" w:rsidRDefault="000549A7" w:rsidP="00A647F2">
      <w:pPr>
        <w:ind w:left="720"/>
        <w:rPr>
          <w:rFonts w:asciiTheme="minorHAnsi" w:hAnsiTheme="minorHAnsi"/>
          <w:sz w:val="24"/>
          <w:szCs w:val="24"/>
        </w:rPr>
      </w:pPr>
      <w:r>
        <w:rPr>
          <w:noProof/>
        </w:rPr>
        <w:lastRenderedPageBreak/>
        <w:drawing>
          <wp:inline distT="0" distB="0" distL="0" distR="0" wp14:anchorId="3610C8E9" wp14:editId="20153E8B">
            <wp:extent cx="4572000" cy="6536552"/>
            <wp:effectExtent l="0" t="0" r="0" b="17145"/>
            <wp:docPr id="969363538" name="Chart 1">
              <a:extLst xmlns:a="http://schemas.openxmlformats.org/drawingml/2006/main">
                <a:ext uri="{FF2B5EF4-FFF2-40B4-BE49-F238E27FC236}">
                  <a16:creationId xmlns:a16="http://schemas.microsoft.com/office/drawing/2014/main" id="{39F73360-5CAE-8269-D8DA-4F299D0E17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000021" w14:textId="2BD1AC9B" w:rsidR="007730D0" w:rsidRDefault="00000000">
      <w:pPr>
        <w:numPr>
          <w:ilvl w:val="0"/>
          <w:numId w:val="1"/>
        </w:numPr>
        <w:rPr>
          <w:rFonts w:asciiTheme="minorHAnsi" w:hAnsiTheme="minorHAnsi"/>
          <w:sz w:val="24"/>
          <w:szCs w:val="24"/>
        </w:rPr>
      </w:pPr>
      <w:r w:rsidRPr="00A63ADD">
        <w:rPr>
          <w:rFonts w:asciiTheme="minorHAnsi" w:hAnsiTheme="minorHAnsi"/>
          <w:sz w:val="24"/>
          <w:szCs w:val="24"/>
        </w:rPr>
        <w:t>According to our current data, should we go for online delivery and table booking? Does that affect the customer’s ratings?</w:t>
      </w:r>
    </w:p>
    <w:p w14:paraId="2A599594" w14:textId="77777777" w:rsidR="00766488" w:rsidRPr="00A63ADD" w:rsidRDefault="00766488" w:rsidP="00766488">
      <w:pPr>
        <w:ind w:left="502"/>
        <w:rPr>
          <w:rFonts w:asciiTheme="minorHAnsi" w:hAnsiTheme="minorHAnsi"/>
          <w:sz w:val="24"/>
          <w:szCs w:val="24"/>
        </w:rPr>
      </w:pPr>
    </w:p>
    <w:p w14:paraId="1E68CCF4" w14:textId="4BC4FD75" w:rsidR="00376B2A" w:rsidRPr="005D5E18" w:rsidRDefault="00305034" w:rsidP="005D5E18">
      <w:pPr>
        <w:ind w:left="142"/>
        <w:jc w:val="both"/>
        <w:rPr>
          <w:rFonts w:asciiTheme="minorHAnsi" w:hAnsiTheme="minorHAnsi"/>
          <w:b/>
          <w:bCs/>
          <w:sz w:val="28"/>
          <w:szCs w:val="28"/>
        </w:rPr>
      </w:pPr>
      <w:r w:rsidRPr="00A63ADD">
        <w:rPr>
          <w:rFonts w:asciiTheme="minorHAnsi" w:hAnsiTheme="minorHAnsi"/>
          <w:b/>
          <w:bCs/>
          <w:sz w:val="24"/>
          <w:szCs w:val="24"/>
        </w:rPr>
        <w:t xml:space="preserve"> </w:t>
      </w:r>
      <w:r w:rsidR="00B05BE9" w:rsidRPr="00A63ADD">
        <w:rPr>
          <w:rFonts w:asciiTheme="minorHAnsi" w:hAnsiTheme="minorHAnsi"/>
          <w:b/>
          <w:bCs/>
          <w:sz w:val="24"/>
          <w:szCs w:val="24"/>
        </w:rPr>
        <w:t>ANS</w:t>
      </w:r>
      <w:r w:rsidR="00B05BE9" w:rsidRPr="00766488">
        <w:rPr>
          <w:rFonts w:asciiTheme="minorHAnsi" w:hAnsiTheme="minorHAnsi"/>
          <w:sz w:val="24"/>
          <w:szCs w:val="24"/>
        </w:rPr>
        <w:t xml:space="preserve">: </w:t>
      </w:r>
      <w:r w:rsidR="00766488" w:rsidRPr="0083786D">
        <w:rPr>
          <w:rFonts w:asciiTheme="minorHAnsi" w:hAnsiTheme="minorHAnsi" w:cs="Segoe UI"/>
          <w:color w:val="0D0D0D"/>
          <w:sz w:val="24"/>
          <w:szCs w:val="24"/>
          <w:shd w:val="clear" w:color="auto" w:fill="FFFFFF"/>
        </w:rPr>
        <w:t>There is a low prevalence of restaurants offering online ordering services, and table reservations are also relatively scarce. Below table data give clarity regarding Online delivery and table booking.</w:t>
      </w:r>
    </w:p>
    <w:tbl>
      <w:tblPr>
        <w:tblpPr w:leftFromText="180" w:rightFromText="180" w:vertAnchor="text" w:horzAnchor="page" w:tblpX="1541" w:tblpY="95"/>
        <w:tblW w:w="3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710"/>
      </w:tblGrid>
      <w:tr w:rsidR="00305034" w:rsidRPr="00A63ADD" w14:paraId="15957E06" w14:textId="77777777" w:rsidTr="00305034">
        <w:trPr>
          <w:trHeight w:val="290"/>
        </w:trPr>
        <w:tc>
          <w:tcPr>
            <w:tcW w:w="3020" w:type="dxa"/>
            <w:gridSpan w:val="2"/>
            <w:shd w:val="clear" w:color="auto" w:fill="auto"/>
            <w:noWrap/>
            <w:vAlign w:val="bottom"/>
            <w:hideMark/>
          </w:tcPr>
          <w:p w14:paraId="604D6E83" w14:textId="77777777" w:rsidR="00305034" w:rsidRPr="00A63ADD" w:rsidRDefault="00305034" w:rsidP="00305034">
            <w:pPr>
              <w:spacing w:line="240" w:lineRule="auto"/>
              <w:jc w:val="center"/>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Has Online Delivery</w:t>
            </w:r>
          </w:p>
        </w:tc>
      </w:tr>
      <w:tr w:rsidR="00305034" w:rsidRPr="00A63ADD" w14:paraId="10E60140" w14:textId="77777777" w:rsidTr="00305034">
        <w:trPr>
          <w:trHeight w:val="580"/>
        </w:trPr>
        <w:tc>
          <w:tcPr>
            <w:tcW w:w="1310" w:type="dxa"/>
            <w:shd w:val="clear" w:color="D9E1F2" w:fill="D9E1F2"/>
            <w:noWrap/>
            <w:vAlign w:val="bottom"/>
            <w:hideMark/>
          </w:tcPr>
          <w:p w14:paraId="23105BE9" w14:textId="77777777" w:rsidR="00305034" w:rsidRPr="00A63ADD" w:rsidRDefault="00305034" w:rsidP="00305034">
            <w:pPr>
              <w:spacing w:line="240" w:lineRule="auto"/>
              <w:rPr>
                <w:rFonts w:asciiTheme="minorHAnsi" w:eastAsia="Times New Roman" w:hAnsiTheme="minorHAnsi" w:cs="Calibri"/>
                <w:b/>
                <w:bCs/>
                <w:color w:val="000000"/>
                <w:lang w:val="en-IN"/>
              </w:rPr>
            </w:pPr>
            <w:r w:rsidRPr="00A63ADD">
              <w:rPr>
                <w:rFonts w:asciiTheme="minorHAnsi" w:eastAsia="Times New Roman" w:hAnsiTheme="minorHAnsi" w:cs="Calibri"/>
                <w:b/>
                <w:bCs/>
                <w:color w:val="000000"/>
                <w:lang w:val="en-IN"/>
              </w:rPr>
              <w:t>Online Delivery</w:t>
            </w:r>
          </w:p>
        </w:tc>
        <w:tc>
          <w:tcPr>
            <w:tcW w:w="1710" w:type="dxa"/>
            <w:shd w:val="clear" w:color="D9E1F2" w:fill="D9E1F2"/>
            <w:vAlign w:val="bottom"/>
            <w:hideMark/>
          </w:tcPr>
          <w:p w14:paraId="45A2C82B" w14:textId="77777777" w:rsidR="00305034" w:rsidRPr="00A63ADD" w:rsidRDefault="00305034" w:rsidP="00305034">
            <w:pPr>
              <w:spacing w:line="240" w:lineRule="auto"/>
              <w:rPr>
                <w:rFonts w:asciiTheme="minorHAnsi" w:eastAsia="Times New Roman" w:hAnsiTheme="minorHAnsi" w:cs="Calibri"/>
                <w:b/>
                <w:bCs/>
                <w:color w:val="000000"/>
                <w:lang w:val="en-IN"/>
              </w:rPr>
            </w:pPr>
            <w:r w:rsidRPr="00A63ADD">
              <w:rPr>
                <w:rFonts w:asciiTheme="minorHAnsi" w:eastAsia="Times New Roman" w:hAnsiTheme="minorHAnsi" w:cs="Calibri"/>
                <w:b/>
                <w:bCs/>
                <w:color w:val="000000"/>
                <w:lang w:val="en-IN"/>
              </w:rPr>
              <w:t>No. of Restaurants</w:t>
            </w:r>
          </w:p>
        </w:tc>
      </w:tr>
      <w:tr w:rsidR="00305034" w:rsidRPr="00A63ADD" w14:paraId="61FAD236" w14:textId="77777777" w:rsidTr="00305034">
        <w:trPr>
          <w:trHeight w:val="290"/>
        </w:trPr>
        <w:tc>
          <w:tcPr>
            <w:tcW w:w="1310" w:type="dxa"/>
            <w:shd w:val="clear" w:color="auto" w:fill="auto"/>
            <w:noWrap/>
            <w:vAlign w:val="bottom"/>
            <w:hideMark/>
          </w:tcPr>
          <w:p w14:paraId="62CAAFBE" w14:textId="77777777" w:rsidR="00305034" w:rsidRPr="00A63ADD" w:rsidRDefault="00305034" w:rsidP="00305034">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No</w:t>
            </w:r>
          </w:p>
        </w:tc>
        <w:tc>
          <w:tcPr>
            <w:tcW w:w="1710" w:type="dxa"/>
            <w:shd w:val="clear" w:color="auto" w:fill="auto"/>
            <w:noWrap/>
            <w:vAlign w:val="bottom"/>
            <w:hideMark/>
          </w:tcPr>
          <w:p w14:paraId="14C4EE68" w14:textId="77777777" w:rsidR="00305034" w:rsidRPr="00A63ADD" w:rsidRDefault="00305034" w:rsidP="00305034">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7091</w:t>
            </w:r>
          </w:p>
        </w:tc>
      </w:tr>
      <w:tr w:rsidR="00305034" w:rsidRPr="00A63ADD" w14:paraId="234FCB57" w14:textId="77777777" w:rsidTr="00305034">
        <w:trPr>
          <w:trHeight w:val="290"/>
        </w:trPr>
        <w:tc>
          <w:tcPr>
            <w:tcW w:w="1310" w:type="dxa"/>
            <w:shd w:val="clear" w:color="auto" w:fill="auto"/>
            <w:noWrap/>
            <w:vAlign w:val="bottom"/>
            <w:hideMark/>
          </w:tcPr>
          <w:p w14:paraId="6E5F57ED" w14:textId="77777777" w:rsidR="00305034" w:rsidRPr="00A63ADD" w:rsidRDefault="00305034" w:rsidP="00305034">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Yes</w:t>
            </w:r>
          </w:p>
        </w:tc>
        <w:tc>
          <w:tcPr>
            <w:tcW w:w="1710" w:type="dxa"/>
            <w:shd w:val="clear" w:color="auto" w:fill="auto"/>
            <w:noWrap/>
            <w:vAlign w:val="bottom"/>
            <w:hideMark/>
          </w:tcPr>
          <w:p w14:paraId="5ABD1808" w14:textId="77777777" w:rsidR="00305034" w:rsidRPr="00A63ADD" w:rsidRDefault="00305034" w:rsidP="00305034">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2451</w:t>
            </w:r>
          </w:p>
        </w:tc>
      </w:tr>
      <w:tr w:rsidR="00305034" w:rsidRPr="00A63ADD" w14:paraId="1819DD2D" w14:textId="77777777" w:rsidTr="00305034">
        <w:trPr>
          <w:trHeight w:val="290"/>
        </w:trPr>
        <w:tc>
          <w:tcPr>
            <w:tcW w:w="1310" w:type="dxa"/>
            <w:shd w:val="clear" w:color="D9E1F2" w:fill="D9E1F2"/>
            <w:noWrap/>
            <w:vAlign w:val="bottom"/>
            <w:hideMark/>
          </w:tcPr>
          <w:p w14:paraId="473899AE" w14:textId="77777777" w:rsidR="00305034" w:rsidRPr="00A63ADD" w:rsidRDefault="00305034" w:rsidP="00305034">
            <w:pPr>
              <w:spacing w:line="240" w:lineRule="auto"/>
              <w:rPr>
                <w:rFonts w:asciiTheme="minorHAnsi" w:eastAsia="Times New Roman" w:hAnsiTheme="minorHAnsi" w:cs="Calibri"/>
                <w:b/>
                <w:bCs/>
                <w:color w:val="000000"/>
                <w:lang w:val="en-IN"/>
              </w:rPr>
            </w:pPr>
            <w:r w:rsidRPr="00A63ADD">
              <w:rPr>
                <w:rFonts w:asciiTheme="minorHAnsi" w:eastAsia="Times New Roman" w:hAnsiTheme="minorHAnsi" w:cs="Calibri"/>
                <w:b/>
                <w:bCs/>
                <w:color w:val="000000"/>
                <w:lang w:val="en-IN"/>
              </w:rPr>
              <w:lastRenderedPageBreak/>
              <w:t>Grand Total</w:t>
            </w:r>
          </w:p>
        </w:tc>
        <w:tc>
          <w:tcPr>
            <w:tcW w:w="1710" w:type="dxa"/>
            <w:shd w:val="clear" w:color="D9E1F2" w:fill="D9E1F2"/>
            <w:noWrap/>
            <w:vAlign w:val="bottom"/>
            <w:hideMark/>
          </w:tcPr>
          <w:p w14:paraId="616C7037" w14:textId="77777777" w:rsidR="00305034" w:rsidRPr="00A63ADD" w:rsidRDefault="00305034" w:rsidP="00305034">
            <w:pPr>
              <w:spacing w:line="240" w:lineRule="auto"/>
              <w:jc w:val="right"/>
              <w:rPr>
                <w:rFonts w:asciiTheme="minorHAnsi" w:eastAsia="Times New Roman" w:hAnsiTheme="minorHAnsi" w:cs="Calibri"/>
                <w:b/>
                <w:bCs/>
                <w:color w:val="000000"/>
                <w:lang w:val="en-IN"/>
              </w:rPr>
            </w:pPr>
            <w:r w:rsidRPr="00A63ADD">
              <w:rPr>
                <w:rFonts w:asciiTheme="minorHAnsi" w:eastAsia="Times New Roman" w:hAnsiTheme="minorHAnsi" w:cs="Calibri"/>
                <w:b/>
                <w:bCs/>
                <w:color w:val="000000"/>
                <w:lang w:val="en-IN"/>
              </w:rPr>
              <w:t>9542</w:t>
            </w:r>
          </w:p>
        </w:tc>
      </w:tr>
    </w:tbl>
    <w:tbl>
      <w:tblPr>
        <w:tblpPr w:leftFromText="180" w:rightFromText="180" w:vertAnchor="page" w:horzAnchor="page" w:tblpX="5748" w:tblpY="3732"/>
        <w:tblW w:w="4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4"/>
        <w:gridCol w:w="2525"/>
      </w:tblGrid>
      <w:tr w:rsidR="000549A7" w:rsidRPr="00A63ADD" w14:paraId="306C14CC" w14:textId="77777777" w:rsidTr="005D5E18">
        <w:trPr>
          <w:trHeight w:val="202"/>
        </w:trPr>
        <w:tc>
          <w:tcPr>
            <w:tcW w:w="4459" w:type="dxa"/>
            <w:gridSpan w:val="2"/>
            <w:shd w:val="clear" w:color="auto" w:fill="auto"/>
            <w:noWrap/>
            <w:vAlign w:val="bottom"/>
            <w:hideMark/>
          </w:tcPr>
          <w:p w14:paraId="18EBFD96" w14:textId="77777777" w:rsidR="000549A7" w:rsidRPr="00A63ADD" w:rsidRDefault="000549A7" w:rsidP="000549A7">
            <w:pPr>
              <w:spacing w:line="240" w:lineRule="auto"/>
              <w:jc w:val="center"/>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Has Table Booking</w:t>
            </w:r>
          </w:p>
        </w:tc>
      </w:tr>
      <w:tr w:rsidR="000549A7" w:rsidRPr="00A63ADD" w14:paraId="68FE5890" w14:textId="77777777" w:rsidTr="005D5E18">
        <w:trPr>
          <w:trHeight w:val="404"/>
        </w:trPr>
        <w:tc>
          <w:tcPr>
            <w:tcW w:w="1934" w:type="dxa"/>
            <w:shd w:val="clear" w:color="D9E1F2" w:fill="D9E1F2"/>
            <w:noWrap/>
            <w:vAlign w:val="bottom"/>
            <w:hideMark/>
          </w:tcPr>
          <w:p w14:paraId="3D669D84" w14:textId="77777777" w:rsidR="000549A7" w:rsidRPr="00A63ADD" w:rsidRDefault="000549A7" w:rsidP="000549A7">
            <w:pPr>
              <w:spacing w:line="240" w:lineRule="auto"/>
              <w:rPr>
                <w:rFonts w:asciiTheme="minorHAnsi" w:eastAsia="Times New Roman" w:hAnsiTheme="minorHAnsi" w:cs="Calibri"/>
                <w:b/>
                <w:bCs/>
                <w:color w:val="000000"/>
                <w:lang w:val="en-IN"/>
              </w:rPr>
            </w:pPr>
            <w:r w:rsidRPr="00A63ADD">
              <w:rPr>
                <w:rFonts w:asciiTheme="minorHAnsi" w:eastAsia="Times New Roman" w:hAnsiTheme="minorHAnsi" w:cs="Calibri"/>
                <w:b/>
                <w:bCs/>
                <w:color w:val="000000"/>
                <w:lang w:val="en-IN"/>
              </w:rPr>
              <w:t>Table Booking</w:t>
            </w:r>
          </w:p>
        </w:tc>
        <w:tc>
          <w:tcPr>
            <w:tcW w:w="2525" w:type="dxa"/>
            <w:shd w:val="clear" w:color="D9E1F2" w:fill="D9E1F2"/>
            <w:vAlign w:val="bottom"/>
            <w:hideMark/>
          </w:tcPr>
          <w:p w14:paraId="24B5AEC4" w14:textId="77777777" w:rsidR="000549A7" w:rsidRPr="00A63ADD" w:rsidRDefault="000549A7" w:rsidP="000549A7">
            <w:pPr>
              <w:spacing w:line="240" w:lineRule="auto"/>
              <w:rPr>
                <w:rFonts w:asciiTheme="minorHAnsi" w:eastAsia="Times New Roman" w:hAnsiTheme="minorHAnsi" w:cs="Calibri"/>
                <w:b/>
                <w:bCs/>
                <w:color w:val="000000"/>
                <w:lang w:val="en-IN"/>
              </w:rPr>
            </w:pPr>
            <w:r w:rsidRPr="00A63ADD">
              <w:rPr>
                <w:rFonts w:asciiTheme="minorHAnsi" w:eastAsia="Times New Roman" w:hAnsiTheme="minorHAnsi" w:cs="Calibri"/>
                <w:b/>
                <w:bCs/>
                <w:color w:val="000000"/>
                <w:lang w:val="en-IN"/>
              </w:rPr>
              <w:t>No. of Restaurants</w:t>
            </w:r>
          </w:p>
        </w:tc>
      </w:tr>
      <w:tr w:rsidR="000549A7" w:rsidRPr="00A63ADD" w14:paraId="568901FC" w14:textId="77777777" w:rsidTr="005D5E18">
        <w:trPr>
          <w:trHeight w:val="202"/>
        </w:trPr>
        <w:tc>
          <w:tcPr>
            <w:tcW w:w="1934" w:type="dxa"/>
            <w:shd w:val="clear" w:color="auto" w:fill="auto"/>
            <w:noWrap/>
            <w:vAlign w:val="bottom"/>
            <w:hideMark/>
          </w:tcPr>
          <w:p w14:paraId="00987178" w14:textId="77777777" w:rsidR="000549A7" w:rsidRPr="00A63ADD" w:rsidRDefault="000549A7" w:rsidP="000549A7">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 xml:space="preserve">  No</w:t>
            </w:r>
          </w:p>
        </w:tc>
        <w:tc>
          <w:tcPr>
            <w:tcW w:w="2525" w:type="dxa"/>
            <w:shd w:val="clear" w:color="auto" w:fill="auto"/>
            <w:noWrap/>
            <w:vAlign w:val="bottom"/>
            <w:hideMark/>
          </w:tcPr>
          <w:p w14:paraId="7345C44F" w14:textId="77777777" w:rsidR="000549A7" w:rsidRPr="00A63ADD" w:rsidRDefault="000549A7" w:rsidP="000549A7">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8384</w:t>
            </w:r>
          </w:p>
        </w:tc>
      </w:tr>
      <w:tr w:rsidR="000549A7" w:rsidRPr="00A63ADD" w14:paraId="35A65525" w14:textId="77777777" w:rsidTr="005D5E18">
        <w:trPr>
          <w:trHeight w:val="202"/>
        </w:trPr>
        <w:tc>
          <w:tcPr>
            <w:tcW w:w="1934" w:type="dxa"/>
            <w:shd w:val="clear" w:color="auto" w:fill="auto"/>
            <w:noWrap/>
            <w:vAlign w:val="bottom"/>
            <w:hideMark/>
          </w:tcPr>
          <w:p w14:paraId="611E0C84" w14:textId="77777777" w:rsidR="000549A7" w:rsidRPr="00A63ADD" w:rsidRDefault="000549A7" w:rsidP="000549A7">
            <w:pPr>
              <w:spacing w:line="240" w:lineRule="auto"/>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Yes</w:t>
            </w:r>
          </w:p>
        </w:tc>
        <w:tc>
          <w:tcPr>
            <w:tcW w:w="2525" w:type="dxa"/>
            <w:shd w:val="clear" w:color="auto" w:fill="auto"/>
            <w:noWrap/>
            <w:vAlign w:val="bottom"/>
            <w:hideMark/>
          </w:tcPr>
          <w:p w14:paraId="58D31A57" w14:textId="77777777" w:rsidR="000549A7" w:rsidRPr="00A63ADD" w:rsidRDefault="000549A7" w:rsidP="000549A7">
            <w:pPr>
              <w:spacing w:line="240" w:lineRule="auto"/>
              <w:jc w:val="right"/>
              <w:rPr>
                <w:rFonts w:asciiTheme="minorHAnsi" w:eastAsia="Times New Roman" w:hAnsiTheme="minorHAnsi" w:cs="Calibri"/>
                <w:color w:val="000000"/>
                <w:lang w:val="en-IN"/>
              </w:rPr>
            </w:pPr>
            <w:r w:rsidRPr="00A63ADD">
              <w:rPr>
                <w:rFonts w:asciiTheme="minorHAnsi" w:eastAsia="Times New Roman" w:hAnsiTheme="minorHAnsi" w:cs="Calibri"/>
                <w:color w:val="000000"/>
                <w:lang w:val="en-IN"/>
              </w:rPr>
              <w:t>1158</w:t>
            </w:r>
          </w:p>
        </w:tc>
      </w:tr>
      <w:tr w:rsidR="000549A7" w:rsidRPr="00A63ADD" w14:paraId="0CF2B605" w14:textId="77777777" w:rsidTr="005D5E18">
        <w:trPr>
          <w:trHeight w:val="202"/>
        </w:trPr>
        <w:tc>
          <w:tcPr>
            <w:tcW w:w="1934" w:type="dxa"/>
            <w:shd w:val="clear" w:color="D9E1F2" w:fill="D9E1F2"/>
            <w:noWrap/>
            <w:vAlign w:val="bottom"/>
            <w:hideMark/>
          </w:tcPr>
          <w:p w14:paraId="491D489A" w14:textId="77777777" w:rsidR="000549A7" w:rsidRPr="00A63ADD" w:rsidRDefault="000549A7" w:rsidP="000549A7">
            <w:pPr>
              <w:spacing w:line="240" w:lineRule="auto"/>
              <w:rPr>
                <w:rFonts w:asciiTheme="minorHAnsi" w:eastAsia="Times New Roman" w:hAnsiTheme="minorHAnsi" w:cs="Calibri"/>
                <w:b/>
                <w:bCs/>
                <w:color w:val="000000"/>
                <w:lang w:val="en-IN"/>
              </w:rPr>
            </w:pPr>
            <w:r w:rsidRPr="00A63ADD">
              <w:rPr>
                <w:rFonts w:asciiTheme="minorHAnsi" w:eastAsia="Times New Roman" w:hAnsiTheme="minorHAnsi" w:cs="Calibri"/>
                <w:b/>
                <w:bCs/>
                <w:color w:val="000000"/>
                <w:lang w:val="en-IN"/>
              </w:rPr>
              <w:t>Grand Total</w:t>
            </w:r>
          </w:p>
        </w:tc>
        <w:tc>
          <w:tcPr>
            <w:tcW w:w="2525" w:type="dxa"/>
            <w:shd w:val="clear" w:color="D9E1F2" w:fill="D9E1F2"/>
            <w:noWrap/>
            <w:vAlign w:val="bottom"/>
            <w:hideMark/>
          </w:tcPr>
          <w:p w14:paraId="037725D3" w14:textId="77777777" w:rsidR="000549A7" w:rsidRPr="00A63ADD" w:rsidRDefault="000549A7" w:rsidP="000549A7">
            <w:pPr>
              <w:spacing w:line="240" w:lineRule="auto"/>
              <w:jc w:val="right"/>
              <w:rPr>
                <w:rFonts w:asciiTheme="minorHAnsi" w:eastAsia="Times New Roman" w:hAnsiTheme="minorHAnsi" w:cs="Calibri"/>
                <w:b/>
                <w:bCs/>
                <w:color w:val="000000"/>
                <w:lang w:val="en-IN"/>
              </w:rPr>
            </w:pPr>
            <w:r w:rsidRPr="00A63ADD">
              <w:rPr>
                <w:rFonts w:asciiTheme="minorHAnsi" w:eastAsia="Times New Roman" w:hAnsiTheme="minorHAnsi" w:cs="Calibri"/>
                <w:b/>
                <w:bCs/>
                <w:color w:val="000000"/>
                <w:lang w:val="en-IN"/>
              </w:rPr>
              <w:t>9542</w:t>
            </w:r>
          </w:p>
        </w:tc>
      </w:tr>
    </w:tbl>
    <w:p w14:paraId="25F90A20" w14:textId="77777777" w:rsidR="008713E1" w:rsidRPr="00A63ADD" w:rsidRDefault="008713E1" w:rsidP="00B05BE9">
      <w:pPr>
        <w:ind w:left="142"/>
        <w:rPr>
          <w:rFonts w:asciiTheme="minorHAnsi" w:hAnsiTheme="minorHAnsi"/>
          <w:b/>
          <w:bCs/>
          <w:sz w:val="24"/>
          <w:szCs w:val="24"/>
        </w:rPr>
      </w:pPr>
    </w:p>
    <w:p w14:paraId="62801625" w14:textId="77777777" w:rsidR="00543407" w:rsidRPr="00A63ADD" w:rsidRDefault="00543407" w:rsidP="00B05BE9">
      <w:pPr>
        <w:ind w:left="142"/>
        <w:rPr>
          <w:rFonts w:asciiTheme="minorHAnsi" w:hAnsiTheme="minorHAnsi"/>
          <w:b/>
          <w:bCs/>
          <w:sz w:val="24"/>
          <w:szCs w:val="24"/>
        </w:rPr>
      </w:pPr>
    </w:p>
    <w:p w14:paraId="7E42BF6D" w14:textId="77777777" w:rsidR="00543407" w:rsidRPr="00A63ADD" w:rsidRDefault="00543407" w:rsidP="00B05BE9">
      <w:pPr>
        <w:ind w:left="142"/>
        <w:rPr>
          <w:rFonts w:asciiTheme="minorHAnsi" w:hAnsiTheme="minorHAnsi"/>
          <w:b/>
          <w:bCs/>
          <w:sz w:val="24"/>
          <w:szCs w:val="24"/>
        </w:rPr>
      </w:pPr>
    </w:p>
    <w:p w14:paraId="2F752E7C" w14:textId="77777777" w:rsidR="008713E1" w:rsidRPr="00A63ADD" w:rsidRDefault="008713E1" w:rsidP="00B05BE9">
      <w:pPr>
        <w:ind w:left="142"/>
        <w:rPr>
          <w:rFonts w:asciiTheme="minorHAnsi" w:hAnsiTheme="minorHAnsi"/>
          <w:b/>
          <w:bCs/>
          <w:sz w:val="24"/>
          <w:szCs w:val="24"/>
        </w:rPr>
      </w:pPr>
    </w:p>
    <w:p w14:paraId="736816B9" w14:textId="77777777" w:rsidR="00305034" w:rsidRDefault="00305034" w:rsidP="00B05BE9">
      <w:pPr>
        <w:ind w:left="142"/>
        <w:rPr>
          <w:rFonts w:asciiTheme="minorHAnsi" w:hAnsiTheme="minorHAnsi"/>
          <w:b/>
          <w:bCs/>
          <w:sz w:val="24"/>
          <w:szCs w:val="24"/>
        </w:rPr>
      </w:pPr>
    </w:p>
    <w:p w14:paraId="4294F880" w14:textId="77777777" w:rsidR="00AF1971" w:rsidRDefault="00AF1971" w:rsidP="00B05BE9">
      <w:pPr>
        <w:ind w:left="142"/>
        <w:rPr>
          <w:rFonts w:asciiTheme="minorHAnsi" w:hAnsiTheme="minorHAnsi"/>
          <w:b/>
          <w:bCs/>
          <w:sz w:val="24"/>
          <w:szCs w:val="24"/>
        </w:rPr>
      </w:pPr>
    </w:p>
    <w:p w14:paraId="00B95E42" w14:textId="77777777" w:rsidR="00AF1971" w:rsidRDefault="00AF1971" w:rsidP="00B05BE9">
      <w:pPr>
        <w:ind w:left="142"/>
        <w:rPr>
          <w:rFonts w:asciiTheme="minorHAnsi" w:hAnsiTheme="minorHAnsi"/>
          <w:b/>
          <w:bCs/>
          <w:sz w:val="24"/>
          <w:szCs w:val="24"/>
        </w:rPr>
      </w:pPr>
    </w:p>
    <w:p w14:paraId="5791A0A3" w14:textId="77777777" w:rsidR="00AF1971" w:rsidRDefault="00AF1971" w:rsidP="00B05BE9">
      <w:pPr>
        <w:ind w:left="142"/>
        <w:rPr>
          <w:rFonts w:asciiTheme="minorHAnsi" w:hAnsiTheme="minorHAnsi"/>
          <w:b/>
          <w:bCs/>
          <w:sz w:val="24"/>
          <w:szCs w:val="24"/>
        </w:rPr>
      </w:pPr>
    </w:p>
    <w:p w14:paraId="36BC5FA5" w14:textId="6141B711" w:rsidR="005D5E18" w:rsidRPr="00A63ADD" w:rsidRDefault="005D5E18" w:rsidP="005D5E18">
      <w:pPr>
        <w:ind w:left="142" w:firstLine="284"/>
        <w:rPr>
          <w:rFonts w:asciiTheme="minorHAnsi" w:hAnsiTheme="minorHAnsi"/>
          <w:b/>
          <w:bCs/>
          <w:sz w:val="24"/>
          <w:szCs w:val="24"/>
        </w:rPr>
      </w:pPr>
      <w:r>
        <w:rPr>
          <w:noProof/>
        </w:rPr>
        <w:drawing>
          <wp:inline distT="0" distB="0" distL="0" distR="0" wp14:anchorId="0A3A4281" wp14:editId="5991410A">
            <wp:extent cx="5454650" cy="2743200"/>
            <wp:effectExtent l="0" t="0" r="12700" b="0"/>
            <wp:docPr id="498695165" name="Chart 1">
              <a:extLst xmlns:a="http://schemas.openxmlformats.org/drawingml/2006/main">
                <a:ext uri="{FF2B5EF4-FFF2-40B4-BE49-F238E27FC236}">
                  <a16:creationId xmlns:a16="http://schemas.microsoft.com/office/drawing/2014/main" id="{9F24C9BD-7DAF-18F1-0D62-8591D18503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ACF850" w14:textId="6307219A" w:rsidR="00305034" w:rsidRDefault="00305034" w:rsidP="00B05BE9">
      <w:pPr>
        <w:ind w:left="142"/>
        <w:rPr>
          <w:rFonts w:asciiTheme="minorHAnsi" w:hAnsiTheme="minorHAnsi"/>
          <w:b/>
          <w:bCs/>
          <w:sz w:val="24"/>
          <w:szCs w:val="24"/>
        </w:rPr>
      </w:pPr>
    </w:p>
    <w:p w14:paraId="0A5315A3" w14:textId="3A8F3A1A" w:rsidR="005D5E18" w:rsidRDefault="005D5E18" w:rsidP="005D5E18">
      <w:pPr>
        <w:ind w:left="142" w:firstLine="284"/>
        <w:rPr>
          <w:rFonts w:asciiTheme="minorHAnsi" w:hAnsiTheme="minorHAnsi"/>
          <w:b/>
          <w:bCs/>
          <w:sz w:val="24"/>
          <w:szCs w:val="24"/>
        </w:rPr>
      </w:pPr>
      <w:r>
        <w:rPr>
          <w:noProof/>
        </w:rPr>
        <w:drawing>
          <wp:inline distT="0" distB="0" distL="0" distR="0" wp14:anchorId="23B4C06D" wp14:editId="054E2F03">
            <wp:extent cx="5454650" cy="2774950"/>
            <wp:effectExtent l="0" t="0" r="12700" b="6350"/>
            <wp:docPr id="1269909735" name="Chart 1">
              <a:extLst xmlns:a="http://schemas.openxmlformats.org/drawingml/2006/main">
                <a:ext uri="{FF2B5EF4-FFF2-40B4-BE49-F238E27FC236}">
                  <a16:creationId xmlns:a16="http://schemas.microsoft.com/office/drawing/2014/main" id="{9F24C9BD-7DAF-18F1-0D62-8591D18503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C083C58" w14:textId="77777777" w:rsidR="005D5E18" w:rsidRPr="00A63ADD" w:rsidRDefault="005D5E18" w:rsidP="005D5E18">
      <w:pPr>
        <w:rPr>
          <w:rFonts w:asciiTheme="minorHAnsi" w:hAnsiTheme="minorHAnsi"/>
          <w:b/>
          <w:bCs/>
          <w:sz w:val="24"/>
          <w:szCs w:val="24"/>
        </w:rPr>
      </w:pPr>
    </w:p>
    <w:p w14:paraId="6F1EC921" w14:textId="77777777" w:rsidR="00AF1971" w:rsidRPr="00A63ADD" w:rsidRDefault="00AF1971">
      <w:pPr>
        <w:ind w:left="720"/>
        <w:rPr>
          <w:rFonts w:asciiTheme="minorHAnsi" w:hAnsiTheme="minorHAnsi"/>
          <w:sz w:val="24"/>
          <w:szCs w:val="24"/>
        </w:rPr>
      </w:pPr>
    </w:p>
    <w:p w14:paraId="00000023" w14:textId="77777777" w:rsidR="007730D0" w:rsidRPr="00A63ADD" w:rsidRDefault="00000000">
      <w:pPr>
        <w:numPr>
          <w:ilvl w:val="0"/>
          <w:numId w:val="1"/>
        </w:numPr>
        <w:rPr>
          <w:rFonts w:asciiTheme="minorHAnsi" w:hAnsiTheme="minorHAnsi"/>
          <w:sz w:val="24"/>
          <w:szCs w:val="24"/>
        </w:rPr>
      </w:pPr>
      <w:r w:rsidRPr="00A63ADD">
        <w:rPr>
          <w:rFonts w:asciiTheme="minorHAnsi" w:hAnsiTheme="minorHAnsi"/>
          <w:sz w:val="24"/>
          <w:szCs w:val="24"/>
        </w:rPr>
        <w:lastRenderedPageBreak/>
        <w:t>Should the team keep the rate of cuisines higher? Will that affect the feedback? According to our data are the rates of cuisines and ratings, correlated?</w:t>
      </w:r>
    </w:p>
    <w:p w14:paraId="3A506B9F" w14:textId="77777777" w:rsidR="00305034" w:rsidRPr="00A63ADD" w:rsidRDefault="00305034" w:rsidP="00305034">
      <w:pPr>
        <w:ind w:left="502"/>
        <w:rPr>
          <w:rFonts w:asciiTheme="minorHAnsi" w:hAnsiTheme="minorHAnsi"/>
          <w:sz w:val="24"/>
          <w:szCs w:val="24"/>
        </w:rPr>
      </w:pPr>
    </w:p>
    <w:p w14:paraId="00000025" w14:textId="56289E76" w:rsidR="007730D0" w:rsidRDefault="00B05BE9" w:rsidP="00305034">
      <w:pPr>
        <w:jc w:val="both"/>
        <w:rPr>
          <w:rFonts w:asciiTheme="minorHAnsi" w:hAnsiTheme="minorHAnsi"/>
          <w:b/>
          <w:bCs/>
          <w:sz w:val="24"/>
          <w:szCs w:val="24"/>
        </w:rPr>
      </w:pPr>
      <w:proofErr w:type="gramStart"/>
      <w:r w:rsidRPr="00A63ADD">
        <w:rPr>
          <w:rFonts w:asciiTheme="minorHAnsi" w:hAnsiTheme="minorHAnsi"/>
          <w:b/>
          <w:bCs/>
          <w:sz w:val="24"/>
          <w:szCs w:val="24"/>
        </w:rPr>
        <w:t>Ans :</w:t>
      </w:r>
      <w:proofErr w:type="gramEnd"/>
      <w:r w:rsidRPr="00A63ADD">
        <w:rPr>
          <w:rFonts w:asciiTheme="minorHAnsi" w:hAnsiTheme="minorHAnsi"/>
          <w:b/>
          <w:bCs/>
          <w:sz w:val="24"/>
          <w:szCs w:val="24"/>
        </w:rPr>
        <w:t xml:space="preserve"> </w:t>
      </w:r>
      <w:r w:rsidR="000F0DA7">
        <w:rPr>
          <w:rFonts w:asciiTheme="minorHAnsi" w:hAnsiTheme="minorHAnsi"/>
          <w:b/>
          <w:bCs/>
          <w:sz w:val="24"/>
          <w:szCs w:val="24"/>
        </w:rPr>
        <w:t xml:space="preserve">    </w:t>
      </w:r>
    </w:p>
    <w:p w14:paraId="54B8D510" w14:textId="50A64E82" w:rsidR="000F0DA7" w:rsidRPr="000F0DA7" w:rsidRDefault="000F0DA7" w:rsidP="000F59F6">
      <w:pPr>
        <w:pStyle w:val="ListParagraph"/>
        <w:numPr>
          <w:ilvl w:val="1"/>
          <w:numId w:val="17"/>
        </w:numPr>
        <w:jc w:val="both"/>
        <w:rPr>
          <w:rFonts w:asciiTheme="minorHAnsi" w:hAnsiTheme="minorHAnsi" w:cs="Segoe UI"/>
          <w:color w:val="0D0D0D"/>
          <w:sz w:val="28"/>
          <w:szCs w:val="28"/>
          <w:shd w:val="clear" w:color="auto" w:fill="FFFFFF"/>
        </w:rPr>
      </w:pPr>
      <w:r w:rsidRPr="000F0DA7">
        <w:rPr>
          <w:rFonts w:asciiTheme="minorHAnsi" w:hAnsiTheme="minorHAnsi" w:cs="Segoe UI"/>
          <w:color w:val="0D0D0D"/>
          <w:sz w:val="28"/>
          <w:szCs w:val="28"/>
          <w:shd w:val="clear" w:color="auto" w:fill="FFFFFF"/>
        </w:rPr>
        <w:t>North Indian cuisine dominates with the highest number of restaurants, reflecting its popularity.</w:t>
      </w:r>
    </w:p>
    <w:p w14:paraId="51D2B5DB" w14:textId="0DB0A3AF" w:rsidR="000F0DA7" w:rsidRPr="000F0DA7" w:rsidRDefault="000F0DA7" w:rsidP="000F59F6">
      <w:pPr>
        <w:pStyle w:val="ListParagraph"/>
        <w:numPr>
          <w:ilvl w:val="1"/>
          <w:numId w:val="17"/>
        </w:numPr>
        <w:jc w:val="both"/>
        <w:rPr>
          <w:rFonts w:asciiTheme="minorHAnsi" w:hAnsiTheme="minorHAnsi" w:cs="Segoe UI"/>
          <w:color w:val="0D0D0D"/>
          <w:sz w:val="28"/>
          <w:szCs w:val="28"/>
          <w:shd w:val="clear" w:color="auto" w:fill="FFFFFF"/>
        </w:rPr>
      </w:pPr>
      <w:r w:rsidRPr="000F0DA7">
        <w:rPr>
          <w:rFonts w:asciiTheme="minorHAnsi" w:hAnsiTheme="minorHAnsi" w:cs="Segoe UI"/>
          <w:color w:val="0D0D0D"/>
          <w:sz w:val="28"/>
          <w:szCs w:val="28"/>
          <w:shd w:val="clear" w:color="auto" w:fill="FFFFFF"/>
        </w:rPr>
        <w:t>Fusion cuisines like North Indian, Mughlai, and Chinese also garner significant representation.</w:t>
      </w:r>
    </w:p>
    <w:p w14:paraId="20B336C0" w14:textId="681F3323" w:rsidR="000F0DA7" w:rsidRPr="000F0DA7" w:rsidRDefault="000F0DA7" w:rsidP="000F59F6">
      <w:pPr>
        <w:pStyle w:val="ListParagraph"/>
        <w:numPr>
          <w:ilvl w:val="1"/>
          <w:numId w:val="17"/>
        </w:numPr>
        <w:jc w:val="both"/>
        <w:rPr>
          <w:rFonts w:asciiTheme="minorHAnsi" w:hAnsiTheme="minorHAnsi" w:cs="Segoe UI"/>
          <w:color w:val="0D0D0D"/>
          <w:sz w:val="28"/>
          <w:szCs w:val="28"/>
          <w:shd w:val="clear" w:color="auto" w:fill="FFFFFF"/>
        </w:rPr>
      </w:pPr>
      <w:r w:rsidRPr="000F0DA7">
        <w:rPr>
          <w:rFonts w:asciiTheme="minorHAnsi" w:hAnsiTheme="minorHAnsi" w:cs="Segoe UI"/>
          <w:color w:val="0D0D0D"/>
          <w:sz w:val="28"/>
          <w:szCs w:val="28"/>
          <w:shd w:val="clear" w:color="auto" w:fill="FFFFFF"/>
        </w:rPr>
        <w:t>Despite varied offerings, average ratings across most categories remain relatively modest, suggesting room for improvement.</w:t>
      </w:r>
    </w:p>
    <w:p w14:paraId="69398083" w14:textId="17DBA3CA" w:rsidR="000F0DA7" w:rsidRPr="00A63ADD" w:rsidRDefault="000F0DA7" w:rsidP="00305034">
      <w:pPr>
        <w:jc w:val="both"/>
        <w:rPr>
          <w:rFonts w:asciiTheme="minorHAnsi" w:hAnsiTheme="minorHAnsi"/>
          <w:sz w:val="32"/>
          <w:szCs w:val="32"/>
        </w:rPr>
      </w:pPr>
      <w:r>
        <w:rPr>
          <w:noProof/>
        </w:rPr>
        <w:drawing>
          <wp:inline distT="0" distB="0" distL="0" distR="0" wp14:anchorId="60272E35" wp14:editId="65D39A13">
            <wp:extent cx="6311900" cy="2743200"/>
            <wp:effectExtent l="0" t="0" r="12700" b="0"/>
            <wp:docPr id="529925954" name="Chart 1">
              <a:extLst xmlns:a="http://schemas.openxmlformats.org/drawingml/2006/main">
                <a:ext uri="{FF2B5EF4-FFF2-40B4-BE49-F238E27FC236}">
                  <a16:creationId xmlns:a16="http://schemas.microsoft.com/office/drawing/2014/main" id="{D77B5FC4-42F5-2E18-4DEF-69051C0C7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0000026" w14:textId="77777777" w:rsidR="007730D0" w:rsidRPr="00A63ADD" w:rsidRDefault="007730D0">
      <w:pPr>
        <w:rPr>
          <w:rFonts w:asciiTheme="minorHAnsi" w:hAnsiTheme="minorHAnsi"/>
          <w:sz w:val="24"/>
          <w:szCs w:val="24"/>
        </w:rPr>
      </w:pPr>
    </w:p>
    <w:p w14:paraId="00000027" w14:textId="0188204F" w:rsidR="007730D0" w:rsidRPr="00A63ADD" w:rsidRDefault="007730D0">
      <w:pPr>
        <w:rPr>
          <w:rFonts w:asciiTheme="minorHAnsi" w:hAnsiTheme="minorHAnsi"/>
          <w:b/>
          <w:sz w:val="24"/>
          <w:szCs w:val="24"/>
        </w:rPr>
      </w:pPr>
    </w:p>
    <w:sectPr w:rsidR="007730D0" w:rsidRPr="00A63ADD" w:rsidSect="00AB074F">
      <w:pgSz w:w="11909" w:h="16834"/>
      <w:pgMar w:top="1440" w:right="1440" w:bottom="1440" w:left="85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CE5D8" w14:textId="77777777" w:rsidR="00AB074F" w:rsidRDefault="00AB074F" w:rsidP="00543407">
      <w:pPr>
        <w:spacing w:line="240" w:lineRule="auto"/>
      </w:pPr>
      <w:r>
        <w:separator/>
      </w:r>
    </w:p>
  </w:endnote>
  <w:endnote w:type="continuationSeparator" w:id="0">
    <w:p w14:paraId="7697F1A3" w14:textId="77777777" w:rsidR="00AB074F" w:rsidRDefault="00AB074F" w:rsidP="005434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39F30" w14:textId="77777777" w:rsidR="00AB074F" w:rsidRDefault="00AB074F" w:rsidP="00543407">
      <w:pPr>
        <w:spacing w:line="240" w:lineRule="auto"/>
      </w:pPr>
      <w:r>
        <w:separator/>
      </w:r>
    </w:p>
  </w:footnote>
  <w:footnote w:type="continuationSeparator" w:id="0">
    <w:p w14:paraId="60381790" w14:textId="77777777" w:rsidR="00AB074F" w:rsidRDefault="00AB074F" w:rsidP="005434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4B4"/>
    <w:multiLevelType w:val="hybridMultilevel"/>
    <w:tmpl w:val="BD3C163A"/>
    <w:lvl w:ilvl="0" w:tplc="4009000B">
      <w:start w:val="1"/>
      <w:numFmt w:val="bullet"/>
      <w:lvlText w:val=""/>
      <w:lvlJc w:val="left"/>
      <w:pPr>
        <w:ind w:left="1222" w:hanging="360"/>
      </w:pPr>
      <w:rPr>
        <w:rFonts w:ascii="Wingdings" w:hAnsi="Wingdings" w:hint="default"/>
      </w:rPr>
    </w:lvl>
    <w:lvl w:ilvl="1" w:tplc="1ADE2A38">
      <w:numFmt w:val="bullet"/>
      <w:lvlText w:val="•"/>
      <w:lvlJc w:val="left"/>
      <w:pPr>
        <w:ind w:left="1942" w:hanging="360"/>
      </w:pPr>
      <w:rPr>
        <w:rFonts w:ascii="Cambria" w:eastAsia="Arial" w:hAnsi="Cambria" w:cs="Segoe UI"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 w15:restartNumberingAfterBreak="0">
    <w:nsid w:val="06E66799"/>
    <w:multiLevelType w:val="multilevel"/>
    <w:tmpl w:val="50D4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451E0"/>
    <w:multiLevelType w:val="multilevel"/>
    <w:tmpl w:val="AA2C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F0D2E"/>
    <w:multiLevelType w:val="hybridMultilevel"/>
    <w:tmpl w:val="97064C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5A69D0"/>
    <w:multiLevelType w:val="hybridMultilevel"/>
    <w:tmpl w:val="41C20BB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5C31EFA"/>
    <w:multiLevelType w:val="multilevel"/>
    <w:tmpl w:val="142C58A4"/>
    <w:lvl w:ilvl="0">
      <w:start w:val="1"/>
      <w:numFmt w:val="decimal"/>
      <w:lvlText w:val="%1."/>
      <w:lvlJc w:val="left"/>
      <w:pPr>
        <w:ind w:left="502" w:hanging="360"/>
      </w:pPr>
      <w:rPr>
        <w:rFonts w:ascii="Arial" w:eastAsia="Arial" w:hAnsi="Arial" w:cs="Arial"/>
        <w:b/>
        <w:u w:val="none"/>
      </w:rPr>
    </w:lvl>
    <w:lvl w:ilvl="1">
      <w:start w:val="1"/>
      <w:numFmt w:val="lowerLetter"/>
      <w:lvlText w:val="%2."/>
      <w:lvlJc w:val="left"/>
      <w:pPr>
        <w:ind w:left="1222" w:hanging="360"/>
      </w:pPr>
      <w:rPr>
        <w:u w:val="none"/>
      </w:rPr>
    </w:lvl>
    <w:lvl w:ilvl="2">
      <w:start w:val="1"/>
      <w:numFmt w:val="lowerRoman"/>
      <w:lvlText w:val="%3."/>
      <w:lvlJc w:val="right"/>
      <w:pPr>
        <w:ind w:left="1942" w:hanging="360"/>
      </w:pPr>
      <w:rPr>
        <w:u w:val="none"/>
      </w:rPr>
    </w:lvl>
    <w:lvl w:ilvl="3">
      <w:start w:val="1"/>
      <w:numFmt w:val="decimal"/>
      <w:lvlText w:val="%4."/>
      <w:lvlJc w:val="left"/>
      <w:pPr>
        <w:ind w:left="2662" w:hanging="360"/>
      </w:pPr>
      <w:rPr>
        <w:u w:val="none"/>
      </w:rPr>
    </w:lvl>
    <w:lvl w:ilvl="4">
      <w:start w:val="1"/>
      <w:numFmt w:val="lowerLetter"/>
      <w:lvlText w:val="%5."/>
      <w:lvlJc w:val="left"/>
      <w:pPr>
        <w:ind w:left="3382" w:hanging="360"/>
      </w:pPr>
      <w:rPr>
        <w:u w:val="none"/>
      </w:rPr>
    </w:lvl>
    <w:lvl w:ilvl="5">
      <w:start w:val="1"/>
      <w:numFmt w:val="lowerRoman"/>
      <w:lvlText w:val="%6."/>
      <w:lvlJc w:val="right"/>
      <w:pPr>
        <w:ind w:left="4102" w:hanging="360"/>
      </w:pPr>
      <w:rPr>
        <w:u w:val="none"/>
      </w:rPr>
    </w:lvl>
    <w:lvl w:ilvl="6">
      <w:start w:val="1"/>
      <w:numFmt w:val="decimal"/>
      <w:lvlText w:val="%7."/>
      <w:lvlJc w:val="left"/>
      <w:pPr>
        <w:ind w:left="4822" w:hanging="360"/>
      </w:pPr>
      <w:rPr>
        <w:u w:val="none"/>
      </w:rPr>
    </w:lvl>
    <w:lvl w:ilvl="7">
      <w:start w:val="1"/>
      <w:numFmt w:val="lowerLetter"/>
      <w:lvlText w:val="%8."/>
      <w:lvlJc w:val="left"/>
      <w:pPr>
        <w:ind w:left="5542" w:hanging="360"/>
      </w:pPr>
      <w:rPr>
        <w:u w:val="none"/>
      </w:rPr>
    </w:lvl>
    <w:lvl w:ilvl="8">
      <w:start w:val="1"/>
      <w:numFmt w:val="lowerRoman"/>
      <w:lvlText w:val="%9."/>
      <w:lvlJc w:val="right"/>
      <w:pPr>
        <w:ind w:left="6262" w:hanging="360"/>
      </w:pPr>
      <w:rPr>
        <w:u w:val="none"/>
      </w:rPr>
    </w:lvl>
  </w:abstractNum>
  <w:abstractNum w:abstractNumId="6" w15:restartNumberingAfterBreak="0">
    <w:nsid w:val="17BA5F05"/>
    <w:multiLevelType w:val="multilevel"/>
    <w:tmpl w:val="F88A896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8A1323"/>
    <w:multiLevelType w:val="multilevel"/>
    <w:tmpl w:val="B786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1C5EFB"/>
    <w:multiLevelType w:val="hybridMultilevel"/>
    <w:tmpl w:val="00ACFD66"/>
    <w:lvl w:ilvl="0" w:tplc="68DAE8F8">
      <w:numFmt w:val="bullet"/>
      <w:lvlText w:val="•"/>
      <w:lvlJc w:val="left"/>
      <w:pPr>
        <w:ind w:left="862" w:hanging="360"/>
      </w:pPr>
      <w:rPr>
        <w:rFonts w:ascii="Cambria" w:eastAsia="Arial" w:hAnsi="Cambria" w:cs="Aria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 w15:restartNumberingAfterBreak="0">
    <w:nsid w:val="292D59D5"/>
    <w:multiLevelType w:val="hybridMultilevel"/>
    <w:tmpl w:val="A746995A"/>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222"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B464CCF"/>
    <w:multiLevelType w:val="multilevel"/>
    <w:tmpl w:val="E07C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4217FB"/>
    <w:multiLevelType w:val="hybridMultilevel"/>
    <w:tmpl w:val="7C94D7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B868EC"/>
    <w:multiLevelType w:val="hybridMultilevel"/>
    <w:tmpl w:val="F308023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C9C5F9B"/>
    <w:multiLevelType w:val="hybridMultilevel"/>
    <w:tmpl w:val="F68850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AE6E8A"/>
    <w:multiLevelType w:val="hybridMultilevel"/>
    <w:tmpl w:val="D39C9DCC"/>
    <w:lvl w:ilvl="0" w:tplc="4009000D">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5" w15:restartNumberingAfterBreak="0">
    <w:nsid w:val="4E0E3E57"/>
    <w:multiLevelType w:val="multilevel"/>
    <w:tmpl w:val="81DA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D576D2"/>
    <w:multiLevelType w:val="multilevel"/>
    <w:tmpl w:val="341E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763CD3"/>
    <w:multiLevelType w:val="hybridMultilevel"/>
    <w:tmpl w:val="53682E2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D91BA6"/>
    <w:multiLevelType w:val="multilevel"/>
    <w:tmpl w:val="00400F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9424400">
    <w:abstractNumId w:val="5"/>
  </w:num>
  <w:num w:numId="2" w16cid:durableId="1545945890">
    <w:abstractNumId w:val="6"/>
  </w:num>
  <w:num w:numId="3" w16cid:durableId="1838839393">
    <w:abstractNumId w:val="1"/>
  </w:num>
  <w:num w:numId="4" w16cid:durableId="786312291">
    <w:abstractNumId w:val="0"/>
  </w:num>
  <w:num w:numId="5" w16cid:durableId="433064344">
    <w:abstractNumId w:val="8"/>
  </w:num>
  <w:num w:numId="6" w16cid:durableId="909656128">
    <w:abstractNumId w:val="2"/>
  </w:num>
  <w:num w:numId="7" w16cid:durableId="14500192">
    <w:abstractNumId w:val="12"/>
  </w:num>
  <w:num w:numId="8" w16cid:durableId="99182131">
    <w:abstractNumId w:val="7"/>
  </w:num>
  <w:num w:numId="9" w16cid:durableId="626546169">
    <w:abstractNumId w:val="10"/>
  </w:num>
  <w:num w:numId="10" w16cid:durableId="2005432524">
    <w:abstractNumId w:val="18"/>
  </w:num>
  <w:num w:numId="11" w16cid:durableId="308941473">
    <w:abstractNumId w:val="14"/>
  </w:num>
  <w:num w:numId="12" w16cid:durableId="1196505344">
    <w:abstractNumId w:val="16"/>
  </w:num>
  <w:num w:numId="13" w16cid:durableId="334109283">
    <w:abstractNumId w:val="3"/>
  </w:num>
  <w:num w:numId="14" w16cid:durableId="1031296614">
    <w:abstractNumId w:val="13"/>
  </w:num>
  <w:num w:numId="15" w16cid:durableId="950236356">
    <w:abstractNumId w:val="15"/>
  </w:num>
  <w:num w:numId="16" w16cid:durableId="1586258248">
    <w:abstractNumId w:val="17"/>
  </w:num>
  <w:num w:numId="17" w16cid:durableId="248320082">
    <w:abstractNumId w:val="9"/>
  </w:num>
  <w:num w:numId="18" w16cid:durableId="1503814746">
    <w:abstractNumId w:val="11"/>
  </w:num>
  <w:num w:numId="19" w16cid:durableId="5568612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0D0"/>
    <w:rsid w:val="00030858"/>
    <w:rsid w:val="000549A7"/>
    <w:rsid w:val="00070252"/>
    <w:rsid w:val="00070B4B"/>
    <w:rsid w:val="0007776E"/>
    <w:rsid w:val="00086F01"/>
    <w:rsid w:val="000F0DA7"/>
    <w:rsid w:val="000F59F6"/>
    <w:rsid w:val="00104D2E"/>
    <w:rsid w:val="00184ECA"/>
    <w:rsid w:val="001A4897"/>
    <w:rsid w:val="002263D1"/>
    <w:rsid w:val="00232E51"/>
    <w:rsid w:val="00256D3D"/>
    <w:rsid w:val="002B6953"/>
    <w:rsid w:val="002C6610"/>
    <w:rsid w:val="00305034"/>
    <w:rsid w:val="0030717F"/>
    <w:rsid w:val="00314845"/>
    <w:rsid w:val="00337284"/>
    <w:rsid w:val="00376B2A"/>
    <w:rsid w:val="003C6FD2"/>
    <w:rsid w:val="003F4BEE"/>
    <w:rsid w:val="00466D35"/>
    <w:rsid w:val="004C0B2C"/>
    <w:rsid w:val="004D2490"/>
    <w:rsid w:val="0050114C"/>
    <w:rsid w:val="0054248B"/>
    <w:rsid w:val="00543407"/>
    <w:rsid w:val="00543F4B"/>
    <w:rsid w:val="00572F89"/>
    <w:rsid w:val="00585F2F"/>
    <w:rsid w:val="0059760F"/>
    <w:rsid w:val="005B41F8"/>
    <w:rsid w:val="005C7A4E"/>
    <w:rsid w:val="005D5E18"/>
    <w:rsid w:val="005F3B51"/>
    <w:rsid w:val="00610606"/>
    <w:rsid w:val="00655539"/>
    <w:rsid w:val="006B69A0"/>
    <w:rsid w:val="007108F5"/>
    <w:rsid w:val="007201BC"/>
    <w:rsid w:val="007323C5"/>
    <w:rsid w:val="00740728"/>
    <w:rsid w:val="00766488"/>
    <w:rsid w:val="007730D0"/>
    <w:rsid w:val="0079348A"/>
    <w:rsid w:val="007B02E8"/>
    <w:rsid w:val="007B0711"/>
    <w:rsid w:val="007F3A8C"/>
    <w:rsid w:val="007F49CF"/>
    <w:rsid w:val="00801CC8"/>
    <w:rsid w:val="0083786D"/>
    <w:rsid w:val="00840D25"/>
    <w:rsid w:val="00846035"/>
    <w:rsid w:val="008713E1"/>
    <w:rsid w:val="008746D5"/>
    <w:rsid w:val="008A110D"/>
    <w:rsid w:val="008B507B"/>
    <w:rsid w:val="00952DCC"/>
    <w:rsid w:val="009B32B6"/>
    <w:rsid w:val="009C2334"/>
    <w:rsid w:val="009E335B"/>
    <w:rsid w:val="00A10968"/>
    <w:rsid w:val="00A3772B"/>
    <w:rsid w:val="00A43242"/>
    <w:rsid w:val="00A50648"/>
    <w:rsid w:val="00A63ADD"/>
    <w:rsid w:val="00A647F2"/>
    <w:rsid w:val="00A806C8"/>
    <w:rsid w:val="00A835C3"/>
    <w:rsid w:val="00A87AB4"/>
    <w:rsid w:val="00AB074F"/>
    <w:rsid w:val="00AC0382"/>
    <w:rsid w:val="00AE1A31"/>
    <w:rsid w:val="00AE2865"/>
    <w:rsid w:val="00AF1971"/>
    <w:rsid w:val="00AF5D37"/>
    <w:rsid w:val="00B05BE9"/>
    <w:rsid w:val="00B17953"/>
    <w:rsid w:val="00B47BA5"/>
    <w:rsid w:val="00B87D12"/>
    <w:rsid w:val="00BA758C"/>
    <w:rsid w:val="00C02F3D"/>
    <w:rsid w:val="00C61D12"/>
    <w:rsid w:val="00D05660"/>
    <w:rsid w:val="00D060FD"/>
    <w:rsid w:val="00D246DF"/>
    <w:rsid w:val="00D320FF"/>
    <w:rsid w:val="00D63A4F"/>
    <w:rsid w:val="00D64F19"/>
    <w:rsid w:val="00D67AA4"/>
    <w:rsid w:val="00E02964"/>
    <w:rsid w:val="00E418DA"/>
    <w:rsid w:val="00E47391"/>
    <w:rsid w:val="00E60ADD"/>
    <w:rsid w:val="00E73C57"/>
    <w:rsid w:val="00E92BB7"/>
    <w:rsid w:val="00EE05E2"/>
    <w:rsid w:val="00EF3507"/>
    <w:rsid w:val="00EF5643"/>
    <w:rsid w:val="00F1783D"/>
    <w:rsid w:val="00F42108"/>
    <w:rsid w:val="00F44277"/>
    <w:rsid w:val="00F609DB"/>
    <w:rsid w:val="00F90564"/>
    <w:rsid w:val="00F96D9C"/>
    <w:rsid w:val="00FB400D"/>
    <w:rsid w:val="00FC394B"/>
    <w:rsid w:val="00FC4AD5"/>
    <w:rsid w:val="00FD6B79"/>
    <w:rsid w:val="00FF5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4935"/>
  <w15:docId w15:val="{5E217290-2B63-49E4-8A08-BE95B42F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47391"/>
    <w:pPr>
      <w:ind w:left="720"/>
      <w:contextualSpacing/>
    </w:pPr>
  </w:style>
  <w:style w:type="character" w:styleId="Hyperlink">
    <w:name w:val="Hyperlink"/>
    <w:basedOn w:val="DefaultParagraphFont"/>
    <w:uiPriority w:val="99"/>
    <w:semiHidden/>
    <w:unhideWhenUsed/>
    <w:rsid w:val="00F42108"/>
    <w:rPr>
      <w:color w:val="0563C1"/>
      <w:u w:val="single"/>
    </w:rPr>
  </w:style>
  <w:style w:type="character" w:styleId="FollowedHyperlink">
    <w:name w:val="FollowedHyperlink"/>
    <w:basedOn w:val="DefaultParagraphFont"/>
    <w:uiPriority w:val="99"/>
    <w:semiHidden/>
    <w:unhideWhenUsed/>
    <w:rsid w:val="00F42108"/>
    <w:rPr>
      <w:color w:val="0563C1"/>
      <w:u w:val="single"/>
    </w:rPr>
  </w:style>
  <w:style w:type="paragraph" w:customStyle="1" w:styleId="msonormal0">
    <w:name w:val="msonormal"/>
    <w:basedOn w:val="Normal"/>
    <w:rsid w:val="00F42108"/>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xl65">
    <w:name w:val="xl65"/>
    <w:basedOn w:val="Normal"/>
    <w:rsid w:val="00F4210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xl66">
    <w:name w:val="xl66"/>
    <w:basedOn w:val="Normal"/>
    <w:rsid w:val="00F4210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24"/>
      <w:szCs w:val="24"/>
      <w:lang w:val="en-IN"/>
    </w:rPr>
  </w:style>
  <w:style w:type="paragraph" w:customStyle="1" w:styleId="xl67">
    <w:name w:val="xl67"/>
    <w:basedOn w:val="Normal"/>
    <w:rsid w:val="00F4210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24"/>
      <w:szCs w:val="24"/>
      <w:lang w:val="en-IN"/>
    </w:rPr>
  </w:style>
  <w:style w:type="paragraph" w:styleId="Header">
    <w:name w:val="header"/>
    <w:basedOn w:val="Normal"/>
    <w:link w:val="HeaderChar"/>
    <w:uiPriority w:val="99"/>
    <w:unhideWhenUsed/>
    <w:rsid w:val="00543407"/>
    <w:pPr>
      <w:tabs>
        <w:tab w:val="center" w:pos="4513"/>
        <w:tab w:val="right" w:pos="9026"/>
      </w:tabs>
      <w:spacing w:line="240" w:lineRule="auto"/>
    </w:pPr>
  </w:style>
  <w:style w:type="character" w:customStyle="1" w:styleId="HeaderChar">
    <w:name w:val="Header Char"/>
    <w:basedOn w:val="DefaultParagraphFont"/>
    <w:link w:val="Header"/>
    <w:uiPriority w:val="99"/>
    <w:rsid w:val="00543407"/>
  </w:style>
  <w:style w:type="paragraph" w:styleId="Footer">
    <w:name w:val="footer"/>
    <w:basedOn w:val="Normal"/>
    <w:link w:val="FooterChar"/>
    <w:uiPriority w:val="99"/>
    <w:unhideWhenUsed/>
    <w:rsid w:val="00543407"/>
    <w:pPr>
      <w:tabs>
        <w:tab w:val="center" w:pos="4513"/>
        <w:tab w:val="right" w:pos="9026"/>
      </w:tabs>
      <w:spacing w:line="240" w:lineRule="auto"/>
    </w:pPr>
  </w:style>
  <w:style w:type="character" w:customStyle="1" w:styleId="FooterChar">
    <w:name w:val="Footer Char"/>
    <w:basedOn w:val="DefaultParagraphFont"/>
    <w:link w:val="Footer"/>
    <w:uiPriority w:val="99"/>
    <w:rsid w:val="00543407"/>
  </w:style>
  <w:style w:type="paragraph" w:styleId="NormalWeb">
    <w:name w:val="Normal (Web)"/>
    <w:basedOn w:val="Normal"/>
    <w:uiPriority w:val="99"/>
    <w:unhideWhenUsed/>
    <w:rsid w:val="00585F2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9260">
      <w:bodyDiv w:val="1"/>
      <w:marLeft w:val="0"/>
      <w:marRight w:val="0"/>
      <w:marTop w:val="0"/>
      <w:marBottom w:val="0"/>
      <w:divBdr>
        <w:top w:val="none" w:sz="0" w:space="0" w:color="auto"/>
        <w:left w:val="none" w:sz="0" w:space="0" w:color="auto"/>
        <w:bottom w:val="none" w:sz="0" w:space="0" w:color="auto"/>
        <w:right w:val="none" w:sz="0" w:space="0" w:color="auto"/>
      </w:divBdr>
    </w:div>
    <w:div w:id="29647452">
      <w:bodyDiv w:val="1"/>
      <w:marLeft w:val="0"/>
      <w:marRight w:val="0"/>
      <w:marTop w:val="0"/>
      <w:marBottom w:val="0"/>
      <w:divBdr>
        <w:top w:val="none" w:sz="0" w:space="0" w:color="auto"/>
        <w:left w:val="none" w:sz="0" w:space="0" w:color="auto"/>
        <w:bottom w:val="none" w:sz="0" w:space="0" w:color="auto"/>
        <w:right w:val="none" w:sz="0" w:space="0" w:color="auto"/>
      </w:divBdr>
    </w:div>
    <w:div w:id="79715396">
      <w:bodyDiv w:val="1"/>
      <w:marLeft w:val="0"/>
      <w:marRight w:val="0"/>
      <w:marTop w:val="0"/>
      <w:marBottom w:val="0"/>
      <w:divBdr>
        <w:top w:val="none" w:sz="0" w:space="0" w:color="auto"/>
        <w:left w:val="none" w:sz="0" w:space="0" w:color="auto"/>
        <w:bottom w:val="none" w:sz="0" w:space="0" w:color="auto"/>
        <w:right w:val="none" w:sz="0" w:space="0" w:color="auto"/>
      </w:divBdr>
    </w:div>
    <w:div w:id="136848886">
      <w:bodyDiv w:val="1"/>
      <w:marLeft w:val="0"/>
      <w:marRight w:val="0"/>
      <w:marTop w:val="0"/>
      <w:marBottom w:val="0"/>
      <w:divBdr>
        <w:top w:val="none" w:sz="0" w:space="0" w:color="auto"/>
        <w:left w:val="none" w:sz="0" w:space="0" w:color="auto"/>
        <w:bottom w:val="none" w:sz="0" w:space="0" w:color="auto"/>
        <w:right w:val="none" w:sz="0" w:space="0" w:color="auto"/>
      </w:divBdr>
    </w:div>
    <w:div w:id="153686507">
      <w:bodyDiv w:val="1"/>
      <w:marLeft w:val="0"/>
      <w:marRight w:val="0"/>
      <w:marTop w:val="0"/>
      <w:marBottom w:val="0"/>
      <w:divBdr>
        <w:top w:val="none" w:sz="0" w:space="0" w:color="auto"/>
        <w:left w:val="none" w:sz="0" w:space="0" w:color="auto"/>
        <w:bottom w:val="none" w:sz="0" w:space="0" w:color="auto"/>
        <w:right w:val="none" w:sz="0" w:space="0" w:color="auto"/>
      </w:divBdr>
    </w:div>
    <w:div w:id="168066091">
      <w:bodyDiv w:val="1"/>
      <w:marLeft w:val="0"/>
      <w:marRight w:val="0"/>
      <w:marTop w:val="0"/>
      <w:marBottom w:val="0"/>
      <w:divBdr>
        <w:top w:val="none" w:sz="0" w:space="0" w:color="auto"/>
        <w:left w:val="none" w:sz="0" w:space="0" w:color="auto"/>
        <w:bottom w:val="none" w:sz="0" w:space="0" w:color="auto"/>
        <w:right w:val="none" w:sz="0" w:space="0" w:color="auto"/>
      </w:divBdr>
    </w:div>
    <w:div w:id="191264062">
      <w:bodyDiv w:val="1"/>
      <w:marLeft w:val="0"/>
      <w:marRight w:val="0"/>
      <w:marTop w:val="0"/>
      <w:marBottom w:val="0"/>
      <w:divBdr>
        <w:top w:val="none" w:sz="0" w:space="0" w:color="auto"/>
        <w:left w:val="none" w:sz="0" w:space="0" w:color="auto"/>
        <w:bottom w:val="none" w:sz="0" w:space="0" w:color="auto"/>
        <w:right w:val="none" w:sz="0" w:space="0" w:color="auto"/>
      </w:divBdr>
    </w:div>
    <w:div w:id="195777790">
      <w:bodyDiv w:val="1"/>
      <w:marLeft w:val="0"/>
      <w:marRight w:val="0"/>
      <w:marTop w:val="0"/>
      <w:marBottom w:val="0"/>
      <w:divBdr>
        <w:top w:val="none" w:sz="0" w:space="0" w:color="auto"/>
        <w:left w:val="none" w:sz="0" w:space="0" w:color="auto"/>
        <w:bottom w:val="none" w:sz="0" w:space="0" w:color="auto"/>
        <w:right w:val="none" w:sz="0" w:space="0" w:color="auto"/>
      </w:divBdr>
    </w:div>
    <w:div w:id="299919990">
      <w:bodyDiv w:val="1"/>
      <w:marLeft w:val="0"/>
      <w:marRight w:val="0"/>
      <w:marTop w:val="0"/>
      <w:marBottom w:val="0"/>
      <w:divBdr>
        <w:top w:val="none" w:sz="0" w:space="0" w:color="auto"/>
        <w:left w:val="none" w:sz="0" w:space="0" w:color="auto"/>
        <w:bottom w:val="none" w:sz="0" w:space="0" w:color="auto"/>
        <w:right w:val="none" w:sz="0" w:space="0" w:color="auto"/>
      </w:divBdr>
    </w:div>
    <w:div w:id="354354725">
      <w:bodyDiv w:val="1"/>
      <w:marLeft w:val="0"/>
      <w:marRight w:val="0"/>
      <w:marTop w:val="0"/>
      <w:marBottom w:val="0"/>
      <w:divBdr>
        <w:top w:val="none" w:sz="0" w:space="0" w:color="auto"/>
        <w:left w:val="none" w:sz="0" w:space="0" w:color="auto"/>
        <w:bottom w:val="none" w:sz="0" w:space="0" w:color="auto"/>
        <w:right w:val="none" w:sz="0" w:space="0" w:color="auto"/>
      </w:divBdr>
    </w:div>
    <w:div w:id="388042981">
      <w:bodyDiv w:val="1"/>
      <w:marLeft w:val="0"/>
      <w:marRight w:val="0"/>
      <w:marTop w:val="0"/>
      <w:marBottom w:val="0"/>
      <w:divBdr>
        <w:top w:val="none" w:sz="0" w:space="0" w:color="auto"/>
        <w:left w:val="none" w:sz="0" w:space="0" w:color="auto"/>
        <w:bottom w:val="none" w:sz="0" w:space="0" w:color="auto"/>
        <w:right w:val="none" w:sz="0" w:space="0" w:color="auto"/>
      </w:divBdr>
    </w:div>
    <w:div w:id="677580376">
      <w:bodyDiv w:val="1"/>
      <w:marLeft w:val="0"/>
      <w:marRight w:val="0"/>
      <w:marTop w:val="0"/>
      <w:marBottom w:val="0"/>
      <w:divBdr>
        <w:top w:val="none" w:sz="0" w:space="0" w:color="auto"/>
        <w:left w:val="none" w:sz="0" w:space="0" w:color="auto"/>
        <w:bottom w:val="none" w:sz="0" w:space="0" w:color="auto"/>
        <w:right w:val="none" w:sz="0" w:space="0" w:color="auto"/>
      </w:divBdr>
    </w:div>
    <w:div w:id="749890064">
      <w:bodyDiv w:val="1"/>
      <w:marLeft w:val="0"/>
      <w:marRight w:val="0"/>
      <w:marTop w:val="0"/>
      <w:marBottom w:val="0"/>
      <w:divBdr>
        <w:top w:val="none" w:sz="0" w:space="0" w:color="auto"/>
        <w:left w:val="none" w:sz="0" w:space="0" w:color="auto"/>
        <w:bottom w:val="none" w:sz="0" w:space="0" w:color="auto"/>
        <w:right w:val="none" w:sz="0" w:space="0" w:color="auto"/>
      </w:divBdr>
    </w:div>
    <w:div w:id="823475256">
      <w:bodyDiv w:val="1"/>
      <w:marLeft w:val="0"/>
      <w:marRight w:val="0"/>
      <w:marTop w:val="0"/>
      <w:marBottom w:val="0"/>
      <w:divBdr>
        <w:top w:val="none" w:sz="0" w:space="0" w:color="auto"/>
        <w:left w:val="none" w:sz="0" w:space="0" w:color="auto"/>
        <w:bottom w:val="none" w:sz="0" w:space="0" w:color="auto"/>
        <w:right w:val="none" w:sz="0" w:space="0" w:color="auto"/>
      </w:divBdr>
    </w:div>
    <w:div w:id="832066731">
      <w:bodyDiv w:val="1"/>
      <w:marLeft w:val="0"/>
      <w:marRight w:val="0"/>
      <w:marTop w:val="0"/>
      <w:marBottom w:val="0"/>
      <w:divBdr>
        <w:top w:val="none" w:sz="0" w:space="0" w:color="auto"/>
        <w:left w:val="none" w:sz="0" w:space="0" w:color="auto"/>
        <w:bottom w:val="none" w:sz="0" w:space="0" w:color="auto"/>
        <w:right w:val="none" w:sz="0" w:space="0" w:color="auto"/>
      </w:divBdr>
    </w:div>
    <w:div w:id="959216947">
      <w:bodyDiv w:val="1"/>
      <w:marLeft w:val="0"/>
      <w:marRight w:val="0"/>
      <w:marTop w:val="0"/>
      <w:marBottom w:val="0"/>
      <w:divBdr>
        <w:top w:val="none" w:sz="0" w:space="0" w:color="auto"/>
        <w:left w:val="none" w:sz="0" w:space="0" w:color="auto"/>
        <w:bottom w:val="none" w:sz="0" w:space="0" w:color="auto"/>
        <w:right w:val="none" w:sz="0" w:space="0" w:color="auto"/>
      </w:divBdr>
    </w:div>
    <w:div w:id="1009065437">
      <w:bodyDiv w:val="1"/>
      <w:marLeft w:val="0"/>
      <w:marRight w:val="0"/>
      <w:marTop w:val="0"/>
      <w:marBottom w:val="0"/>
      <w:divBdr>
        <w:top w:val="none" w:sz="0" w:space="0" w:color="auto"/>
        <w:left w:val="none" w:sz="0" w:space="0" w:color="auto"/>
        <w:bottom w:val="none" w:sz="0" w:space="0" w:color="auto"/>
        <w:right w:val="none" w:sz="0" w:space="0" w:color="auto"/>
      </w:divBdr>
    </w:div>
    <w:div w:id="1094864686">
      <w:bodyDiv w:val="1"/>
      <w:marLeft w:val="0"/>
      <w:marRight w:val="0"/>
      <w:marTop w:val="0"/>
      <w:marBottom w:val="0"/>
      <w:divBdr>
        <w:top w:val="none" w:sz="0" w:space="0" w:color="auto"/>
        <w:left w:val="none" w:sz="0" w:space="0" w:color="auto"/>
        <w:bottom w:val="none" w:sz="0" w:space="0" w:color="auto"/>
        <w:right w:val="none" w:sz="0" w:space="0" w:color="auto"/>
      </w:divBdr>
    </w:div>
    <w:div w:id="1158576614">
      <w:bodyDiv w:val="1"/>
      <w:marLeft w:val="0"/>
      <w:marRight w:val="0"/>
      <w:marTop w:val="0"/>
      <w:marBottom w:val="0"/>
      <w:divBdr>
        <w:top w:val="none" w:sz="0" w:space="0" w:color="auto"/>
        <w:left w:val="none" w:sz="0" w:space="0" w:color="auto"/>
        <w:bottom w:val="none" w:sz="0" w:space="0" w:color="auto"/>
        <w:right w:val="none" w:sz="0" w:space="0" w:color="auto"/>
      </w:divBdr>
    </w:div>
    <w:div w:id="1178733795">
      <w:bodyDiv w:val="1"/>
      <w:marLeft w:val="0"/>
      <w:marRight w:val="0"/>
      <w:marTop w:val="0"/>
      <w:marBottom w:val="0"/>
      <w:divBdr>
        <w:top w:val="none" w:sz="0" w:space="0" w:color="auto"/>
        <w:left w:val="none" w:sz="0" w:space="0" w:color="auto"/>
        <w:bottom w:val="none" w:sz="0" w:space="0" w:color="auto"/>
        <w:right w:val="none" w:sz="0" w:space="0" w:color="auto"/>
      </w:divBdr>
    </w:div>
    <w:div w:id="1232960900">
      <w:bodyDiv w:val="1"/>
      <w:marLeft w:val="0"/>
      <w:marRight w:val="0"/>
      <w:marTop w:val="0"/>
      <w:marBottom w:val="0"/>
      <w:divBdr>
        <w:top w:val="none" w:sz="0" w:space="0" w:color="auto"/>
        <w:left w:val="none" w:sz="0" w:space="0" w:color="auto"/>
        <w:bottom w:val="none" w:sz="0" w:space="0" w:color="auto"/>
        <w:right w:val="none" w:sz="0" w:space="0" w:color="auto"/>
      </w:divBdr>
    </w:div>
    <w:div w:id="1234437935">
      <w:bodyDiv w:val="1"/>
      <w:marLeft w:val="0"/>
      <w:marRight w:val="0"/>
      <w:marTop w:val="0"/>
      <w:marBottom w:val="0"/>
      <w:divBdr>
        <w:top w:val="none" w:sz="0" w:space="0" w:color="auto"/>
        <w:left w:val="none" w:sz="0" w:space="0" w:color="auto"/>
        <w:bottom w:val="none" w:sz="0" w:space="0" w:color="auto"/>
        <w:right w:val="none" w:sz="0" w:space="0" w:color="auto"/>
      </w:divBdr>
    </w:div>
    <w:div w:id="1287397444">
      <w:bodyDiv w:val="1"/>
      <w:marLeft w:val="0"/>
      <w:marRight w:val="0"/>
      <w:marTop w:val="0"/>
      <w:marBottom w:val="0"/>
      <w:divBdr>
        <w:top w:val="none" w:sz="0" w:space="0" w:color="auto"/>
        <w:left w:val="none" w:sz="0" w:space="0" w:color="auto"/>
        <w:bottom w:val="none" w:sz="0" w:space="0" w:color="auto"/>
        <w:right w:val="none" w:sz="0" w:space="0" w:color="auto"/>
      </w:divBdr>
    </w:div>
    <w:div w:id="1355231811">
      <w:bodyDiv w:val="1"/>
      <w:marLeft w:val="0"/>
      <w:marRight w:val="0"/>
      <w:marTop w:val="0"/>
      <w:marBottom w:val="0"/>
      <w:divBdr>
        <w:top w:val="none" w:sz="0" w:space="0" w:color="auto"/>
        <w:left w:val="none" w:sz="0" w:space="0" w:color="auto"/>
        <w:bottom w:val="none" w:sz="0" w:space="0" w:color="auto"/>
        <w:right w:val="none" w:sz="0" w:space="0" w:color="auto"/>
      </w:divBdr>
    </w:div>
    <w:div w:id="1487237364">
      <w:bodyDiv w:val="1"/>
      <w:marLeft w:val="0"/>
      <w:marRight w:val="0"/>
      <w:marTop w:val="0"/>
      <w:marBottom w:val="0"/>
      <w:divBdr>
        <w:top w:val="none" w:sz="0" w:space="0" w:color="auto"/>
        <w:left w:val="none" w:sz="0" w:space="0" w:color="auto"/>
        <w:bottom w:val="none" w:sz="0" w:space="0" w:color="auto"/>
        <w:right w:val="none" w:sz="0" w:space="0" w:color="auto"/>
      </w:divBdr>
    </w:div>
    <w:div w:id="1526211433">
      <w:bodyDiv w:val="1"/>
      <w:marLeft w:val="0"/>
      <w:marRight w:val="0"/>
      <w:marTop w:val="0"/>
      <w:marBottom w:val="0"/>
      <w:divBdr>
        <w:top w:val="none" w:sz="0" w:space="0" w:color="auto"/>
        <w:left w:val="none" w:sz="0" w:space="0" w:color="auto"/>
        <w:bottom w:val="none" w:sz="0" w:space="0" w:color="auto"/>
        <w:right w:val="none" w:sz="0" w:space="0" w:color="auto"/>
      </w:divBdr>
    </w:div>
    <w:div w:id="1606033000">
      <w:bodyDiv w:val="1"/>
      <w:marLeft w:val="0"/>
      <w:marRight w:val="0"/>
      <w:marTop w:val="0"/>
      <w:marBottom w:val="0"/>
      <w:divBdr>
        <w:top w:val="none" w:sz="0" w:space="0" w:color="auto"/>
        <w:left w:val="none" w:sz="0" w:space="0" w:color="auto"/>
        <w:bottom w:val="none" w:sz="0" w:space="0" w:color="auto"/>
        <w:right w:val="none" w:sz="0" w:space="0" w:color="auto"/>
      </w:divBdr>
    </w:div>
    <w:div w:id="1661425045">
      <w:bodyDiv w:val="1"/>
      <w:marLeft w:val="0"/>
      <w:marRight w:val="0"/>
      <w:marTop w:val="0"/>
      <w:marBottom w:val="0"/>
      <w:divBdr>
        <w:top w:val="none" w:sz="0" w:space="0" w:color="auto"/>
        <w:left w:val="none" w:sz="0" w:space="0" w:color="auto"/>
        <w:bottom w:val="none" w:sz="0" w:space="0" w:color="auto"/>
        <w:right w:val="none" w:sz="0" w:space="0" w:color="auto"/>
      </w:divBdr>
    </w:div>
    <w:div w:id="1666932770">
      <w:bodyDiv w:val="1"/>
      <w:marLeft w:val="0"/>
      <w:marRight w:val="0"/>
      <w:marTop w:val="0"/>
      <w:marBottom w:val="0"/>
      <w:divBdr>
        <w:top w:val="none" w:sz="0" w:space="0" w:color="auto"/>
        <w:left w:val="none" w:sz="0" w:space="0" w:color="auto"/>
        <w:bottom w:val="none" w:sz="0" w:space="0" w:color="auto"/>
        <w:right w:val="none" w:sz="0" w:space="0" w:color="auto"/>
      </w:divBdr>
    </w:div>
    <w:div w:id="1689136015">
      <w:bodyDiv w:val="1"/>
      <w:marLeft w:val="0"/>
      <w:marRight w:val="0"/>
      <w:marTop w:val="0"/>
      <w:marBottom w:val="0"/>
      <w:divBdr>
        <w:top w:val="none" w:sz="0" w:space="0" w:color="auto"/>
        <w:left w:val="none" w:sz="0" w:space="0" w:color="auto"/>
        <w:bottom w:val="none" w:sz="0" w:space="0" w:color="auto"/>
        <w:right w:val="none" w:sz="0" w:space="0" w:color="auto"/>
      </w:divBdr>
    </w:div>
    <w:div w:id="1698853395">
      <w:bodyDiv w:val="1"/>
      <w:marLeft w:val="0"/>
      <w:marRight w:val="0"/>
      <w:marTop w:val="0"/>
      <w:marBottom w:val="0"/>
      <w:divBdr>
        <w:top w:val="none" w:sz="0" w:space="0" w:color="auto"/>
        <w:left w:val="none" w:sz="0" w:space="0" w:color="auto"/>
        <w:bottom w:val="none" w:sz="0" w:space="0" w:color="auto"/>
        <w:right w:val="none" w:sz="0" w:space="0" w:color="auto"/>
      </w:divBdr>
    </w:div>
    <w:div w:id="1714966716">
      <w:bodyDiv w:val="1"/>
      <w:marLeft w:val="0"/>
      <w:marRight w:val="0"/>
      <w:marTop w:val="0"/>
      <w:marBottom w:val="0"/>
      <w:divBdr>
        <w:top w:val="none" w:sz="0" w:space="0" w:color="auto"/>
        <w:left w:val="none" w:sz="0" w:space="0" w:color="auto"/>
        <w:bottom w:val="none" w:sz="0" w:space="0" w:color="auto"/>
        <w:right w:val="none" w:sz="0" w:space="0" w:color="auto"/>
      </w:divBdr>
    </w:div>
    <w:div w:id="1730496536">
      <w:bodyDiv w:val="1"/>
      <w:marLeft w:val="0"/>
      <w:marRight w:val="0"/>
      <w:marTop w:val="0"/>
      <w:marBottom w:val="0"/>
      <w:divBdr>
        <w:top w:val="none" w:sz="0" w:space="0" w:color="auto"/>
        <w:left w:val="none" w:sz="0" w:space="0" w:color="auto"/>
        <w:bottom w:val="none" w:sz="0" w:space="0" w:color="auto"/>
        <w:right w:val="none" w:sz="0" w:space="0" w:color="auto"/>
      </w:divBdr>
    </w:div>
    <w:div w:id="1764454173">
      <w:bodyDiv w:val="1"/>
      <w:marLeft w:val="0"/>
      <w:marRight w:val="0"/>
      <w:marTop w:val="0"/>
      <w:marBottom w:val="0"/>
      <w:divBdr>
        <w:top w:val="none" w:sz="0" w:space="0" w:color="auto"/>
        <w:left w:val="none" w:sz="0" w:space="0" w:color="auto"/>
        <w:bottom w:val="none" w:sz="0" w:space="0" w:color="auto"/>
        <w:right w:val="none" w:sz="0" w:space="0" w:color="auto"/>
      </w:divBdr>
    </w:div>
    <w:div w:id="1769422567">
      <w:bodyDiv w:val="1"/>
      <w:marLeft w:val="0"/>
      <w:marRight w:val="0"/>
      <w:marTop w:val="0"/>
      <w:marBottom w:val="0"/>
      <w:divBdr>
        <w:top w:val="none" w:sz="0" w:space="0" w:color="auto"/>
        <w:left w:val="none" w:sz="0" w:space="0" w:color="auto"/>
        <w:bottom w:val="none" w:sz="0" w:space="0" w:color="auto"/>
        <w:right w:val="none" w:sz="0" w:space="0" w:color="auto"/>
      </w:divBdr>
    </w:div>
    <w:div w:id="1811820519">
      <w:bodyDiv w:val="1"/>
      <w:marLeft w:val="0"/>
      <w:marRight w:val="0"/>
      <w:marTop w:val="0"/>
      <w:marBottom w:val="0"/>
      <w:divBdr>
        <w:top w:val="none" w:sz="0" w:space="0" w:color="auto"/>
        <w:left w:val="none" w:sz="0" w:space="0" w:color="auto"/>
        <w:bottom w:val="none" w:sz="0" w:space="0" w:color="auto"/>
        <w:right w:val="none" w:sz="0" w:space="0" w:color="auto"/>
      </w:divBdr>
    </w:div>
    <w:div w:id="1894194154">
      <w:bodyDiv w:val="1"/>
      <w:marLeft w:val="0"/>
      <w:marRight w:val="0"/>
      <w:marTop w:val="0"/>
      <w:marBottom w:val="0"/>
      <w:divBdr>
        <w:top w:val="none" w:sz="0" w:space="0" w:color="auto"/>
        <w:left w:val="none" w:sz="0" w:space="0" w:color="auto"/>
        <w:bottom w:val="none" w:sz="0" w:space="0" w:color="auto"/>
        <w:right w:val="none" w:sz="0" w:space="0" w:color="auto"/>
      </w:divBdr>
    </w:div>
    <w:div w:id="1956595004">
      <w:bodyDiv w:val="1"/>
      <w:marLeft w:val="0"/>
      <w:marRight w:val="0"/>
      <w:marTop w:val="0"/>
      <w:marBottom w:val="0"/>
      <w:divBdr>
        <w:top w:val="none" w:sz="0" w:space="0" w:color="auto"/>
        <w:left w:val="none" w:sz="0" w:space="0" w:color="auto"/>
        <w:bottom w:val="none" w:sz="0" w:space="0" w:color="auto"/>
        <w:right w:val="none" w:sz="0" w:space="0" w:color="auto"/>
      </w:divBdr>
    </w:div>
    <w:div w:id="1983999413">
      <w:bodyDiv w:val="1"/>
      <w:marLeft w:val="0"/>
      <w:marRight w:val="0"/>
      <w:marTop w:val="0"/>
      <w:marBottom w:val="0"/>
      <w:divBdr>
        <w:top w:val="none" w:sz="0" w:space="0" w:color="auto"/>
        <w:left w:val="none" w:sz="0" w:space="0" w:color="auto"/>
        <w:bottom w:val="none" w:sz="0" w:space="0" w:color="auto"/>
        <w:right w:val="none" w:sz="0" w:space="0" w:color="auto"/>
      </w:divBdr>
    </w:div>
    <w:div w:id="2066835672">
      <w:bodyDiv w:val="1"/>
      <w:marLeft w:val="0"/>
      <w:marRight w:val="0"/>
      <w:marTop w:val="0"/>
      <w:marBottom w:val="0"/>
      <w:divBdr>
        <w:top w:val="none" w:sz="0" w:space="0" w:color="auto"/>
        <w:left w:val="none" w:sz="0" w:space="0" w:color="auto"/>
        <w:bottom w:val="none" w:sz="0" w:space="0" w:color="auto"/>
        <w:right w:val="none" w:sz="0" w:space="0" w:color="auto"/>
      </w:divBdr>
    </w:div>
    <w:div w:id="2074886403">
      <w:bodyDiv w:val="1"/>
      <w:marLeft w:val="0"/>
      <w:marRight w:val="0"/>
      <w:marTop w:val="0"/>
      <w:marBottom w:val="0"/>
      <w:divBdr>
        <w:top w:val="none" w:sz="0" w:space="0" w:color="auto"/>
        <w:left w:val="none" w:sz="0" w:space="0" w:color="auto"/>
        <w:bottom w:val="none" w:sz="0" w:space="0" w:color="auto"/>
        <w:right w:val="none" w:sz="0" w:space="0" w:color="auto"/>
      </w:divBdr>
    </w:div>
    <w:div w:id="2078549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Desktop\NS%20Projects\Zomato%20Project\Zomato_NS_Project2\Zomato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Desktop\NS%20Projects\Zomato%20Project\Zomato_NS_Project2\Zomato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e\Desktop\NS%20Projects\Zomato%20Project\Zomato_NS_Project2\Zomato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ie\Desktop\NS%20Projects\Zomato%20Project\Zomato_NS_Project3\Zomato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Desktop\NS%20Projects\Zomato%20Project\Zomato_NS_Project2\Zomato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nie\Desktop\NS%20Projects\Zomato%20Project\Zomato_NS_Project2\Zomato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anie\Desktop\NS%20Projects\Zomato%20Project\Zomato_NS_Project2\Zomato_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anie\Desktop\NS%20Projects\Zomato%20Project\Zomato_NS_Project2\Zomato_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[Zomato_Data.xlsx]Objective ans and Pivot tables!Country wise Avg. Votes</c:name>
    <c:fmtId val="-1"/>
  </c:pivotSource>
  <c:chart>
    <c:autoTitleDeleted val="0"/>
    <c:pivotFmts>
      <c:pivotFmt>
        <c:idx val="0"/>
        <c:spPr>
          <a:solidFill>
            <a:schemeClr val="accent1"/>
          </a:solidFill>
          <a:ln>
            <a:no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'Objective ans and Pivot tables'!$B$95</c:f>
              <c:strCache>
                <c:ptCount val="1"/>
                <c:pt idx="0">
                  <c:v>No. of Restaurants</c:v>
                </c:pt>
              </c:strCache>
            </c:strRef>
          </c:tx>
          <c:spPr>
            <a:solidFill>
              <a:schemeClr val="accent1"/>
            </a:solidFill>
            <a:ln>
              <a:noFill/>
            </a:ln>
            <a:effectLst/>
          </c:spPr>
          <c:invertIfNegative val="0"/>
          <c:cat>
            <c:strRef>
              <c:f>'Objective ans and Pivot tables'!$A$96:$A$108</c:f>
              <c:strCache>
                <c:ptCount val="13"/>
                <c:pt idx="0">
                  <c:v>United Kingdom</c:v>
                </c:pt>
                <c:pt idx="1">
                  <c:v>United Arab Emirates</c:v>
                </c:pt>
                <c:pt idx="2">
                  <c:v>South Africa</c:v>
                </c:pt>
                <c:pt idx="3">
                  <c:v>Brazil</c:v>
                </c:pt>
                <c:pt idx="4">
                  <c:v>New Zealand</c:v>
                </c:pt>
                <c:pt idx="5">
                  <c:v>Turkey</c:v>
                </c:pt>
                <c:pt idx="6">
                  <c:v>Australia</c:v>
                </c:pt>
                <c:pt idx="7">
                  <c:v>Philippines</c:v>
                </c:pt>
                <c:pt idx="8">
                  <c:v>Indonesia</c:v>
                </c:pt>
                <c:pt idx="9">
                  <c:v>Singapore</c:v>
                </c:pt>
                <c:pt idx="10">
                  <c:v>Sri Lanka</c:v>
                </c:pt>
                <c:pt idx="11">
                  <c:v>Qatar</c:v>
                </c:pt>
                <c:pt idx="12">
                  <c:v>Canada</c:v>
                </c:pt>
              </c:strCache>
            </c:strRef>
          </c:cat>
          <c:val>
            <c:numRef>
              <c:f>'Objective ans and Pivot tables'!$B$96:$B$108</c:f>
              <c:numCache>
                <c:formatCode>General</c:formatCode>
                <c:ptCount val="13"/>
                <c:pt idx="0">
                  <c:v>80</c:v>
                </c:pt>
                <c:pt idx="1">
                  <c:v>60</c:v>
                </c:pt>
                <c:pt idx="2">
                  <c:v>60</c:v>
                </c:pt>
                <c:pt idx="3">
                  <c:v>60</c:v>
                </c:pt>
                <c:pt idx="4">
                  <c:v>40</c:v>
                </c:pt>
                <c:pt idx="5">
                  <c:v>34</c:v>
                </c:pt>
                <c:pt idx="6">
                  <c:v>24</c:v>
                </c:pt>
                <c:pt idx="7">
                  <c:v>22</c:v>
                </c:pt>
                <c:pt idx="8">
                  <c:v>21</c:v>
                </c:pt>
                <c:pt idx="9">
                  <c:v>20</c:v>
                </c:pt>
                <c:pt idx="10">
                  <c:v>20</c:v>
                </c:pt>
                <c:pt idx="11">
                  <c:v>20</c:v>
                </c:pt>
                <c:pt idx="12">
                  <c:v>4</c:v>
                </c:pt>
              </c:numCache>
            </c:numRef>
          </c:val>
          <c:extLst>
            <c:ext xmlns:c16="http://schemas.microsoft.com/office/drawing/2014/chart" uri="{C3380CC4-5D6E-409C-BE32-E72D297353CC}">
              <c16:uniqueId val="{00000000-D473-4103-A055-9DA2E270FB90}"/>
            </c:ext>
          </c:extLst>
        </c:ser>
        <c:ser>
          <c:idx val="1"/>
          <c:order val="1"/>
          <c:tx>
            <c:strRef>
              <c:f>'Objective ans and Pivot tables'!$C$95</c:f>
              <c:strCache>
                <c:ptCount val="1"/>
                <c:pt idx="0">
                  <c:v>Average of Votes</c:v>
                </c:pt>
              </c:strCache>
            </c:strRef>
          </c:tx>
          <c:spPr>
            <a:solidFill>
              <a:schemeClr val="accent2"/>
            </a:solidFill>
            <a:ln>
              <a:noFill/>
            </a:ln>
            <a:effectLst/>
          </c:spPr>
          <c:invertIfNegative val="0"/>
          <c:cat>
            <c:strRef>
              <c:f>'Objective ans and Pivot tables'!$A$96:$A$108</c:f>
              <c:strCache>
                <c:ptCount val="13"/>
                <c:pt idx="0">
                  <c:v>United Kingdom</c:v>
                </c:pt>
                <c:pt idx="1">
                  <c:v>United Arab Emirates</c:v>
                </c:pt>
                <c:pt idx="2">
                  <c:v>South Africa</c:v>
                </c:pt>
                <c:pt idx="3">
                  <c:v>Brazil</c:v>
                </c:pt>
                <c:pt idx="4">
                  <c:v>New Zealand</c:v>
                </c:pt>
                <c:pt idx="5">
                  <c:v>Turkey</c:v>
                </c:pt>
                <c:pt idx="6">
                  <c:v>Australia</c:v>
                </c:pt>
                <c:pt idx="7">
                  <c:v>Philippines</c:v>
                </c:pt>
                <c:pt idx="8">
                  <c:v>Indonesia</c:v>
                </c:pt>
                <c:pt idx="9">
                  <c:v>Singapore</c:v>
                </c:pt>
                <c:pt idx="10">
                  <c:v>Sri Lanka</c:v>
                </c:pt>
                <c:pt idx="11">
                  <c:v>Qatar</c:v>
                </c:pt>
                <c:pt idx="12">
                  <c:v>Canada</c:v>
                </c:pt>
              </c:strCache>
            </c:strRef>
          </c:cat>
          <c:val>
            <c:numRef>
              <c:f>'Objective ans and Pivot tables'!$C$96:$C$108</c:f>
              <c:numCache>
                <c:formatCode>0.00</c:formatCode>
                <c:ptCount val="13"/>
                <c:pt idx="0">
                  <c:v>205.48750000000001</c:v>
                </c:pt>
                <c:pt idx="1">
                  <c:v>493.51666666666665</c:v>
                </c:pt>
                <c:pt idx="2">
                  <c:v>315.16666666666669</c:v>
                </c:pt>
                <c:pt idx="3">
                  <c:v>19.616666666666667</c:v>
                </c:pt>
                <c:pt idx="4">
                  <c:v>243.02500000000001</c:v>
                </c:pt>
                <c:pt idx="5">
                  <c:v>431.47058823529414</c:v>
                </c:pt>
                <c:pt idx="6">
                  <c:v>111.41666666666667</c:v>
                </c:pt>
                <c:pt idx="7">
                  <c:v>407.40909090909093</c:v>
                </c:pt>
                <c:pt idx="8">
                  <c:v>772.09523809523807</c:v>
                </c:pt>
                <c:pt idx="9">
                  <c:v>31.9</c:v>
                </c:pt>
                <c:pt idx="10">
                  <c:v>146.44999999999999</c:v>
                </c:pt>
                <c:pt idx="11">
                  <c:v>163.80000000000001</c:v>
                </c:pt>
                <c:pt idx="12">
                  <c:v>103</c:v>
                </c:pt>
              </c:numCache>
            </c:numRef>
          </c:val>
          <c:extLst>
            <c:ext xmlns:c16="http://schemas.microsoft.com/office/drawing/2014/chart" uri="{C3380CC4-5D6E-409C-BE32-E72D297353CC}">
              <c16:uniqueId val="{00000001-D473-4103-A055-9DA2E270FB90}"/>
            </c:ext>
          </c:extLst>
        </c:ser>
        <c:dLbls>
          <c:showLegendKey val="0"/>
          <c:showVal val="0"/>
          <c:showCatName val="0"/>
          <c:showSerName val="0"/>
          <c:showPercent val="0"/>
          <c:showBubbleSize val="0"/>
        </c:dLbls>
        <c:gapWidth val="219"/>
        <c:axId val="1165322688"/>
        <c:axId val="1165323168"/>
      </c:barChart>
      <c:lineChart>
        <c:grouping val="standard"/>
        <c:varyColors val="0"/>
        <c:ser>
          <c:idx val="2"/>
          <c:order val="2"/>
          <c:tx>
            <c:strRef>
              <c:f>'Objective ans and Pivot tables'!$D$95</c:f>
              <c:strCache>
                <c:ptCount val="1"/>
                <c:pt idx="0">
                  <c:v>Average of Rating</c:v>
                </c:pt>
              </c:strCache>
            </c:strRef>
          </c:tx>
          <c:spPr>
            <a:ln w="28575" cap="rnd">
              <a:solidFill>
                <a:schemeClr val="accent3"/>
              </a:solidFill>
              <a:round/>
            </a:ln>
            <a:effectLst/>
          </c:spPr>
          <c:marker>
            <c:symbol val="none"/>
          </c:marker>
          <c:cat>
            <c:strRef>
              <c:f>'Objective ans and Pivot tables'!$A$96:$A$108</c:f>
              <c:strCache>
                <c:ptCount val="13"/>
                <c:pt idx="0">
                  <c:v>United Kingdom</c:v>
                </c:pt>
                <c:pt idx="1">
                  <c:v>United Arab Emirates</c:v>
                </c:pt>
                <c:pt idx="2">
                  <c:v>South Africa</c:v>
                </c:pt>
                <c:pt idx="3">
                  <c:v>Brazil</c:v>
                </c:pt>
                <c:pt idx="4">
                  <c:v>New Zealand</c:v>
                </c:pt>
                <c:pt idx="5">
                  <c:v>Turkey</c:v>
                </c:pt>
                <c:pt idx="6">
                  <c:v>Australia</c:v>
                </c:pt>
                <c:pt idx="7">
                  <c:v>Philippines</c:v>
                </c:pt>
                <c:pt idx="8">
                  <c:v>Indonesia</c:v>
                </c:pt>
                <c:pt idx="9">
                  <c:v>Singapore</c:v>
                </c:pt>
                <c:pt idx="10">
                  <c:v>Sri Lanka</c:v>
                </c:pt>
                <c:pt idx="11">
                  <c:v>Qatar</c:v>
                </c:pt>
                <c:pt idx="12">
                  <c:v>Canada</c:v>
                </c:pt>
              </c:strCache>
            </c:strRef>
          </c:cat>
          <c:val>
            <c:numRef>
              <c:f>'Objective ans and Pivot tables'!$D$96:$D$108</c:f>
              <c:numCache>
                <c:formatCode>0.00</c:formatCode>
                <c:ptCount val="13"/>
                <c:pt idx="0">
                  <c:v>4.0999999999999996</c:v>
                </c:pt>
                <c:pt idx="1">
                  <c:v>4.2333333333333352</c:v>
                </c:pt>
                <c:pt idx="2">
                  <c:v>4.2100000000000009</c:v>
                </c:pt>
                <c:pt idx="3">
                  <c:v>3.8466666666666667</c:v>
                </c:pt>
                <c:pt idx="4">
                  <c:v>4.2624999999999993</c:v>
                </c:pt>
                <c:pt idx="5">
                  <c:v>4.3</c:v>
                </c:pt>
                <c:pt idx="6">
                  <c:v>3.6583333333333337</c:v>
                </c:pt>
                <c:pt idx="7">
                  <c:v>4.4681818181818187</c:v>
                </c:pt>
                <c:pt idx="8">
                  <c:v>4.295238095238096</c:v>
                </c:pt>
                <c:pt idx="9">
                  <c:v>3.5750000000000002</c:v>
                </c:pt>
                <c:pt idx="10">
                  <c:v>3.87</c:v>
                </c:pt>
                <c:pt idx="11">
                  <c:v>4.0599999999999996</c:v>
                </c:pt>
                <c:pt idx="12">
                  <c:v>3.5750000000000002</c:v>
                </c:pt>
              </c:numCache>
            </c:numRef>
          </c:val>
          <c:smooth val="0"/>
          <c:extLst>
            <c:ext xmlns:c16="http://schemas.microsoft.com/office/drawing/2014/chart" uri="{C3380CC4-5D6E-409C-BE32-E72D297353CC}">
              <c16:uniqueId val="{00000002-D473-4103-A055-9DA2E270FB90}"/>
            </c:ext>
          </c:extLst>
        </c:ser>
        <c:dLbls>
          <c:showLegendKey val="0"/>
          <c:showVal val="0"/>
          <c:showCatName val="0"/>
          <c:showSerName val="0"/>
          <c:showPercent val="0"/>
          <c:showBubbleSize val="0"/>
        </c:dLbls>
        <c:marker val="1"/>
        <c:smooth val="0"/>
        <c:axId val="1249197056"/>
        <c:axId val="1249196576"/>
      </c:lineChart>
      <c:catAx>
        <c:axId val="1165322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5323168"/>
        <c:crosses val="autoZero"/>
        <c:auto val="1"/>
        <c:lblAlgn val="ctr"/>
        <c:lblOffset val="100"/>
        <c:noMultiLvlLbl val="0"/>
      </c:catAx>
      <c:valAx>
        <c:axId val="1165323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5322688"/>
        <c:crosses val="autoZero"/>
        <c:crossBetween val="between"/>
      </c:valAx>
      <c:valAx>
        <c:axId val="1249196576"/>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197056"/>
        <c:crosses val="max"/>
        <c:crossBetween val="between"/>
      </c:valAx>
      <c:catAx>
        <c:axId val="1249197056"/>
        <c:scaling>
          <c:orientation val="minMax"/>
        </c:scaling>
        <c:delete val="1"/>
        <c:axPos val="b"/>
        <c:numFmt formatCode="General" sourceLinked="1"/>
        <c:majorTickMark val="out"/>
        <c:minorTickMark val="none"/>
        <c:tickLblPos val="nextTo"/>
        <c:crossAx val="1249196576"/>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[Zomato_Data.xlsx]Objective ans and Pivot tables!PivotTable5</c:name>
    <c:fmtId val="-1"/>
  </c:pivotSource>
  <c:chart>
    <c:autoTitleDeleted val="0"/>
    <c:pivotFmts>
      <c:pivotFmt>
        <c:idx val="0"/>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'Objective ans and Pivot tables'!$C$159</c:f>
              <c:strCache>
                <c:ptCount val="1"/>
                <c:pt idx="0">
                  <c:v>No. of Restaurants</c:v>
                </c:pt>
              </c:strCache>
            </c:strRef>
          </c:tx>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multiLvlStrRef>
              <c:f>'Objective ans and Pivot tables'!$A$160:$B$222</c:f>
              <c:multiLvlStrCache>
                <c:ptCount val="63"/>
                <c:lvl>
                  <c:pt idx="0">
                    <c:v>Birmingham</c:v>
                  </c:pt>
                  <c:pt idx="1">
                    <c:v>Edinburgh</c:v>
                  </c:pt>
                  <c:pt idx="2">
                    <c:v>London</c:v>
                  </c:pt>
                  <c:pt idx="3">
                    <c:v>Manchester</c:v>
                  </c:pt>
                  <c:pt idx="4">
                    <c:v>Abu Dhabi</c:v>
                  </c:pt>
                  <c:pt idx="5">
                    <c:v>Dubai</c:v>
                  </c:pt>
                  <c:pt idx="6">
                    <c:v>Sharjah</c:v>
                  </c:pt>
                  <c:pt idx="7">
                    <c:v>Cape Town</c:v>
                  </c:pt>
                  <c:pt idx="8">
                    <c:v>Inner City</c:v>
                  </c:pt>
                  <c:pt idx="9">
                    <c:v>Johannesburg</c:v>
                  </c:pt>
                  <c:pt idx="10">
                    <c:v>Pretoria</c:v>
                  </c:pt>
                  <c:pt idx="11">
                    <c:v>Randburg</c:v>
                  </c:pt>
                  <c:pt idx="12">
                    <c:v>Sandton</c:v>
                  </c:pt>
                  <c:pt idx="13">
                    <c:v>Brasí_lia</c:v>
                  </c:pt>
                  <c:pt idx="14">
                    <c:v>Rio de Janeiro</c:v>
                  </c:pt>
                  <c:pt idx="15">
                    <c:v>Sí£o Paulo</c:v>
                  </c:pt>
                  <c:pt idx="16">
                    <c:v>Auckland</c:v>
                  </c:pt>
                  <c:pt idx="17">
                    <c:v>Wellington City</c:v>
                  </c:pt>
                  <c:pt idx="18">
                    <c:v>Ankara</c:v>
                  </c:pt>
                  <c:pt idx="19">
                    <c:v>ÛÁstanbul</c:v>
                  </c:pt>
                  <c:pt idx="20">
                    <c:v>Armidale</c:v>
                  </c:pt>
                  <c:pt idx="21">
                    <c:v>Balingup</c:v>
                  </c:pt>
                  <c:pt idx="22">
                    <c:v>Beechworth</c:v>
                  </c:pt>
                  <c:pt idx="23">
                    <c:v>Dicky Beach</c:v>
                  </c:pt>
                  <c:pt idx="24">
                    <c:v>East Ballina</c:v>
                  </c:pt>
                  <c:pt idx="25">
                    <c:v>Flaxton</c:v>
                  </c:pt>
                  <c:pt idx="26">
                    <c:v>Forrest</c:v>
                  </c:pt>
                  <c:pt idx="27">
                    <c:v>Hepburn Springs</c:v>
                  </c:pt>
                  <c:pt idx="28">
                    <c:v>Huskisson</c:v>
                  </c:pt>
                  <c:pt idx="29">
                    <c:v>Inverloch</c:v>
                  </c:pt>
                  <c:pt idx="30">
                    <c:v>Lakes Entrance</c:v>
                  </c:pt>
                  <c:pt idx="31">
                    <c:v>Lorn</c:v>
                  </c:pt>
                  <c:pt idx="32">
                    <c:v>Macedon</c:v>
                  </c:pt>
                  <c:pt idx="33">
                    <c:v>Mayfield</c:v>
                  </c:pt>
                  <c:pt idx="34">
                    <c:v>Middleton Beach</c:v>
                  </c:pt>
                  <c:pt idx="35">
                    <c:v>Montville</c:v>
                  </c:pt>
                  <c:pt idx="36">
                    <c:v>Palm Cove</c:v>
                  </c:pt>
                  <c:pt idx="37">
                    <c:v>Paynesville</c:v>
                  </c:pt>
                  <c:pt idx="38">
                    <c:v>Penola</c:v>
                  </c:pt>
                  <c:pt idx="39">
                    <c:v>Phillip Island</c:v>
                  </c:pt>
                  <c:pt idx="40">
                    <c:v>Tanunda</c:v>
                  </c:pt>
                  <c:pt idx="41">
                    <c:v>Trentham East</c:v>
                  </c:pt>
                  <c:pt idx="42">
                    <c:v>Victor Harbor</c:v>
                  </c:pt>
                  <c:pt idx="43">
                    <c:v>Makati City</c:v>
                  </c:pt>
                  <c:pt idx="44">
                    <c:v>Mandaluyong City</c:v>
                  </c:pt>
                  <c:pt idx="45">
                    <c:v>Pasay City</c:v>
                  </c:pt>
                  <c:pt idx="46">
                    <c:v>Pasig City</c:v>
                  </c:pt>
                  <c:pt idx="47">
                    <c:v>Quezon City</c:v>
                  </c:pt>
                  <c:pt idx="48">
                    <c:v>San Juan City</c:v>
                  </c:pt>
                  <c:pt idx="49">
                    <c:v>Santa Rosa</c:v>
                  </c:pt>
                  <c:pt idx="50">
                    <c:v>Tagaytay City</c:v>
                  </c:pt>
                  <c:pt idx="51">
                    <c:v>Taguig City</c:v>
                  </c:pt>
                  <c:pt idx="52">
                    <c:v>Bandung</c:v>
                  </c:pt>
                  <c:pt idx="53">
                    <c:v>Bogor</c:v>
                  </c:pt>
                  <c:pt idx="54">
                    <c:v>Jakarta</c:v>
                  </c:pt>
                  <c:pt idx="55">
                    <c:v>Tangerang</c:v>
                  </c:pt>
                  <c:pt idx="56">
                    <c:v>Singapore</c:v>
                  </c:pt>
                  <c:pt idx="57">
                    <c:v>Colombo</c:v>
                  </c:pt>
                  <c:pt idx="58">
                    <c:v>Doha</c:v>
                  </c:pt>
                  <c:pt idx="59">
                    <c:v>Chatham-Kent</c:v>
                  </c:pt>
                  <c:pt idx="60">
                    <c:v>Consort</c:v>
                  </c:pt>
                  <c:pt idx="61">
                    <c:v>Vineland Station</c:v>
                  </c:pt>
                  <c:pt idx="62">
                    <c:v>Yorkton</c:v>
                  </c:pt>
                </c:lvl>
                <c:lvl>
                  <c:pt idx="0">
                    <c:v>United Kingdom</c:v>
                  </c:pt>
                  <c:pt idx="4">
                    <c:v>United Arab Emirates</c:v>
                  </c:pt>
                  <c:pt idx="7">
                    <c:v>South Africa</c:v>
                  </c:pt>
                  <c:pt idx="13">
                    <c:v>Brazil</c:v>
                  </c:pt>
                  <c:pt idx="16">
                    <c:v>New Zealand</c:v>
                  </c:pt>
                  <c:pt idx="18">
                    <c:v>Turkey</c:v>
                  </c:pt>
                  <c:pt idx="20">
                    <c:v>Australia</c:v>
                  </c:pt>
                  <c:pt idx="43">
                    <c:v>Philippines</c:v>
                  </c:pt>
                  <c:pt idx="52">
                    <c:v>Indonesia</c:v>
                  </c:pt>
                  <c:pt idx="56">
                    <c:v>Singapore</c:v>
                  </c:pt>
                  <c:pt idx="57">
                    <c:v>Sri Lanka</c:v>
                  </c:pt>
                  <c:pt idx="58">
                    <c:v>Qatar</c:v>
                  </c:pt>
                  <c:pt idx="59">
                    <c:v>Canada</c:v>
                  </c:pt>
                </c:lvl>
              </c:multiLvlStrCache>
            </c:multiLvlStrRef>
          </c:cat>
          <c:val>
            <c:numRef>
              <c:f>'Objective ans and Pivot tables'!$C$160:$C$222</c:f>
              <c:numCache>
                <c:formatCode>General</c:formatCode>
                <c:ptCount val="63"/>
                <c:pt idx="0">
                  <c:v>20</c:v>
                </c:pt>
                <c:pt idx="1">
                  <c:v>20</c:v>
                </c:pt>
                <c:pt idx="2">
                  <c:v>20</c:v>
                </c:pt>
                <c:pt idx="3">
                  <c:v>20</c:v>
                </c:pt>
                <c:pt idx="4">
                  <c:v>20</c:v>
                </c:pt>
                <c:pt idx="5">
                  <c:v>20</c:v>
                </c:pt>
                <c:pt idx="6">
                  <c:v>20</c:v>
                </c:pt>
                <c:pt idx="7">
                  <c:v>20</c:v>
                </c:pt>
                <c:pt idx="8">
                  <c:v>2</c:v>
                </c:pt>
                <c:pt idx="9">
                  <c:v>6</c:v>
                </c:pt>
                <c:pt idx="10">
                  <c:v>20</c:v>
                </c:pt>
                <c:pt idx="11">
                  <c:v>1</c:v>
                </c:pt>
                <c:pt idx="12">
                  <c:v>11</c:v>
                </c:pt>
                <c:pt idx="13">
                  <c:v>20</c:v>
                </c:pt>
                <c:pt idx="14">
                  <c:v>20</c:v>
                </c:pt>
                <c:pt idx="15">
                  <c:v>20</c:v>
                </c:pt>
                <c:pt idx="16">
                  <c:v>20</c:v>
                </c:pt>
                <c:pt idx="17">
                  <c:v>20</c:v>
                </c:pt>
                <c:pt idx="18">
                  <c:v>20</c:v>
                </c:pt>
                <c:pt idx="19">
                  <c:v>14</c:v>
                </c:pt>
                <c:pt idx="20">
                  <c:v>1</c:v>
                </c:pt>
                <c:pt idx="21">
                  <c:v>1</c:v>
                </c:pt>
                <c:pt idx="22">
                  <c:v>1</c:v>
                </c:pt>
                <c:pt idx="23">
                  <c:v>1</c:v>
                </c:pt>
                <c:pt idx="24">
                  <c:v>1</c:v>
                </c:pt>
                <c:pt idx="25">
                  <c:v>1</c:v>
                </c:pt>
                <c:pt idx="26">
                  <c:v>1</c:v>
                </c:pt>
                <c:pt idx="27">
                  <c:v>2</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2</c:v>
                </c:pt>
                <c:pt idx="44">
                  <c:v>4</c:v>
                </c:pt>
                <c:pt idx="45">
                  <c:v>3</c:v>
                </c:pt>
                <c:pt idx="46">
                  <c:v>3</c:v>
                </c:pt>
                <c:pt idx="47">
                  <c:v>1</c:v>
                </c:pt>
                <c:pt idx="48">
                  <c:v>2</c:v>
                </c:pt>
                <c:pt idx="49">
                  <c:v>2</c:v>
                </c:pt>
                <c:pt idx="50">
                  <c:v>1</c:v>
                </c:pt>
                <c:pt idx="51">
                  <c:v>4</c:v>
                </c:pt>
                <c:pt idx="52">
                  <c:v>1</c:v>
                </c:pt>
                <c:pt idx="53">
                  <c:v>2</c:v>
                </c:pt>
                <c:pt idx="54">
                  <c:v>16</c:v>
                </c:pt>
                <c:pt idx="55">
                  <c:v>2</c:v>
                </c:pt>
                <c:pt idx="56">
                  <c:v>20</c:v>
                </c:pt>
                <c:pt idx="57">
                  <c:v>20</c:v>
                </c:pt>
                <c:pt idx="58">
                  <c:v>20</c:v>
                </c:pt>
                <c:pt idx="59">
                  <c:v>1</c:v>
                </c:pt>
                <c:pt idx="60">
                  <c:v>1</c:v>
                </c:pt>
                <c:pt idx="61">
                  <c:v>1</c:v>
                </c:pt>
                <c:pt idx="62">
                  <c:v>1</c:v>
                </c:pt>
              </c:numCache>
            </c:numRef>
          </c:val>
          <c:extLst>
            <c:ext xmlns:c16="http://schemas.microsoft.com/office/drawing/2014/chart" uri="{C3380CC4-5D6E-409C-BE32-E72D297353CC}">
              <c16:uniqueId val="{00000000-98CC-4A4B-A9BC-6C12E900A30F}"/>
            </c:ext>
          </c:extLst>
        </c:ser>
        <c:ser>
          <c:idx val="1"/>
          <c:order val="1"/>
          <c:tx>
            <c:strRef>
              <c:f>'Objective ans and Pivot tables'!$D$159</c:f>
              <c:strCache>
                <c:ptCount val="1"/>
                <c:pt idx="0">
                  <c:v>Average of Rating</c:v>
                </c:pt>
              </c:strCache>
            </c:strRef>
          </c:tx>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multiLvlStrRef>
              <c:f>'Objective ans and Pivot tables'!$A$160:$B$222</c:f>
              <c:multiLvlStrCache>
                <c:ptCount val="63"/>
                <c:lvl>
                  <c:pt idx="0">
                    <c:v>Birmingham</c:v>
                  </c:pt>
                  <c:pt idx="1">
                    <c:v>Edinburgh</c:v>
                  </c:pt>
                  <c:pt idx="2">
                    <c:v>London</c:v>
                  </c:pt>
                  <c:pt idx="3">
                    <c:v>Manchester</c:v>
                  </c:pt>
                  <c:pt idx="4">
                    <c:v>Abu Dhabi</c:v>
                  </c:pt>
                  <c:pt idx="5">
                    <c:v>Dubai</c:v>
                  </c:pt>
                  <c:pt idx="6">
                    <c:v>Sharjah</c:v>
                  </c:pt>
                  <c:pt idx="7">
                    <c:v>Cape Town</c:v>
                  </c:pt>
                  <c:pt idx="8">
                    <c:v>Inner City</c:v>
                  </c:pt>
                  <c:pt idx="9">
                    <c:v>Johannesburg</c:v>
                  </c:pt>
                  <c:pt idx="10">
                    <c:v>Pretoria</c:v>
                  </c:pt>
                  <c:pt idx="11">
                    <c:v>Randburg</c:v>
                  </c:pt>
                  <c:pt idx="12">
                    <c:v>Sandton</c:v>
                  </c:pt>
                  <c:pt idx="13">
                    <c:v>Brasí_lia</c:v>
                  </c:pt>
                  <c:pt idx="14">
                    <c:v>Rio de Janeiro</c:v>
                  </c:pt>
                  <c:pt idx="15">
                    <c:v>Sí£o Paulo</c:v>
                  </c:pt>
                  <c:pt idx="16">
                    <c:v>Auckland</c:v>
                  </c:pt>
                  <c:pt idx="17">
                    <c:v>Wellington City</c:v>
                  </c:pt>
                  <c:pt idx="18">
                    <c:v>Ankara</c:v>
                  </c:pt>
                  <c:pt idx="19">
                    <c:v>ÛÁstanbul</c:v>
                  </c:pt>
                  <c:pt idx="20">
                    <c:v>Armidale</c:v>
                  </c:pt>
                  <c:pt idx="21">
                    <c:v>Balingup</c:v>
                  </c:pt>
                  <c:pt idx="22">
                    <c:v>Beechworth</c:v>
                  </c:pt>
                  <c:pt idx="23">
                    <c:v>Dicky Beach</c:v>
                  </c:pt>
                  <c:pt idx="24">
                    <c:v>East Ballina</c:v>
                  </c:pt>
                  <c:pt idx="25">
                    <c:v>Flaxton</c:v>
                  </c:pt>
                  <c:pt idx="26">
                    <c:v>Forrest</c:v>
                  </c:pt>
                  <c:pt idx="27">
                    <c:v>Hepburn Springs</c:v>
                  </c:pt>
                  <c:pt idx="28">
                    <c:v>Huskisson</c:v>
                  </c:pt>
                  <c:pt idx="29">
                    <c:v>Inverloch</c:v>
                  </c:pt>
                  <c:pt idx="30">
                    <c:v>Lakes Entrance</c:v>
                  </c:pt>
                  <c:pt idx="31">
                    <c:v>Lorn</c:v>
                  </c:pt>
                  <c:pt idx="32">
                    <c:v>Macedon</c:v>
                  </c:pt>
                  <c:pt idx="33">
                    <c:v>Mayfield</c:v>
                  </c:pt>
                  <c:pt idx="34">
                    <c:v>Middleton Beach</c:v>
                  </c:pt>
                  <c:pt idx="35">
                    <c:v>Montville</c:v>
                  </c:pt>
                  <c:pt idx="36">
                    <c:v>Palm Cove</c:v>
                  </c:pt>
                  <c:pt idx="37">
                    <c:v>Paynesville</c:v>
                  </c:pt>
                  <c:pt idx="38">
                    <c:v>Penola</c:v>
                  </c:pt>
                  <c:pt idx="39">
                    <c:v>Phillip Island</c:v>
                  </c:pt>
                  <c:pt idx="40">
                    <c:v>Tanunda</c:v>
                  </c:pt>
                  <c:pt idx="41">
                    <c:v>Trentham East</c:v>
                  </c:pt>
                  <c:pt idx="42">
                    <c:v>Victor Harbor</c:v>
                  </c:pt>
                  <c:pt idx="43">
                    <c:v>Makati City</c:v>
                  </c:pt>
                  <c:pt idx="44">
                    <c:v>Mandaluyong City</c:v>
                  </c:pt>
                  <c:pt idx="45">
                    <c:v>Pasay City</c:v>
                  </c:pt>
                  <c:pt idx="46">
                    <c:v>Pasig City</c:v>
                  </c:pt>
                  <c:pt idx="47">
                    <c:v>Quezon City</c:v>
                  </c:pt>
                  <c:pt idx="48">
                    <c:v>San Juan City</c:v>
                  </c:pt>
                  <c:pt idx="49">
                    <c:v>Santa Rosa</c:v>
                  </c:pt>
                  <c:pt idx="50">
                    <c:v>Tagaytay City</c:v>
                  </c:pt>
                  <c:pt idx="51">
                    <c:v>Taguig City</c:v>
                  </c:pt>
                  <c:pt idx="52">
                    <c:v>Bandung</c:v>
                  </c:pt>
                  <c:pt idx="53">
                    <c:v>Bogor</c:v>
                  </c:pt>
                  <c:pt idx="54">
                    <c:v>Jakarta</c:v>
                  </c:pt>
                  <c:pt idx="55">
                    <c:v>Tangerang</c:v>
                  </c:pt>
                  <c:pt idx="56">
                    <c:v>Singapore</c:v>
                  </c:pt>
                  <c:pt idx="57">
                    <c:v>Colombo</c:v>
                  </c:pt>
                  <c:pt idx="58">
                    <c:v>Doha</c:v>
                  </c:pt>
                  <c:pt idx="59">
                    <c:v>Chatham-Kent</c:v>
                  </c:pt>
                  <c:pt idx="60">
                    <c:v>Consort</c:v>
                  </c:pt>
                  <c:pt idx="61">
                    <c:v>Vineland Station</c:v>
                  </c:pt>
                  <c:pt idx="62">
                    <c:v>Yorkton</c:v>
                  </c:pt>
                </c:lvl>
                <c:lvl>
                  <c:pt idx="0">
                    <c:v>United Kingdom</c:v>
                  </c:pt>
                  <c:pt idx="4">
                    <c:v>United Arab Emirates</c:v>
                  </c:pt>
                  <c:pt idx="7">
                    <c:v>South Africa</c:v>
                  </c:pt>
                  <c:pt idx="13">
                    <c:v>Brazil</c:v>
                  </c:pt>
                  <c:pt idx="16">
                    <c:v>New Zealand</c:v>
                  </c:pt>
                  <c:pt idx="18">
                    <c:v>Turkey</c:v>
                  </c:pt>
                  <c:pt idx="20">
                    <c:v>Australia</c:v>
                  </c:pt>
                  <c:pt idx="43">
                    <c:v>Philippines</c:v>
                  </c:pt>
                  <c:pt idx="52">
                    <c:v>Indonesia</c:v>
                  </c:pt>
                  <c:pt idx="56">
                    <c:v>Singapore</c:v>
                  </c:pt>
                  <c:pt idx="57">
                    <c:v>Sri Lanka</c:v>
                  </c:pt>
                  <c:pt idx="58">
                    <c:v>Qatar</c:v>
                  </c:pt>
                  <c:pt idx="59">
                    <c:v>Canada</c:v>
                  </c:pt>
                </c:lvl>
              </c:multiLvlStrCache>
            </c:multiLvlStrRef>
          </c:cat>
          <c:val>
            <c:numRef>
              <c:f>'Objective ans and Pivot tables'!$D$160:$D$222</c:f>
              <c:numCache>
                <c:formatCode>0.00</c:formatCode>
                <c:ptCount val="63"/>
                <c:pt idx="0">
                  <c:v>3.7300000000000004</c:v>
                </c:pt>
                <c:pt idx="1">
                  <c:v>4.09</c:v>
                </c:pt>
                <c:pt idx="2">
                  <c:v>4.5349999999999993</c:v>
                </c:pt>
                <c:pt idx="3">
                  <c:v>4.0449999999999999</c:v>
                </c:pt>
                <c:pt idx="4">
                  <c:v>4.3</c:v>
                </c:pt>
                <c:pt idx="5">
                  <c:v>4.3699999999999992</c:v>
                </c:pt>
                <c:pt idx="6">
                  <c:v>4.0299999999999994</c:v>
                </c:pt>
                <c:pt idx="7">
                  <c:v>4.1100000000000003</c:v>
                </c:pt>
                <c:pt idx="8">
                  <c:v>4.9000000000000004</c:v>
                </c:pt>
                <c:pt idx="9">
                  <c:v>4.2</c:v>
                </c:pt>
                <c:pt idx="10">
                  <c:v>4.1900000000000004</c:v>
                </c:pt>
                <c:pt idx="11">
                  <c:v>4.3</c:v>
                </c:pt>
                <c:pt idx="12">
                  <c:v>4.3000000000000007</c:v>
                </c:pt>
                <c:pt idx="13">
                  <c:v>3.5449999999999995</c:v>
                </c:pt>
                <c:pt idx="14">
                  <c:v>4.3149999999999995</c:v>
                </c:pt>
                <c:pt idx="15">
                  <c:v>3.6799999999999997</c:v>
                </c:pt>
                <c:pt idx="16">
                  <c:v>4.2750000000000004</c:v>
                </c:pt>
                <c:pt idx="17">
                  <c:v>4.2499999999999991</c:v>
                </c:pt>
                <c:pt idx="18">
                  <c:v>4.3050000000000015</c:v>
                </c:pt>
                <c:pt idx="19">
                  <c:v>4.2928571428571436</c:v>
                </c:pt>
                <c:pt idx="20">
                  <c:v>3.5</c:v>
                </c:pt>
                <c:pt idx="21">
                  <c:v>3.2</c:v>
                </c:pt>
                <c:pt idx="22">
                  <c:v>4.5999999999999996</c:v>
                </c:pt>
                <c:pt idx="23">
                  <c:v>3.6</c:v>
                </c:pt>
                <c:pt idx="24">
                  <c:v>4.0999999999999996</c:v>
                </c:pt>
                <c:pt idx="25">
                  <c:v>3.5</c:v>
                </c:pt>
                <c:pt idx="26">
                  <c:v>3.7</c:v>
                </c:pt>
                <c:pt idx="27">
                  <c:v>3.8</c:v>
                </c:pt>
                <c:pt idx="28">
                  <c:v>4.0999999999999996</c:v>
                </c:pt>
                <c:pt idx="29">
                  <c:v>3.7</c:v>
                </c:pt>
                <c:pt idx="30">
                  <c:v>3.8</c:v>
                </c:pt>
                <c:pt idx="31">
                  <c:v>3.6</c:v>
                </c:pt>
                <c:pt idx="32">
                  <c:v>3.5</c:v>
                </c:pt>
                <c:pt idx="33">
                  <c:v>2.9</c:v>
                </c:pt>
                <c:pt idx="34">
                  <c:v>3.8</c:v>
                </c:pt>
                <c:pt idx="35">
                  <c:v>2.4</c:v>
                </c:pt>
                <c:pt idx="36">
                  <c:v>4.4000000000000004</c:v>
                </c:pt>
                <c:pt idx="37">
                  <c:v>2.6</c:v>
                </c:pt>
                <c:pt idx="38">
                  <c:v>3.4</c:v>
                </c:pt>
                <c:pt idx="39">
                  <c:v>3.7</c:v>
                </c:pt>
                <c:pt idx="40">
                  <c:v>4.4000000000000004</c:v>
                </c:pt>
                <c:pt idx="41">
                  <c:v>4.0999999999999996</c:v>
                </c:pt>
                <c:pt idx="42">
                  <c:v>3.6</c:v>
                </c:pt>
                <c:pt idx="43">
                  <c:v>4.6500000000000004</c:v>
                </c:pt>
                <c:pt idx="44">
                  <c:v>4.625</c:v>
                </c:pt>
                <c:pt idx="45">
                  <c:v>4.3666666666666663</c:v>
                </c:pt>
                <c:pt idx="46">
                  <c:v>4.6333333333333337</c:v>
                </c:pt>
                <c:pt idx="47">
                  <c:v>4.8</c:v>
                </c:pt>
                <c:pt idx="48">
                  <c:v>4.25</c:v>
                </c:pt>
                <c:pt idx="49">
                  <c:v>3.8</c:v>
                </c:pt>
                <c:pt idx="50">
                  <c:v>4.5</c:v>
                </c:pt>
                <c:pt idx="51">
                  <c:v>4.5250000000000004</c:v>
                </c:pt>
                <c:pt idx="52">
                  <c:v>4.2</c:v>
                </c:pt>
                <c:pt idx="53">
                  <c:v>3.85</c:v>
                </c:pt>
                <c:pt idx="54">
                  <c:v>4.3562499999999993</c:v>
                </c:pt>
                <c:pt idx="55">
                  <c:v>4.3000000000000007</c:v>
                </c:pt>
                <c:pt idx="56">
                  <c:v>3.5750000000000002</c:v>
                </c:pt>
                <c:pt idx="57">
                  <c:v>3.87</c:v>
                </c:pt>
                <c:pt idx="58">
                  <c:v>4.0599999999999996</c:v>
                </c:pt>
                <c:pt idx="59">
                  <c:v>3.7</c:v>
                </c:pt>
                <c:pt idx="60">
                  <c:v>3</c:v>
                </c:pt>
                <c:pt idx="61">
                  <c:v>4.3</c:v>
                </c:pt>
                <c:pt idx="62">
                  <c:v>3.3</c:v>
                </c:pt>
              </c:numCache>
            </c:numRef>
          </c:val>
          <c:extLst>
            <c:ext xmlns:c16="http://schemas.microsoft.com/office/drawing/2014/chart" uri="{C3380CC4-5D6E-409C-BE32-E72D297353CC}">
              <c16:uniqueId val="{00000001-98CC-4A4B-A9BC-6C12E900A30F}"/>
            </c:ext>
          </c:extLst>
        </c:ser>
        <c:dLbls>
          <c:showLegendKey val="0"/>
          <c:showVal val="0"/>
          <c:showCatName val="0"/>
          <c:showSerName val="0"/>
          <c:showPercent val="0"/>
          <c:showBubbleSize val="0"/>
        </c:dLbls>
        <c:gapWidth val="100"/>
        <c:overlap val="-24"/>
        <c:axId val="821358111"/>
        <c:axId val="821359071"/>
      </c:barChart>
      <c:catAx>
        <c:axId val="821358111"/>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359071"/>
        <c:crosses val="autoZero"/>
        <c:auto val="1"/>
        <c:lblAlgn val="ctr"/>
        <c:lblOffset val="100"/>
        <c:noMultiLvlLbl val="0"/>
      </c:catAx>
      <c:valAx>
        <c:axId val="8213590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358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[Zomato_Data.xlsx]Objective ans and Pivot tables!PivotTable6</c:name>
    <c:fmtId val="-1"/>
  </c:pivotSource>
  <c:chart>
    <c:autoTitleDeleted val="1"/>
    <c:pivotFmts>
      <c:pivotFmt>
        <c:idx val="0"/>
        <c:spPr>
          <a:solidFill>
            <a:schemeClr val="accent1"/>
          </a:solidFill>
          <a:ln w="28575" cap="rnd" cmpd="sng" algn="ctr">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cmpd="sng" algn="ctr">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cmpd="sng" algn="ctr">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'Objective ans and Pivot tables'!$G$227</c:f>
              <c:strCache>
                <c:ptCount val="1"/>
                <c:pt idx="0">
                  <c:v>Total</c:v>
                </c:pt>
              </c:strCache>
            </c:strRef>
          </c:tx>
          <c:spPr>
            <a:ln w="22225" cap="rnd">
              <a:solidFill>
                <a:schemeClr val="accent1"/>
              </a:solidFill>
            </a:ln>
            <a:effectLst>
              <a:glow rad="139700">
                <a:schemeClr val="accent1">
                  <a:satMod val="175000"/>
                  <a:alpha val="14000"/>
                </a:schemeClr>
              </a:glow>
            </a:effectLst>
          </c:spPr>
          <c:marker>
            <c:symbol val="none"/>
          </c:marker>
          <c:cat>
            <c:multiLvlStrRef>
              <c:f>'Objective ans and Pivot tables'!$E$228:$F$252</c:f>
              <c:multiLvlStrCache>
                <c:ptCount val="25"/>
                <c:lvl>
                  <c:pt idx="0">
                    <c:v>Armidale</c:v>
                  </c:pt>
                  <c:pt idx="1">
                    <c:v>Balingup</c:v>
                  </c:pt>
                  <c:pt idx="2">
                    <c:v>Flaxton</c:v>
                  </c:pt>
                  <c:pt idx="3">
                    <c:v>Macedon</c:v>
                  </c:pt>
                  <c:pt idx="4">
                    <c:v>Mayfield</c:v>
                  </c:pt>
                  <c:pt idx="5">
                    <c:v>Montville</c:v>
                  </c:pt>
                  <c:pt idx="6">
                    <c:v>Paynesville</c:v>
                  </c:pt>
                  <c:pt idx="7">
                    <c:v>Penola</c:v>
                  </c:pt>
                  <c:pt idx="8">
                    <c:v>Brasí_lia</c:v>
                  </c:pt>
                  <c:pt idx="9">
                    <c:v>Rio de Janeiro</c:v>
                  </c:pt>
                  <c:pt idx="10">
                    <c:v>Sí£o Paulo</c:v>
                  </c:pt>
                  <c:pt idx="11">
                    <c:v>Consort</c:v>
                  </c:pt>
                  <c:pt idx="12">
                    <c:v>Yorkton</c:v>
                  </c:pt>
                  <c:pt idx="13">
                    <c:v>Jakarta</c:v>
                  </c:pt>
                  <c:pt idx="14">
                    <c:v>Auckland</c:v>
                  </c:pt>
                  <c:pt idx="15">
                    <c:v>Doha</c:v>
                  </c:pt>
                  <c:pt idx="16">
                    <c:v>Singapore</c:v>
                  </c:pt>
                  <c:pt idx="17">
                    <c:v>Pretoria</c:v>
                  </c:pt>
                  <c:pt idx="18">
                    <c:v>Colombo</c:v>
                  </c:pt>
                  <c:pt idx="19">
                    <c:v>Ankara</c:v>
                  </c:pt>
                  <c:pt idx="20">
                    <c:v>Dubai</c:v>
                  </c:pt>
                  <c:pt idx="21">
                    <c:v>Sharjah</c:v>
                  </c:pt>
                  <c:pt idx="22">
                    <c:v>Birmingham</c:v>
                  </c:pt>
                  <c:pt idx="23">
                    <c:v>Edinburgh</c:v>
                  </c:pt>
                  <c:pt idx="24">
                    <c:v>Manchester</c:v>
                  </c:pt>
                </c:lvl>
                <c:lvl>
                  <c:pt idx="0">
                    <c:v>Australia</c:v>
                  </c:pt>
                  <c:pt idx="8">
                    <c:v>Brazil</c:v>
                  </c:pt>
                  <c:pt idx="11">
                    <c:v>Canada</c:v>
                  </c:pt>
                  <c:pt idx="13">
                    <c:v>Indonesia</c:v>
                  </c:pt>
                  <c:pt idx="14">
                    <c:v>New Zealand</c:v>
                  </c:pt>
                  <c:pt idx="15">
                    <c:v>Qatar</c:v>
                  </c:pt>
                  <c:pt idx="16">
                    <c:v>Singapore</c:v>
                  </c:pt>
                  <c:pt idx="17">
                    <c:v>South Africa</c:v>
                  </c:pt>
                  <c:pt idx="18">
                    <c:v>Sri Lanka</c:v>
                  </c:pt>
                  <c:pt idx="19">
                    <c:v>Turkey</c:v>
                  </c:pt>
                  <c:pt idx="20">
                    <c:v>United Arab Emirates</c:v>
                  </c:pt>
                  <c:pt idx="22">
                    <c:v>United Kingdom</c:v>
                  </c:pt>
                </c:lvl>
              </c:multiLvlStrCache>
            </c:multiLvlStrRef>
          </c:cat>
          <c:val>
            <c:numRef>
              <c:f>'Objective ans and Pivot tables'!$G$228:$G$252</c:f>
              <c:numCache>
                <c:formatCode>General</c:formatCode>
                <c:ptCount val="25"/>
                <c:pt idx="0">
                  <c:v>3.5</c:v>
                </c:pt>
                <c:pt idx="1">
                  <c:v>3.2</c:v>
                </c:pt>
                <c:pt idx="2">
                  <c:v>3.5</c:v>
                </c:pt>
                <c:pt idx="3">
                  <c:v>3.5</c:v>
                </c:pt>
                <c:pt idx="4">
                  <c:v>2.9</c:v>
                </c:pt>
                <c:pt idx="5">
                  <c:v>2.4</c:v>
                </c:pt>
                <c:pt idx="6">
                  <c:v>2.6</c:v>
                </c:pt>
                <c:pt idx="7">
                  <c:v>3.4</c:v>
                </c:pt>
                <c:pt idx="8">
                  <c:v>2.72</c:v>
                </c:pt>
                <c:pt idx="9">
                  <c:v>1</c:v>
                </c:pt>
                <c:pt idx="10">
                  <c:v>2.75</c:v>
                </c:pt>
                <c:pt idx="11">
                  <c:v>3</c:v>
                </c:pt>
                <c:pt idx="12">
                  <c:v>3.3</c:v>
                </c:pt>
                <c:pt idx="13">
                  <c:v>3.4</c:v>
                </c:pt>
                <c:pt idx="14">
                  <c:v>2.9</c:v>
                </c:pt>
                <c:pt idx="15">
                  <c:v>3.4</c:v>
                </c:pt>
                <c:pt idx="16">
                  <c:v>3.1750000000000003</c:v>
                </c:pt>
                <c:pt idx="17">
                  <c:v>3.4</c:v>
                </c:pt>
                <c:pt idx="18">
                  <c:v>2.95</c:v>
                </c:pt>
                <c:pt idx="19">
                  <c:v>3.4</c:v>
                </c:pt>
                <c:pt idx="20">
                  <c:v>3.2</c:v>
                </c:pt>
                <c:pt idx="21">
                  <c:v>2.4</c:v>
                </c:pt>
                <c:pt idx="22">
                  <c:v>2.3000000000000003</c:v>
                </c:pt>
                <c:pt idx="23">
                  <c:v>3.5</c:v>
                </c:pt>
                <c:pt idx="24">
                  <c:v>3.3499999999999996</c:v>
                </c:pt>
              </c:numCache>
            </c:numRef>
          </c:val>
          <c:smooth val="0"/>
          <c:extLst>
            <c:ext xmlns:c16="http://schemas.microsoft.com/office/drawing/2014/chart" uri="{C3380CC4-5D6E-409C-BE32-E72D297353CC}">
              <c16:uniqueId val="{00000000-805A-4DC9-8654-FEAAED172805}"/>
            </c:ext>
          </c:extLst>
        </c:ser>
        <c:dLbls>
          <c:showLegendKey val="0"/>
          <c:showVal val="0"/>
          <c:showCatName val="0"/>
          <c:showSerName val="0"/>
          <c:showPercent val="0"/>
          <c:showBubbleSize val="0"/>
        </c:dLbls>
        <c:smooth val="0"/>
        <c:axId val="608010831"/>
        <c:axId val="608011791"/>
      </c:lineChart>
      <c:catAx>
        <c:axId val="608010831"/>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lt1">
                    <a:lumMod val="75000"/>
                  </a:schemeClr>
                </a:solidFill>
                <a:latin typeface="Times New Roman" panose="02020603050405020304" pitchFamily="18" charset="0"/>
                <a:ea typeface="+mn-ea"/>
                <a:cs typeface="Times New Roman" panose="02020603050405020304" pitchFamily="18" charset="0"/>
              </a:defRPr>
            </a:pPr>
            <a:endParaRPr lang="en-US"/>
          </a:p>
        </c:txPr>
        <c:crossAx val="608011791"/>
        <c:crosses val="autoZero"/>
        <c:auto val="1"/>
        <c:lblAlgn val="ctr"/>
        <c:lblOffset val="100"/>
        <c:noMultiLvlLbl val="0"/>
      </c:catAx>
      <c:valAx>
        <c:axId val="608011791"/>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lt1">
                    <a:lumMod val="75000"/>
                  </a:schemeClr>
                </a:solidFill>
                <a:latin typeface="+mn-lt"/>
                <a:ea typeface="+mn-ea"/>
                <a:cs typeface="+mn-cs"/>
              </a:defRPr>
            </a:pPr>
            <a:endParaRPr lang="en-US"/>
          </a:p>
        </c:txPr>
        <c:crossAx val="6080108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500"/>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[Zomato_Data.xlsx]Objective ans and Pivot tables!PivotTable10</c:name>
    <c:fmtId val="-1"/>
  </c:pivotSource>
  <c:chart>
    <c:autoTitleDeleted val="1"/>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'Objective ans and Pivot tables'!$G$76</c:f>
              <c:strCache>
                <c:ptCount val="1"/>
                <c:pt idx="0">
                  <c:v>Total</c:v>
                </c:pt>
              </c:strCache>
            </c:strRef>
          </c:tx>
          <c:spPr>
            <a:solidFill>
              <a:schemeClr val="accent1"/>
            </a:solidFill>
            <a:ln>
              <a:noFill/>
            </a:ln>
            <a:effectLst/>
            <a:sp3d/>
          </c:spPr>
          <c:invertIfNegative val="0"/>
          <c:cat>
            <c:strRef>
              <c:f>'Objective ans and Pivot tables'!$F$77:$F$91</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'Objective ans and Pivot tables'!$G$77:$G$91</c:f>
              <c:numCache>
                <c:formatCode>_ [$₹-4009]\ * #,##0_ ;_ [$₹-4009]\ * \-#,##0_ ;_ [$₹-4009]\ * "-"??_ ;_ @_ </c:formatCode>
                <c:ptCount val="15"/>
                <c:pt idx="0">
                  <c:v>1311.7112251666663</c:v>
                </c:pt>
                <c:pt idx="1">
                  <c:v>2251.1681266666669</c:v>
                </c:pt>
                <c:pt idx="2">
                  <c:v>2225.3683599999999</c:v>
                </c:pt>
                <c:pt idx="3">
                  <c:v>623.37031900138697</c:v>
                </c:pt>
                <c:pt idx="4">
                  <c:v>1481.0302380952385</c:v>
                </c:pt>
                <c:pt idx="5">
                  <c:v>3491.1433912500006</c:v>
                </c:pt>
                <c:pt idx="6">
                  <c:v>2379.1273068181827</c:v>
                </c:pt>
                <c:pt idx="7">
                  <c:v>5121.7513887499999</c:v>
                </c:pt>
                <c:pt idx="8">
                  <c:v>9645.4403482500002</c:v>
                </c:pt>
                <c:pt idx="9">
                  <c:v>1843.0679546666661</c:v>
                </c:pt>
                <c:pt idx="10">
                  <c:v>655.21974999999998</c:v>
                </c:pt>
                <c:pt idx="11">
                  <c:v>219.7232970588235</c:v>
                </c:pt>
                <c:pt idx="12">
                  <c:v>3775.6511819166672</c:v>
                </c:pt>
                <c:pt idx="13">
                  <c:v>5031.9715303124958</c:v>
                </c:pt>
                <c:pt idx="14">
                  <c:v>2195.7653760000003</c:v>
                </c:pt>
              </c:numCache>
            </c:numRef>
          </c:val>
          <c:extLst>
            <c:ext xmlns:c16="http://schemas.microsoft.com/office/drawing/2014/chart" uri="{C3380CC4-5D6E-409C-BE32-E72D297353CC}">
              <c16:uniqueId val="{00000000-58D6-4AE1-BC24-E5C85240D6FD}"/>
            </c:ext>
          </c:extLst>
        </c:ser>
        <c:dLbls>
          <c:showLegendKey val="0"/>
          <c:showVal val="0"/>
          <c:showCatName val="0"/>
          <c:showSerName val="0"/>
          <c:showPercent val="0"/>
          <c:showBubbleSize val="0"/>
        </c:dLbls>
        <c:gapWidth val="150"/>
        <c:shape val="box"/>
        <c:axId val="415307391"/>
        <c:axId val="415309311"/>
        <c:axId val="0"/>
      </c:bar3DChart>
      <c:catAx>
        <c:axId val="41530739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309311"/>
        <c:crosses val="autoZero"/>
        <c:auto val="1"/>
        <c:lblAlgn val="ctr"/>
        <c:lblOffset val="100"/>
        <c:noMultiLvlLbl val="0"/>
      </c:catAx>
      <c:valAx>
        <c:axId val="415309311"/>
        <c:scaling>
          <c:orientation val="minMax"/>
        </c:scaling>
        <c:delete val="0"/>
        <c:axPos val="l"/>
        <c:majorGridlines>
          <c:spPr>
            <a:ln w="9525" cap="flat" cmpd="sng" algn="ctr">
              <a:solidFill>
                <a:schemeClr val="tx1">
                  <a:lumMod val="15000"/>
                  <a:lumOff val="85000"/>
                </a:schemeClr>
              </a:solidFill>
              <a:round/>
            </a:ln>
            <a:effectLst/>
          </c:spPr>
        </c:majorGridlines>
        <c:numFmt formatCode="_ [$₹-4009]\ * #,##0_ ;_ [$₹-4009]\ * \-#,##0_ ;_ [$₹-4009]\ * &quot;-&quot;??_ ;_ @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3073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[Zomato_Data.xlsx]Sheet4!PivotTable8</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Sheet4!$B$3</c:f>
              <c:strCache>
                <c:ptCount val="1"/>
                <c:pt idx="0">
                  <c:v>Total</c:v>
                </c:pt>
              </c:strCache>
            </c:strRef>
          </c:tx>
          <c:spPr>
            <a:solidFill>
              <a:schemeClr val="accent1"/>
            </a:solidFill>
            <a:ln>
              <a:noFill/>
            </a:ln>
            <a:effectLst/>
          </c:spPr>
          <c:invertIfNegative val="0"/>
          <c:cat>
            <c:strRef>
              <c:f>Sheet4!$A$4:$A$587</c:f>
              <c:strCache>
                <c:ptCount val="584"/>
                <c:pt idx="0">
                  <c:v>Sunda, Indonesian</c:v>
                </c:pt>
                <c:pt idx="1">
                  <c:v>Mexican, American, Healthy Food</c:v>
                </c:pt>
                <c:pt idx="2">
                  <c:v>World Cuisine</c:v>
                </c:pt>
                <c:pt idx="3">
                  <c:v>Hawaiian, Seafood</c:v>
                </c:pt>
                <c:pt idx="4">
                  <c:v>Mughlai, Lucknowi</c:v>
                </c:pt>
                <c:pt idx="5">
                  <c:v>Italian, Bakery, Continental</c:v>
                </c:pt>
                <c:pt idx="6">
                  <c:v>Italian, Deli</c:v>
                </c:pt>
                <c:pt idx="7">
                  <c:v>European, Contemporary</c:v>
                </c:pt>
                <c:pt idx="8">
                  <c:v>American, Sandwich, Tea</c:v>
                </c:pt>
                <c:pt idx="9">
                  <c:v>Continental, Indian</c:v>
                </c:pt>
                <c:pt idx="10">
                  <c:v>American, BBQ, Sandwich</c:v>
                </c:pt>
                <c:pt idx="11">
                  <c:v>BBQ, Breakfast, Southern</c:v>
                </c:pt>
                <c:pt idx="12">
                  <c:v>American, Burger, Grill</c:v>
                </c:pt>
                <c:pt idx="13">
                  <c:v>Burger, Bar Food, Steak</c:v>
                </c:pt>
                <c:pt idx="14">
                  <c:v>American, Caribbean, Seafood</c:v>
                </c:pt>
                <c:pt idx="15">
                  <c:v>European, Asian, Indian</c:v>
                </c:pt>
                <c:pt idx="16">
                  <c:v>American, Coffee and Tea</c:v>
                </c:pt>
                <c:pt idx="17">
                  <c:v>European, German</c:v>
                </c:pt>
                <c:pt idx="18">
                  <c:v>Filipino, Mexican</c:v>
                </c:pt>
                <c:pt idx="19">
                  <c:v>French, Japanese, Desserts</c:v>
                </c:pt>
                <c:pt idx="20">
                  <c:v>Italian, American, Pizza</c:v>
                </c:pt>
                <c:pt idx="21">
                  <c:v>European, Mediterranean, North Indian</c:v>
                </c:pt>
                <c:pt idx="22">
                  <c:v>Indian, Continental</c:v>
                </c:pt>
                <c:pt idx="23">
                  <c:v>International, Italian, Southern</c:v>
                </c:pt>
                <c:pt idx="24">
                  <c:v>Beverages, International</c:v>
                </c:pt>
                <c:pt idx="25">
                  <c:v>Contemporary, Italian</c:v>
                </c:pt>
                <c:pt idx="26">
                  <c:v>Continental, Middle Eastern, Asian</c:v>
                </c:pt>
                <c:pt idx="27">
                  <c:v>Chinese, Dim Sum</c:v>
                </c:pt>
                <c:pt idx="28">
                  <c:v>Indian, North Indian</c:v>
                </c:pt>
                <c:pt idx="29">
                  <c:v>Indian, Pakistani, Curry</c:v>
                </c:pt>
                <c:pt idx="30">
                  <c:v>Seafood, American, Mediterranean, Japanese</c:v>
                </c:pt>
                <c:pt idx="31">
                  <c:v>North Indian, American, Asian, Biryani</c:v>
                </c:pt>
                <c:pt idx="32">
                  <c:v>Scottish, Cafe</c:v>
                </c:pt>
                <c:pt idx="33">
                  <c:v>Indian, North Indian, Curry, Cafe</c:v>
                </c:pt>
                <c:pt idx="34">
                  <c:v>Seafood, Continental, European, German</c:v>
                </c:pt>
                <c:pt idx="35">
                  <c:v>Mexican, American, Tex-Mex, Burger</c:v>
                </c:pt>
                <c:pt idx="36">
                  <c:v>Greek</c:v>
                </c:pt>
                <c:pt idx="37">
                  <c:v>Continental, American, Italian, North Indian, Chinese, Cafe</c:v>
                </c:pt>
                <c:pt idx="38">
                  <c:v>Desserts, Cafe, Mexican</c:v>
                </c:pt>
                <c:pt idx="39">
                  <c:v>American, Burger, Cafe</c:v>
                </c:pt>
                <c:pt idx="40">
                  <c:v>Asian, Chinese, Thai, Japanese</c:v>
                </c:pt>
                <c:pt idx="41">
                  <c:v>Continental, Italian, Asian, Indian</c:v>
                </c:pt>
                <c:pt idx="42">
                  <c:v>American, Sandwich, Salad</c:v>
                </c:pt>
                <c:pt idx="43">
                  <c:v>Desserts, Bar Food</c:v>
                </c:pt>
                <c:pt idx="44">
                  <c:v>American, Desserts, Steak</c:v>
                </c:pt>
                <c:pt idx="45">
                  <c:v>Desserts, Bí_rek</c:v>
                </c:pt>
                <c:pt idx="46">
                  <c:v>Cafe, Continental, Italian, Mexican, Chinese, American</c:v>
                </c:pt>
                <c:pt idx="47">
                  <c:v>Cajun</c:v>
                </c:pt>
                <c:pt idx="48">
                  <c:v>African</c:v>
                </c:pt>
                <c:pt idx="49">
                  <c:v>Brazilian, Bar Food</c:v>
                </c:pt>
                <c:pt idx="50">
                  <c:v>Sandwich, Seafood, Cajun</c:v>
                </c:pt>
                <c:pt idx="51">
                  <c:v>Taiwanese, Street Food</c:v>
                </c:pt>
                <c:pt idx="52">
                  <c:v>American, Desserts</c:v>
                </c:pt>
                <c:pt idx="53">
                  <c:v>French, Brazilian, Beverages</c:v>
                </c:pt>
                <c:pt idx="54">
                  <c:v>Ramen, Japanese</c:v>
                </c:pt>
                <c:pt idx="55">
                  <c:v>Persian, Arabian, Lebanese, North Indian</c:v>
                </c:pt>
                <c:pt idx="56">
                  <c:v>Indian, Mediterranean, Middle Eastern</c:v>
                </c:pt>
                <c:pt idx="57">
                  <c:v>New American, Tapas</c:v>
                </c:pt>
                <c:pt idx="58">
                  <c:v>Finger Food, American, Continental, North Indian, Italian</c:v>
                </c:pt>
                <c:pt idx="59">
                  <c:v>Seafood, French</c:v>
                </c:pt>
                <c:pt idx="60">
                  <c:v>North Indian, Chinese, Mediterranean</c:v>
                </c:pt>
                <c:pt idx="61">
                  <c:v>European, South African</c:v>
                </c:pt>
                <c:pt idx="62">
                  <c:v>North Indian, Mediterranean, Asian, Arabian</c:v>
                </c:pt>
                <c:pt idx="63">
                  <c:v>Mediterranean, Asian, Continental, North Indian, Arabian</c:v>
                </c:pt>
                <c:pt idx="64">
                  <c:v>Asian, Burmese</c:v>
                </c:pt>
                <c:pt idx="65">
                  <c:v>Cafe, American</c:v>
                </c:pt>
                <c:pt idx="66">
                  <c:v>Continental, Italian, Pizza, Asian</c:v>
                </c:pt>
                <c:pt idx="67">
                  <c:v>American, Japanese, Sushi</c:v>
                </c:pt>
                <c:pt idx="68">
                  <c:v>American, Asian, Burger</c:v>
                </c:pt>
                <c:pt idx="69">
                  <c:v>Brazilian, Steak</c:v>
                </c:pt>
                <c:pt idx="70">
                  <c:v>American, Continental, Burger</c:v>
                </c:pt>
                <c:pt idx="71">
                  <c:v>Cafe, Italian, Coffee and Tea, Western, Indonesian</c:v>
                </c:pt>
                <c:pt idx="72">
                  <c:v>Biryani, North Indian, Chinese, Mughlai</c:v>
                </c:pt>
                <c:pt idx="73">
                  <c:v>Asian, Indonesian, Western</c:v>
                </c:pt>
                <c:pt idx="74">
                  <c:v>Continental, Mexican</c:v>
                </c:pt>
                <c:pt idx="75">
                  <c:v>American, Asian, European, Seafood</c:v>
                </c:pt>
                <c:pt idx="76">
                  <c:v>Desserts, Bakery, Western</c:v>
                </c:pt>
                <c:pt idx="77">
                  <c:v>Chinese, Pizza</c:v>
                </c:pt>
                <c:pt idx="78">
                  <c:v>Brazilian, Healthy Food, Juices, Pizza</c:v>
                </c:pt>
                <c:pt idx="79">
                  <c:v>Chinese, Steak</c:v>
                </c:pt>
                <c:pt idx="80">
                  <c:v>Desserts, Sandwich, Ice Cream</c:v>
                </c:pt>
                <c:pt idx="81">
                  <c:v>BBQ, Caribbean, Seafood</c:v>
                </c:pt>
                <c:pt idx="82">
                  <c:v>American, Seafood, Cajun</c:v>
                </c:pt>
                <c:pt idx="83">
                  <c:v>American, Burger, Fast Food</c:v>
                </c:pt>
                <c:pt idx="84">
                  <c:v>Brazilian, Bar Food, Beverages</c:v>
                </c:pt>
                <c:pt idx="85">
                  <c:v>Kebab</c:v>
                </c:pt>
                <c:pt idx="86">
                  <c:v>Cafe, Burger</c:v>
                </c:pt>
                <c:pt idx="87">
                  <c:v>International, Indian</c:v>
                </c:pt>
                <c:pt idx="88">
                  <c:v>Filipino</c:v>
                </c:pt>
                <c:pt idx="89">
                  <c:v>Goan, Seafood, North Indian</c:v>
                </c:pt>
                <c:pt idx="90">
                  <c:v>Italian, French, Cafe</c:v>
                </c:pt>
                <c:pt idx="91">
                  <c:v>North Indian, Continental, Beverages, Italian, Burger, Healthy Food, Mediterranean</c:v>
                </c:pt>
                <c:pt idx="92">
                  <c:v>Sushi, Teriyaki</c:v>
                </c:pt>
                <c:pt idx="93">
                  <c:v>Sandwich, Seafood, Steak</c:v>
                </c:pt>
                <c:pt idx="94">
                  <c:v>European, North Indian, Mediterranean, American</c:v>
                </c:pt>
                <c:pt idx="95">
                  <c:v>Finger Food, North Indian, Italian, Continental, Thai, South Indian</c:v>
                </c:pt>
                <c:pt idx="96">
                  <c:v>Thai, European, Mexican, North Indian, Chinese, Cafe</c:v>
                </c:pt>
                <c:pt idx="97">
                  <c:v>North Indian, Chinese, Continental, Rajasthani</c:v>
                </c:pt>
                <c:pt idx="98">
                  <c:v>Ice Cream, Desserts, Continental</c:v>
                </c:pt>
                <c:pt idx="99">
                  <c:v>North Indian, South Indian, Bihari</c:v>
                </c:pt>
                <c:pt idx="100">
                  <c:v>Indian, Cafe, Curry</c:v>
                </c:pt>
                <c:pt idx="101">
                  <c:v>International, Mediterranean, Sandwich</c:v>
                </c:pt>
                <c:pt idx="102">
                  <c:v>Mexican, American, Tex-Mex</c:v>
                </c:pt>
                <c:pt idx="103">
                  <c:v>International, Tapas, Vegetarian</c:v>
                </c:pt>
                <c:pt idx="104">
                  <c:v>European, South African, Steak</c:v>
                </c:pt>
                <c:pt idx="105">
                  <c:v>Filipino, Japanese, Asian</c:v>
                </c:pt>
                <c:pt idx="106">
                  <c:v>Mexican, Vegetarian</c:v>
                </c:pt>
                <c:pt idx="107">
                  <c:v>Hawaiian</c:v>
                </c:pt>
                <c:pt idx="108">
                  <c:v>Contemporary</c:v>
                </c:pt>
                <c:pt idx="109">
                  <c:v>Argentine, American</c:v>
                </c:pt>
                <c:pt idx="110">
                  <c:v>Continental, Kerala</c:v>
                </c:pt>
                <c:pt idx="111">
                  <c:v>Asian, Continental, Fast Food</c:v>
                </c:pt>
                <c:pt idx="112">
                  <c:v>Cafe, Tapas, South African, Beverages, Healthy Food, Desserts, Spanish</c:v>
                </c:pt>
                <c:pt idx="113">
                  <c:v>Asian, Sushi, Seafood</c:v>
                </c:pt>
                <c:pt idx="114">
                  <c:v>Continental, Goan, Seafood, North Indian</c:v>
                </c:pt>
                <c:pt idx="115">
                  <c:v>BBQ, Burger, Desserts</c:v>
                </c:pt>
                <c:pt idx="116">
                  <c:v>American, Hawaiian</c:v>
                </c:pt>
                <c:pt idx="117">
                  <c:v>BBQ, Caribbean, Cajun</c:v>
                </c:pt>
                <c:pt idx="118">
                  <c:v>Cafe, Korean, Desserts</c:v>
                </c:pt>
                <c:pt idx="119">
                  <c:v>Beverages, Bar Food, Fast Food</c:v>
                </c:pt>
                <c:pt idx="120">
                  <c:v>Chinese, Japanese, Sushi</c:v>
                </c:pt>
                <c:pt idx="121">
                  <c:v>Breakfast, Mexican</c:v>
                </c:pt>
                <c:pt idx="122">
                  <c:v>Continental, Cafe, Spanish, Italian, European, Greek, Mediterranean</c:v>
                </c:pt>
                <c:pt idx="123">
                  <c:v>Burger, American, Fast Food, Italian, Pizza</c:v>
                </c:pt>
                <c:pt idx="124">
                  <c:v>American, Asian, Italian, Seafood</c:v>
                </c:pt>
                <c:pt idx="125">
                  <c:v>Burger, Desserts, Bar Food</c:v>
                </c:pt>
                <c:pt idx="126">
                  <c:v>Continental, South African, Beverages, Desserts, Seafood, Grill, Ice Cream, International</c:v>
                </c:pt>
                <c:pt idx="127">
                  <c:v>Cafe, Charcoal Grill, Steak</c:v>
                </c:pt>
                <c:pt idx="128">
                  <c:v>American, Southern, Southwestern</c:v>
                </c:pt>
                <c:pt idx="129">
                  <c:v>Pizza, Cafe, Italian</c:v>
                </c:pt>
                <c:pt idx="130">
                  <c:v>Italian, Continental, European, Cafe</c:v>
                </c:pt>
                <c:pt idx="131">
                  <c:v>North Indian, European, Mediterranean</c:v>
                </c:pt>
                <c:pt idx="132">
                  <c:v>Burger</c:v>
                </c:pt>
                <c:pt idx="133">
                  <c:v>Seafood, Kiwi</c:v>
                </c:pt>
                <c:pt idx="134">
                  <c:v>Italian, Seafood, Vegetarian</c:v>
                </c:pt>
                <c:pt idx="135">
                  <c:v>Indian, Asian</c:v>
                </c:pt>
                <c:pt idx="136">
                  <c:v>Mughlai, Street Food</c:v>
                </c:pt>
                <c:pt idx="137">
                  <c:v>North Indian, Chinese, Mexican, Italian, Thai, Lebanese</c:v>
                </c:pt>
                <c:pt idx="138">
                  <c:v>Goan, Seafood, Chinese, North Indian</c:v>
                </c:pt>
                <c:pt idx="139">
                  <c:v>Mediterranean, Seafood</c:v>
                </c:pt>
                <c:pt idx="140">
                  <c:v>Japanese, Sushi, Ramen</c:v>
                </c:pt>
                <c:pt idx="141">
                  <c:v>Malaysian, Indonesian</c:v>
                </c:pt>
                <c:pt idx="142">
                  <c:v>Italian, Continental, Mexican, Cafe, Bakery</c:v>
                </c:pt>
                <c:pt idx="143">
                  <c:v>North Indian, Italian, Asian, American</c:v>
                </c:pt>
                <c:pt idx="144">
                  <c:v>Pub Food</c:v>
                </c:pt>
                <c:pt idx="145">
                  <c:v>North Indian, Italian, Chinese, American</c:v>
                </c:pt>
                <c:pt idx="146">
                  <c:v>Italian, Pizza, Beverages, Desserts, Grill, Seafood</c:v>
                </c:pt>
                <c:pt idx="147">
                  <c:v>North Indian, Italian, Parsi, Asian, Kerala</c:v>
                </c:pt>
                <c:pt idx="148">
                  <c:v>Modern Australian, Australian</c:v>
                </c:pt>
                <c:pt idx="149">
                  <c:v>French, Kiwi</c:v>
                </c:pt>
                <c:pt idx="150">
                  <c:v>Seafood, Asian, Filipino, Indian</c:v>
                </c:pt>
                <c:pt idx="151">
                  <c:v>Seafood, Japanese, Sushi</c:v>
                </c:pt>
                <c:pt idx="152">
                  <c:v>Indian, North Indian, Street Food</c:v>
                </c:pt>
                <c:pt idx="153">
                  <c:v>Steak, BBQ</c:v>
                </c:pt>
                <c:pt idx="154">
                  <c:v>Street Food, Burger, American, Finger Food, German</c:v>
                </c:pt>
                <c:pt idx="155">
                  <c:v>North Indian, Mediterranean, Asian, Chinese</c:v>
                </c:pt>
                <c:pt idx="156">
                  <c:v>Steak, Seafood, Grill</c:v>
                </c:pt>
                <c:pt idx="157">
                  <c:v>Kashmiri, North Indian, Mughlai, South Indian, Maharashtrian, Gujarati</c:v>
                </c:pt>
                <c:pt idx="158">
                  <c:v>Fast Food, Street Food, South Indian</c:v>
                </c:pt>
                <c:pt idx="159">
                  <c:v>Italian, Mexican, Continental</c:v>
                </c:pt>
                <c:pt idx="160">
                  <c:v>North Indian, Chinese, Mexican, Italian</c:v>
                </c:pt>
                <c:pt idx="161">
                  <c:v>Tapas</c:v>
                </c:pt>
                <c:pt idx="162">
                  <c:v>Kebab, Izgara</c:v>
                </c:pt>
                <c:pt idx="163">
                  <c:v>Thai, Japanese, Chinese, Indonesian, Vietnamese</c:v>
                </c:pt>
                <c:pt idx="164">
                  <c:v>Kebab, Turkish Pizza, Dí_ner</c:v>
                </c:pt>
                <c:pt idx="165">
                  <c:v>World Cuisine, Mexican, Italian</c:v>
                </c:pt>
                <c:pt idx="166">
                  <c:v>Latin American, Mexican, Southwestern</c:v>
                </c:pt>
                <c:pt idx="167">
                  <c:v>Asian, Mediterranean, North Indian</c:v>
                </c:pt>
                <c:pt idx="168">
                  <c:v>Chinese, Thai, Burmese, Vietnamese, Tibetan, Japanese</c:v>
                </c:pt>
                <c:pt idx="169">
                  <c:v>Burger, Sandwich, Seafood</c:v>
                </c:pt>
                <c:pt idx="170">
                  <c:v>Cafe, Continental, Italian, Bakery</c:v>
                </c:pt>
                <c:pt idx="171">
                  <c:v>British, French</c:v>
                </c:pt>
                <c:pt idx="172">
                  <c:v>American, Breakfast, Vegetarian</c:v>
                </c:pt>
                <c:pt idx="173">
                  <c:v>Continental, Italian, North Indian, Mughlai</c:v>
                </c:pt>
                <c:pt idx="174">
                  <c:v>Brazilian, North Eastern</c:v>
                </c:pt>
                <c:pt idx="175">
                  <c:v>Cuban, Spanish</c:v>
                </c:pt>
                <c:pt idx="176">
                  <c:v>Cafe, Italian, Bakery</c:v>
                </c:pt>
                <c:pt idx="177">
                  <c:v>Chinese, Thai, Japanese, Asian</c:v>
                </c:pt>
                <c:pt idx="178">
                  <c:v>European, International, Tapas</c:v>
                </c:pt>
                <c:pt idx="179">
                  <c:v>American, Seafood, Southern</c:v>
                </c:pt>
                <c:pt idx="180">
                  <c:v>Continental, Cafe, Italian, Desserts</c:v>
                </c:pt>
                <c:pt idx="181">
                  <c:v>Bakery, Sandwich, Brazilian</c:v>
                </c:pt>
                <c:pt idx="182">
                  <c:v>American, Sandwich, Seafood</c:v>
                </c:pt>
                <c:pt idx="183">
                  <c:v>Cafe, Patisserie, Bakery, Desserts</c:v>
                </c:pt>
                <c:pt idx="184">
                  <c:v>Asian, Latin American, Vegetarian</c:v>
                </c:pt>
                <c:pt idx="185">
                  <c:v>Breakfast, Sandwich</c:v>
                </c:pt>
                <c:pt idx="186">
                  <c:v>Cafe, Bakery, American, Italian</c:v>
                </c:pt>
                <c:pt idx="187">
                  <c:v>Charcoal Grill, Italian, North Indian, European, Indonesian, Thai</c:v>
                </c:pt>
                <c:pt idx="188">
                  <c:v>Asian, Vegetarian, Vietnamese, Bubble Tea</c:v>
                </c:pt>
                <c:pt idx="189">
                  <c:v>Breakfast, Spanish, Tapas</c:v>
                </c:pt>
                <c:pt idx="190">
                  <c:v>Cafe, Continental, Desserts</c:v>
                </c:pt>
                <c:pt idx="191">
                  <c:v>Cafe, European, Mexican</c:v>
                </c:pt>
                <c:pt idx="192">
                  <c:v>British</c:v>
                </c:pt>
                <c:pt idx="193">
                  <c:v>Juices, Healthy Food</c:v>
                </c:pt>
                <c:pt idx="194">
                  <c:v>Modern Indian, North Indian</c:v>
                </c:pt>
                <c:pt idx="195">
                  <c:v>Modern Indian</c:v>
                </c:pt>
                <c:pt idx="196">
                  <c:v>Mediterranean, Italian</c:v>
                </c:pt>
                <c:pt idx="197">
                  <c:v>Hawaiian, Seafood, Steak</c:v>
                </c:pt>
                <c:pt idx="198">
                  <c:v>Kebab, Turkish Pizza</c:v>
                </c:pt>
                <c:pt idx="199">
                  <c:v>Kebab, Desserts, Turkish Pizza</c:v>
                </c:pt>
                <c:pt idx="200">
                  <c:v>Irish</c:v>
                </c:pt>
                <c:pt idx="201">
                  <c:v>Ice Cream, Mithai, North Indian, Street Food</c:v>
                </c:pt>
                <c:pt idx="202">
                  <c:v>North Indian, Afghani, Mughlai</c:v>
                </c:pt>
                <c:pt idx="203">
                  <c:v>North Indian, Mediterranean, Asian, Fast Food</c:v>
                </c:pt>
                <c:pt idx="204">
                  <c:v>Gourmet Fast Food, Burger</c:v>
                </c:pt>
                <c:pt idx="205">
                  <c:v>North Indian, Mexican, Italian</c:v>
                </c:pt>
                <c:pt idx="206">
                  <c:v>North Indian, Japanese, Italian</c:v>
                </c:pt>
                <c:pt idx="207">
                  <c:v>Mediterranean, Chinese, Continental</c:v>
                </c:pt>
                <c:pt idx="208">
                  <c:v>French, Western</c:v>
                </c:pt>
                <c:pt idx="209">
                  <c:v>Kerala, South Indian, Continental, North Indian, Seafood, Chinese</c:v>
                </c:pt>
                <c:pt idx="210">
                  <c:v>North Indian, Continental, Chinese, Seafood</c:v>
                </c:pt>
                <c:pt idx="211">
                  <c:v>Indian, Asian, Durban, International, Desserts</c:v>
                </c:pt>
                <c:pt idx="212">
                  <c:v>Lebanese, Italian</c:v>
                </c:pt>
                <c:pt idx="213">
                  <c:v>Pizza, Italian, Beverages, Desserts</c:v>
                </c:pt>
                <c:pt idx="214">
                  <c:v>Juices, Beverages, Healthy Food</c:v>
                </c:pt>
                <c:pt idx="215">
                  <c:v>Grill, Steak, Burger, Sushi, Tapas</c:v>
                </c:pt>
                <c:pt idx="216">
                  <c:v>Spanish, Italian</c:v>
                </c:pt>
                <c:pt idx="217">
                  <c:v>Latin American</c:v>
                </c:pt>
                <c:pt idx="218">
                  <c:v>Italian, American, Lebanese</c:v>
                </c:pt>
                <c:pt idx="219">
                  <c:v>Italian, Cafe, Chinese, Continental</c:v>
                </c:pt>
                <c:pt idx="220">
                  <c:v>Goan, Chinese, Indian, North Indian</c:v>
                </c:pt>
                <c:pt idx="221">
                  <c:v>North Indian, Chinese, Italian, Street Food, Desserts</c:v>
                </c:pt>
                <c:pt idx="222">
                  <c:v>Turkish Pizza</c:v>
                </c:pt>
                <c:pt idx="223">
                  <c:v>Turkish, Mediterranean, Middle Eastern</c:v>
                </c:pt>
                <c:pt idx="224">
                  <c:v>Italian, Mexican, Spanish, Thai, Vietnamese, Indonesian, American</c:v>
                </c:pt>
                <c:pt idx="225">
                  <c:v>North Indian, Continental, Chinese, Italian, Mexican</c:v>
                </c:pt>
                <c:pt idx="226">
                  <c:v>European, Spanish</c:v>
                </c:pt>
                <c:pt idx="227">
                  <c:v>Turkish, Arabian, Middle Eastern</c:v>
                </c:pt>
                <c:pt idx="228">
                  <c:v>Mexican, Grill</c:v>
                </c:pt>
                <c:pt idx="229">
                  <c:v>Vietnamese, Fish and Chips</c:v>
                </c:pt>
                <c:pt idx="230">
                  <c:v>Italian, Seafood, Mediterranean, Desserts, Cafe</c:v>
                </c:pt>
                <c:pt idx="231">
                  <c:v>North Indian, Continental, European, Chinese, Thai</c:v>
                </c:pt>
                <c:pt idx="232">
                  <c:v>Indian, Curry</c:v>
                </c:pt>
                <c:pt idx="233">
                  <c:v>Mediterranean, Italian, American</c:v>
                </c:pt>
                <c:pt idx="234">
                  <c:v>Beverages, Salad, Beverages</c:v>
                </c:pt>
                <c:pt idx="235">
                  <c:v>Cafe, Mexican, American, Italian, Lebanese, Continental</c:v>
                </c:pt>
                <c:pt idx="236">
                  <c:v>Continental, North Indian, American, Italian, Mexican</c:v>
                </c:pt>
                <c:pt idx="237">
                  <c:v>Caribbean</c:v>
                </c:pt>
                <c:pt idx="238">
                  <c:v>Cafe, Western</c:v>
                </c:pt>
                <c:pt idx="239">
                  <c:v>Caribbean, Seafood</c:v>
                </c:pt>
                <c:pt idx="240">
                  <c:v>Cafe, Kiwi</c:v>
                </c:pt>
                <c:pt idx="241">
                  <c:v>Burger, Pizza, Biryani</c:v>
                </c:pt>
                <c:pt idx="242">
                  <c:v>Continental, North Indian, Mughlai, Burmese</c:v>
                </c:pt>
                <c:pt idx="243">
                  <c:v>Asian, Sushi, Tapas</c:v>
                </c:pt>
                <c:pt idx="244">
                  <c:v>Brazilian, Italian</c:v>
                </c:pt>
                <c:pt idx="245">
                  <c:v>Breakfast, Diner, Sandwich</c:v>
                </c:pt>
                <c:pt idx="246">
                  <c:v>Burger, Izgara</c:v>
                </c:pt>
                <c:pt idx="247">
                  <c:v>BBQ, Grill, Brazilian</c:v>
                </c:pt>
                <c:pt idx="248">
                  <c:v>Bakery, Cafe, Fast Food</c:v>
                </c:pt>
                <c:pt idx="249">
                  <c:v>Coffee and Tea, Desserts</c:v>
                </c:pt>
                <c:pt idx="250">
                  <c:v>American, Diner, Southern</c:v>
                </c:pt>
                <c:pt idx="251">
                  <c:v>Coffee and Tea, Mediterranean</c:v>
                </c:pt>
                <c:pt idx="252">
                  <c:v>Continental, North Indian, Chinese, Arabian, Thai</c:v>
                </c:pt>
                <c:pt idx="253">
                  <c:v>American, Breakfast, Desserts</c:v>
                </c:pt>
                <c:pt idx="254">
                  <c:v>Continental, North Indian, Thai, Chinese</c:v>
                </c:pt>
                <c:pt idx="255">
                  <c:v>Continental, Cafe, Desserts, Bakery</c:v>
                </c:pt>
                <c:pt idx="256">
                  <c:v>Cafe, Mexican, Italian, Continental</c:v>
                </c:pt>
                <c:pt idx="257">
                  <c:v>Beverages, Salad</c:v>
                </c:pt>
                <c:pt idx="258">
                  <c:v>Cafe, Sandwich, Southern</c:v>
                </c:pt>
                <c:pt idx="259">
                  <c:v>Desserts, Greek, Sandwich</c:v>
                </c:pt>
                <c:pt idx="260">
                  <c:v>European, Asian</c:v>
                </c:pt>
                <c:pt idx="261">
                  <c:v>European, Cafe, Italian</c:v>
                </c:pt>
                <c:pt idx="262">
                  <c:v>Continental, Chinese, Italian, Finger Food</c:v>
                </c:pt>
                <c:pt idx="263">
                  <c:v>British, Contemporary</c:v>
                </c:pt>
                <c:pt idx="264">
                  <c:v>Cafe, Italian, Continental, Fast Food</c:v>
                </c:pt>
                <c:pt idx="265">
                  <c:v>Desserts, Cafe</c:v>
                </c:pt>
                <c:pt idx="266">
                  <c:v>North Indian, Continental, Goan</c:v>
                </c:pt>
                <c:pt idx="267">
                  <c:v>North Indian, South Indian, Street Food, Bakery</c:v>
                </c:pt>
                <c:pt idx="268">
                  <c:v>North Indian, Italian, Chinese, Mexican</c:v>
                </c:pt>
                <c:pt idx="269">
                  <c:v>Cafe, Fast Food, Italian</c:v>
                </c:pt>
                <c:pt idx="270">
                  <c:v>Indian</c:v>
                </c:pt>
                <c:pt idx="271">
                  <c:v>International</c:v>
                </c:pt>
                <c:pt idx="272">
                  <c:v>Bar Food</c:v>
                </c:pt>
                <c:pt idx="273">
                  <c:v>American, Bar Food</c:v>
                </c:pt>
                <c:pt idx="274">
                  <c:v>American, Southern</c:v>
                </c:pt>
                <c:pt idx="275">
                  <c:v>Italian, Pizza, Sandwich</c:v>
                </c:pt>
                <c:pt idx="276">
                  <c:v>Seafood, Filipino, Asian, European</c:v>
                </c:pt>
                <c:pt idx="277">
                  <c:v>North Indian, North Eastern, Continental</c:v>
                </c:pt>
                <c:pt idx="278">
                  <c:v>European, Lebanese, Mediterranean</c:v>
                </c:pt>
                <c:pt idx="279">
                  <c:v>Mediterranean, Turkish</c:v>
                </c:pt>
                <c:pt idx="280">
                  <c:v>Greek, Lebanese</c:v>
                </c:pt>
                <c:pt idx="281">
                  <c:v>Mexican, American</c:v>
                </c:pt>
                <c:pt idx="282">
                  <c:v>Steak, Scottish, British</c:v>
                </c:pt>
                <c:pt idx="283">
                  <c:v>Greek, Mediterranean, Vegetarian</c:v>
                </c:pt>
                <c:pt idx="284">
                  <c:v>Italian, Mexican, Mediterranean</c:v>
                </c:pt>
                <c:pt idx="285">
                  <c:v>International, Southern, Vegetarian</c:v>
                </c:pt>
                <c:pt idx="286">
                  <c:v>Mediterranean, Cafe, European</c:v>
                </c:pt>
                <c:pt idx="287">
                  <c:v>Mexican, Southwestern, Sushi</c:v>
                </c:pt>
                <c:pt idx="288">
                  <c:v>Japanese, Seafood, Sushi</c:v>
                </c:pt>
                <c:pt idx="289">
                  <c:v>Mexican, Southwestern, Tex-Mex</c:v>
                </c:pt>
                <c:pt idx="290">
                  <c:v>Seafood, Steak, Vegetarian</c:v>
                </c:pt>
                <c:pt idx="291">
                  <c:v>Middle Eastern, Arabian</c:v>
                </c:pt>
                <c:pt idx="292">
                  <c:v>Sushi, Japanese</c:v>
                </c:pt>
                <c:pt idx="293">
                  <c:v>European, Mediterranean, Contemporary</c:v>
                </c:pt>
                <c:pt idx="294">
                  <c:v>North Indian, Kerala, Chinese, Continental</c:v>
                </c:pt>
                <c:pt idx="295">
                  <c:v>Italian, Cafe</c:v>
                </c:pt>
                <c:pt idx="296">
                  <c:v>North Indian, Middle Eastern, Pizza</c:v>
                </c:pt>
                <c:pt idx="297">
                  <c:v>North Indian, Asian</c:v>
                </c:pt>
                <c:pt idx="298">
                  <c:v>Hyderabadi, Biryani, North Indian</c:v>
                </c:pt>
                <c:pt idx="299">
                  <c:v>North Indian, Chinese, Italian, American, Middle Eastern</c:v>
                </c:pt>
                <c:pt idx="300">
                  <c:v>Pakistani, Indian, Mughlai</c:v>
                </c:pt>
                <c:pt idx="301">
                  <c:v>Parsi, North Indian</c:v>
                </c:pt>
                <c:pt idx="302">
                  <c:v>Restaurant Cafe, Desserts</c:v>
                </c:pt>
                <c:pt idx="303">
                  <c:v>Italian, Continental, North Indian, Cafe</c:v>
                </c:pt>
                <c:pt idx="304">
                  <c:v>Mediterranean, Continental</c:v>
                </c:pt>
                <c:pt idx="305">
                  <c:v>Restaurant Cafe, Turkish, Desserts</c:v>
                </c:pt>
                <c:pt idx="306">
                  <c:v>North Indian, Continental, European, American, Mediterranean</c:v>
                </c:pt>
                <c:pt idx="307">
                  <c:v>Seafood, Chinese</c:v>
                </c:pt>
                <c:pt idx="308">
                  <c:v>Healthy Food, Seafood, Beverages, Belgian, Contemporary, Desserts, Finger Food, International</c:v>
                </c:pt>
                <c:pt idx="309">
                  <c:v>Seafood, South Indian, Andhra, Hyderabadi, Goan</c:v>
                </c:pt>
                <c:pt idx="310">
                  <c:v>Malaysian</c:v>
                </c:pt>
                <c:pt idx="311">
                  <c:v>South Indian, Andhra</c:v>
                </c:pt>
                <c:pt idx="312">
                  <c:v>North Indian, Continental, South Indian, Chinese, Thai, Asian</c:v>
                </c:pt>
                <c:pt idx="313">
                  <c:v>Kashmiri, Mughlai</c:v>
                </c:pt>
                <c:pt idx="314">
                  <c:v>Goan, Seafood, Chinese</c:v>
                </c:pt>
                <c:pt idx="315">
                  <c:v>European, Italian, Desserts</c:v>
                </c:pt>
                <c:pt idx="316">
                  <c:v>European, Italian, Mediterranean</c:v>
                </c:pt>
                <c:pt idx="317">
                  <c:v>Western, Asian, Cafe</c:v>
                </c:pt>
                <c:pt idx="318">
                  <c:v>Kiwi, European</c:v>
                </c:pt>
                <c:pt idx="319">
                  <c:v>North Indian, Italian, Continental, Asian</c:v>
                </c:pt>
                <c:pt idx="320">
                  <c:v>World Cuisine, Patisserie, Cafe</c:v>
                </c:pt>
                <c:pt idx="321">
                  <c:v>Italian, Mexican, American, Mediterranean</c:v>
                </c:pt>
                <c:pt idx="322">
                  <c:v>European, Cafe</c:v>
                </c:pt>
                <c:pt idx="323">
                  <c:v>Cafe, Mexican, Italian, North Indian, Fast Food</c:v>
                </c:pt>
                <c:pt idx="324">
                  <c:v>American, European, Sandwich</c:v>
                </c:pt>
                <c:pt idx="325">
                  <c:v>Chinese, Thai, Tibetan</c:v>
                </c:pt>
                <c:pt idx="326">
                  <c:v>American, Breakfast, Hawaiian</c:v>
                </c:pt>
                <c:pt idx="327">
                  <c:v>Cafe, Continental, Italian, Chinese, North Indian</c:v>
                </c:pt>
                <c:pt idx="328">
                  <c:v>Bakery, Arabian, Middle Eastern</c:v>
                </c:pt>
                <c:pt idx="329">
                  <c:v>Breakfast, Vegetarian</c:v>
                </c:pt>
                <c:pt idx="330">
                  <c:v>Continental, North Indian, European, Finger Food</c:v>
                </c:pt>
                <c:pt idx="331">
                  <c:v>Cafe, Continental, North Indian, Chinese</c:v>
                </c:pt>
                <c:pt idx="332">
                  <c:v>Continental, Seafood, Goan, Andhra, Kerala, Thai</c:v>
                </c:pt>
                <c:pt idx="333">
                  <c:v>Asian, Chinese, Thai, Vietnamese</c:v>
                </c:pt>
                <c:pt idx="334">
                  <c:v>Cafe, Asian, Italian, North Indian</c:v>
                </c:pt>
                <c:pt idx="335">
                  <c:v>Continental, American, Seafood</c:v>
                </c:pt>
                <c:pt idx="336">
                  <c:v>Asian, European, Seafood</c:v>
                </c:pt>
                <c:pt idx="337">
                  <c:v>Continental, Asian</c:v>
                </c:pt>
                <c:pt idx="338">
                  <c:v>Chinese, Sushi, Thai</c:v>
                </c:pt>
                <c:pt idx="339">
                  <c:v>Continental, Asian, Sushi</c:v>
                </c:pt>
                <c:pt idx="340">
                  <c:v>American, Fast Food, Steak, Beverages</c:v>
                </c:pt>
                <c:pt idx="341">
                  <c:v>Asian, Japanese, Sushi</c:v>
                </c:pt>
                <c:pt idx="342">
                  <c:v>Continental, North Indian, Chinese, Italian</c:v>
                </c:pt>
                <c:pt idx="343">
                  <c:v>Chinese, Seafood, North Indian, Biryani</c:v>
                </c:pt>
                <c:pt idx="344">
                  <c:v>Continental, North Indian, Italian, Chinese</c:v>
                </c:pt>
                <c:pt idx="345">
                  <c:v>Bakery, Desserts, Fast Food, Beverages</c:v>
                </c:pt>
                <c:pt idx="346">
                  <c:v>Burger, Desserts, Vegetarian</c:v>
                </c:pt>
                <c:pt idx="347">
                  <c:v>Continental, Chinese, Italian, Bakery</c:v>
                </c:pt>
                <c:pt idx="348">
                  <c:v>American, Cafe</c:v>
                </c:pt>
                <c:pt idx="349">
                  <c:v>American, Ice Cream, Desserts</c:v>
                </c:pt>
                <c:pt idx="350">
                  <c:v>Brazilian, Seafood</c:v>
                </c:pt>
                <c:pt idx="351">
                  <c:v>Asian Fusion, Cafe</c:v>
                </c:pt>
                <c:pt idx="352">
                  <c:v>American, Mexican, Finger Food</c:v>
                </c:pt>
                <c:pt idx="353">
                  <c:v>Asian, Chinese, Japanese</c:v>
                </c:pt>
                <c:pt idx="354">
                  <c:v>African, Portuguese</c:v>
                </c:pt>
                <c:pt idx="355">
                  <c:v>Cafe, Italian, Japanese, Continental</c:v>
                </c:pt>
                <c:pt idx="356">
                  <c:v>Arabian, Middle Eastern</c:v>
                </c:pt>
                <c:pt idx="357">
                  <c:v>Chinese, Italian, North Indian, Mexican, Mediterranean, Thai</c:v>
                </c:pt>
                <c:pt idx="358">
                  <c:v>American, Italian, North Indian, European, Thai</c:v>
                </c:pt>
                <c:pt idx="359">
                  <c:v>European, Continental, Pizza</c:v>
                </c:pt>
                <c:pt idx="360">
                  <c:v>Cafe, Coffee and Tea, Western</c:v>
                </c:pt>
                <c:pt idx="361">
                  <c:v>European, Desserts</c:v>
                </c:pt>
                <c:pt idx="362">
                  <c:v>Continental, Juices, Cafe, Desserts, Salad, Italian</c:v>
                </c:pt>
                <c:pt idx="363">
                  <c:v>American, European</c:v>
                </c:pt>
                <c:pt idx="364">
                  <c:v>Asian, Breakfast, Hawaiian</c:v>
                </c:pt>
                <c:pt idx="365">
                  <c:v>Mexican, American, Italian</c:v>
                </c:pt>
                <c:pt idx="366">
                  <c:v>Cafe, Continental, Chinese, Italian</c:v>
                </c:pt>
                <c:pt idx="367">
                  <c:v>Steak</c:v>
                </c:pt>
                <c:pt idx="368">
                  <c:v>French</c:v>
                </c:pt>
                <c:pt idx="369">
                  <c:v>German</c:v>
                </c:pt>
                <c:pt idx="370">
                  <c:v>Asian, Thai, Chinese</c:v>
                </c:pt>
                <c:pt idx="371">
                  <c:v>American, Pizza, Bar Food</c:v>
                </c:pt>
                <c:pt idx="372">
                  <c:v>Cafe, Bakery, Desserts</c:v>
                </c:pt>
                <c:pt idx="373">
                  <c:v>Seafood, Sushi</c:v>
                </c:pt>
                <c:pt idx="374">
                  <c:v>Indian, North Indian, Chinese</c:v>
                </c:pt>
                <c:pt idx="375">
                  <c:v>Mediterranean, Italian, European</c:v>
                </c:pt>
                <c:pt idx="376">
                  <c:v>Italian, Continental, Cafe</c:v>
                </c:pt>
                <c:pt idx="377">
                  <c:v>Continental, American, Asian, North Indian</c:v>
                </c:pt>
                <c:pt idx="378">
                  <c:v>Cafe, Italian, Continental</c:v>
                </c:pt>
                <c:pt idx="379">
                  <c:v>Pizza, Sandwich</c:v>
                </c:pt>
                <c:pt idx="380">
                  <c:v>Italian, Mediterranean, Pizza</c:v>
                </c:pt>
                <c:pt idx="381">
                  <c:v>Seafood</c:v>
                </c:pt>
                <c:pt idx="382">
                  <c:v>Chinese, Thai, Japanese</c:v>
                </c:pt>
                <c:pt idx="383">
                  <c:v>Finger Food, North Indian, Italian, European, Continental</c:v>
                </c:pt>
                <c:pt idx="384">
                  <c:v>International, Southern</c:v>
                </c:pt>
                <c:pt idx="385">
                  <c:v>Italian, Continental, Chinese</c:v>
                </c:pt>
                <c:pt idx="386">
                  <c:v>Italian, Continental, Mexican, Lebanese</c:v>
                </c:pt>
                <c:pt idx="387">
                  <c:v>Mughlai, Hyderabadi</c:v>
                </c:pt>
                <c:pt idx="388">
                  <c:v>Grill, Burger</c:v>
                </c:pt>
                <c:pt idx="389">
                  <c:v>South Indian, Chinese, Continental, Italian, North Indian</c:v>
                </c:pt>
                <c:pt idx="390">
                  <c:v>Salad, Continental</c:v>
                </c:pt>
                <c:pt idx="391">
                  <c:v>Italian, Mediterranean, Sushi, Desserts</c:v>
                </c:pt>
                <c:pt idx="392">
                  <c:v>Sandwich</c:v>
                </c:pt>
                <c:pt idx="393">
                  <c:v>Thai</c:v>
                </c:pt>
                <c:pt idx="394">
                  <c:v>Italian, French</c:v>
                </c:pt>
                <c:pt idx="395">
                  <c:v>Italian, North Indian, Desserts, Continental</c:v>
                </c:pt>
                <c:pt idx="396">
                  <c:v>Japanese, Chinese, Thai, Malaysian, Burmese, Asian</c:v>
                </c:pt>
                <c:pt idx="397">
                  <c:v>North Indian, Italian, Asian, South Indian</c:v>
                </c:pt>
                <c:pt idx="398">
                  <c:v>North Indian, Andhra, Chettinad, Bengali, Mughlai, Chinese</c:v>
                </c:pt>
                <c:pt idx="399">
                  <c:v>South Indian, Desserts</c:v>
                </c:pt>
                <c:pt idx="400">
                  <c:v>Mediterranean, Mexican, North Indian, American</c:v>
                </c:pt>
                <c:pt idx="401">
                  <c:v>Pakistani, Chinese, Indian, Afghani</c:v>
                </c:pt>
                <c:pt idx="402">
                  <c:v>European, Italian, Cafe</c:v>
                </c:pt>
                <c:pt idx="403">
                  <c:v>Japanese, Korean</c:v>
                </c:pt>
                <c:pt idx="404">
                  <c:v>Finger Food, Italian, Spanish, Greek</c:v>
                </c:pt>
                <c:pt idx="405">
                  <c:v>European, Italian, North Indian</c:v>
                </c:pt>
                <c:pt idx="406">
                  <c:v>Indian, Mughlai, South Indian, Biryani</c:v>
                </c:pt>
                <c:pt idx="407">
                  <c:v>Indian, Rajasthani</c:v>
                </c:pt>
                <c:pt idx="408">
                  <c:v>Tea, Cafe</c:v>
                </c:pt>
                <c:pt idx="409">
                  <c:v>Latin American, Steak</c:v>
                </c:pt>
                <c:pt idx="410">
                  <c:v>Italian, Continental, Chinese, Mexican</c:v>
                </c:pt>
                <c:pt idx="411">
                  <c:v>Japanese, Sushi, Teriyaki</c:v>
                </c:pt>
                <c:pt idx="412">
                  <c:v>Hyderabadi, Awadhi</c:v>
                </c:pt>
                <c:pt idx="413">
                  <c:v>Finger Food, Italian, North Indian</c:v>
                </c:pt>
                <c:pt idx="414">
                  <c:v>European, Pizza</c:v>
                </c:pt>
                <c:pt idx="415">
                  <c:v>Italian, Mediterranean, Continental, North Indian</c:v>
                </c:pt>
                <c:pt idx="416">
                  <c:v>North Indian, American, Chinese</c:v>
                </c:pt>
                <c:pt idx="417">
                  <c:v>Mexican, Spanish</c:v>
                </c:pt>
                <c:pt idx="418">
                  <c:v>North Indian, Mughlai, Mexican, Thai</c:v>
                </c:pt>
                <c:pt idx="419">
                  <c:v>Cafe, Italian, European, Bakery</c:v>
                </c:pt>
                <c:pt idx="420">
                  <c:v>Asian, Chinese, Tibetan</c:v>
                </c:pt>
                <c:pt idx="421">
                  <c:v>European, Asian, North Indian, Italian, Continental, Pizza</c:v>
                </c:pt>
                <c:pt idx="422">
                  <c:v>Cafe, Italian, Mexican, Bakery</c:v>
                </c:pt>
                <c:pt idx="423">
                  <c:v>Chinese, Continental, North Indian, Mexican</c:v>
                </c:pt>
                <c:pt idx="424">
                  <c:v>Cafe, Italian, Mexican, Continental</c:v>
                </c:pt>
                <c:pt idx="425">
                  <c:v>Desserts, Latin American, Argentine</c:v>
                </c:pt>
                <c:pt idx="426">
                  <c:v>Continental, Chinese, Thai</c:v>
                </c:pt>
                <c:pt idx="427">
                  <c:v>Bengali, Seafood</c:v>
                </c:pt>
                <c:pt idx="428">
                  <c:v>Continental, European, Asian, North Indian, Chinese, Italian</c:v>
                </c:pt>
                <c:pt idx="429">
                  <c:v>Asian, Sushi, Thai</c:v>
                </c:pt>
                <c:pt idx="430">
                  <c:v>Asian, Sushi</c:v>
                </c:pt>
                <c:pt idx="431">
                  <c:v>British, Burger, Cafe</c:v>
                </c:pt>
                <c:pt idx="432">
                  <c:v>Continental, Italian, American</c:v>
                </c:pt>
                <c:pt idx="433">
                  <c:v>British, Scottish, Seafood</c:v>
                </c:pt>
                <c:pt idx="434">
                  <c:v>Breakfast, Modern Australian</c:v>
                </c:pt>
                <c:pt idx="435">
                  <c:v>Cafe, Italian, Lebanese, Continental, Mediterranean</c:v>
                </c:pt>
                <c:pt idx="436">
                  <c:v>European, American</c:v>
                </c:pt>
                <c:pt idx="437">
                  <c:v>Continental, Italian, Chinese</c:v>
                </c:pt>
                <c:pt idx="438">
                  <c:v>Australian</c:v>
                </c:pt>
                <c:pt idx="439">
                  <c:v>Continental, Italian, Mediterranean, Asian</c:v>
                </c:pt>
                <c:pt idx="440">
                  <c:v>American, Italian, Chinese</c:v>
                </c:pt>
                <c:pt idx="441">
                  <c:v>Cafe, Mediterranean</c:v>
                </c:pt>
                <c:pt idx="442">
                  <c:v>Continental, North Indian, Mughlai, Italian</c:v>
                </c:pt>
                <c:pt idx="443">
                  <c:v>Burger, Steak, Seafood</c:v>
                </c:pt>
                <c:pt idx="444">
                  <c:v>Breakfast, Cajun</c:v>
                </c:pt>
                <c:pt idx="445">
                  <c:v>Cafe, American, Italian, Continental</c:v>
                </c:pt>
                <c:pt idx="446">
                  <c:v>British, Bar Food, Sandwich</c:v>
                </c:pt>
                <c:pt idx="447">
                  <c:v>Asian, Chinese, Thai</c:v>
                </c:pt>
                <c:pt idx="448">
                  <c:v>Bar Food, Seafood, Vegetarian</c:v>
                </c:pt>
                <c:pt idx="449">
                  <c:v>American, Seafood</c:v>
                </c:pt>
                <c:pt idx="450">
                  <c:v>Cafe, Continental, Italian, Pizza</c:v>
                </c:pt>
                <c:pt idx="451">
                  <c:v>Continental, Mexican, Burger, American, Pizza, Tex-Mex</c:v>
                </c:pt>
                <c:pt idx="452">
                  <c:v>Desserts, Italian, Pizza</c:v>
                </c:pt>
                <c:pt idx="453">
                  <c:v>Cafe, Patisserie</c:v>
                </c:pt>
                <c:pt idx="454">
                  <c:v>American, Tapas</c:v>
                </c:pt>
                <c:pt idx="455">
                  <c:v>Bakery, French</c:v>
                </c:pt>
                <c:pt idx="456">
                  <c:v>Asian, Japanese, Korean, Thai, Chinese</c:v>
                </c:pt>
                <c:pt idx="457">
                  <c:v>BBQ, Sandwich</c:v>
                </c:pt>
                <c:pt idx="458">
                  <c:v>European, Asian, Mediterranean, Modern Indian, Desserts, Finger Food</c:v>
                </c:pt>
                <c:pt idx="459">
                  <c:v>Asian, Seafood</c:v>
                </c:pt>
                <c:pt idx="460">
                  <c:v>Cafe, Fast Food, Healthy Food</c:v>
                </c:pt>
                <c:pt idx="461">
                  <c:v>Cafe, Italian, Continental, Mexican</c:v>
                </c:pt>
                <c:pt idx="462">
                  <c:v>Burger, American, Grill</c:v>
                </c:pt>
                <c:pt idx="463">
                  <c:v>Continental, North Indian, Chinese, Mediterranean</c:v>
                </c:pt>
                <c:pt idx="464">
                  <c:v>Cafe, Bakery, Parsi</c:v>
                </c:pt>
                <c:pt idx="465">
                  <c:v>Continental, North Indian, Chinese, Asian</c:v>
                </c:pt>
                <c:pt idx="466">
                  <c:v>Continental, American, Cafe</c:v>
                </c:pt>
                <c:pt idx="467">
                  <c:v>Cafe, Bakery, Italian</c:v>
                </c:pt>
                <c:pt idx="468">
                  <c:v>Cafe, Italian, Desserts</c:v>
                </c:pt>
                <c:pt idx="469">
                  <c:v>Cafe, Continental, Italian</c:v>
                </c:pt>
                <c:pt idx="470">
                  <c:v>American, Burger</c:v>
                </c:pt>
                <c:pt idx="471">
                  <c:v>Spanish, Tapas</c:v>
                </c:pt>
                <c:pt idx="472">
                  <c:v>Parsi, Iranian</c:v>
                </c:pt>
                <c:pt idx="473">
                  <c:v>Desserts, Sandwich</c:v>
                </c:pt>
                <c:pt idx="474">
                  <c:v>Thai, Asian</c:v>
                </c:pt>
                <c:pt idx="475">
                  <c:v>Healthy Food, Juices, Salad, Italian, Continental</c:v>
                </c:pt>
                <c:pt idx="476">
                  <c:v>Vietnamese</c:v>
                </c:pt>
                <c:pt idx="477">
                  <c:v>European, Chinese, North Indian, Italian</c:v>
                </c:pt>
                <c:pt idx="478">
                  <c:v>Chinese, Seafood, Asian</c:v>
                </c:pt>
                <c:pt idx="479">
                  <c:v>Japanese, Sushi</c:v>
                </c:pt>
                <c:pt idx="480">
                  <c:v>Burger, American</c:v>
                </c:pt>
                <c:pt idx="481">
                  <c:v>Pizza, Bar Food</c:v>
                </c:pt>
                <c:pt idx="482">
                  <c:v>North Indian, Continental, Mughlai, Asian</c:v>
                </c:pt>
                <c:pt idx="483">
                  <c:v>North Indian, Fast Food, Italian, Asian</c:v>
                </c:pt>
                <c:pt idx="484">
                  <c:v>Chinese, North Indian, Fast Food, Italian</c:v>
                </c:pt>
                <c:pt idx="485">
                  <c:v>American, Breakfast, Burger</c:v>
                </c:pt>
                <c:pt idx="486">
                  <c:v>Sushi, Thai</c:v>
                </c:pt>
                <c:pt idx="487">
                  <c:v>Pakistani</c:v>
                </c:pt>
                <c:pt idx="488">
                  <c:v>North Indian, Mangalorean, Chinese</c:v>
                </c:pt>
                <c:pt idx="489">
                  <c:v>Italian, Mexican, Chinese, Thai, North Indian</c:v>
                </c:pt>
                <c:pt idx="490">
                  <c:v>North Indian, Continental, Italian, Chinese</c:v>
                </c:pt>
                <c:pt idx="491">
                  <c:v>Seafood, Bar Food, Brazilian</c:v>
                </c:pt>
                <c:pt idx="492">
                  <c:v>Tex-Mex, American</c:v>
                </c:pt>
                <c:pt idx="493">
                  <c:v>Italian, European, Cafe</c:v>
                </c:pt>
                <c:pt idx="494">
                  <c:v>North Indian, Continental, Italian, Asian</c:v>
                </c:pt>
                <c:pt idx="495">
                  <c:v>Seafood, Chinese, Thai</c:v>
                </c:pt>
                <c:pt idx="496">
                  <c:v>Fast Food, North Indian, Mughlai</c:v>
                </c:pt>
                <c:pt idx="497">
                  <c:v>Healthy Food, Continental, Juices, Beverages, Italian, Salad, Lebanese</c:v>
                </c:pt>
                <c:pt idx="498">
                  <c:v>Sushi, Japanese, Healthy Food</c:v>
                </c:pt>
                <c:pt idx="499">
                  <c:v>Italian, Mexican, Continental, North Indian, Finger Food</c:v>
                </c:pt>
                <c:pt idx="500">
                  <c:v>Peranakan, Indonesian</c:v>
                </c:pt>
                <c:pt idx="501">
                  <c:v>Fast Food, American, Burger</c:v>
                </c:pt>
                <c:pt idx="502">
                  <c:v>North Indian, Lebanese, Mexican, Asian, Italian, American, European</c:v>
                </c:pt>
                <c:pt idx="503">
                  <c:v>Malaysian, Thai, Kerala, Vietnamese, Sri Lankan</c:v>
                </c:pt>
                <c:pt idx="504">
                  <c:v>North Indian, Chinese, Italian, Mexican, Lebanese</c:v>
                </c:pt>
                <c:pt idx="505">
                  <c:v>Fast Food, Biryani</c:v>
                </c:pt>
                <c:pt idx="506">
                  <c:v>Fast Food, Italian, Chinese</c:v>
                </c:pt>
                <c:pt idx="507">
                  <c:v>Healthy Food, Continental, Italian</c:v>
                </c:pt>
                <c:pt idx="508">
                  <c:v>Pakistani, Afghani, Indian, Hyderabadi</c:v>
                </c:pt>
                <c:pt idx="509">
                  <c:v>Seafood, Steak</c:v>
                </c:pt>
                <c:pt idx="510">
                  <c:v>Street Food, Burger, Desserts, Italian, Pizza, North Indian, European, Finger Food</c:v>
                </c:pt>
                <c:pt idx="511">
                  <c:v>North Indian, Mughlai, Lebanese, Arabian, Mediterranean</c:v>
                </c:pt>
                <c:pt idx="512">
                  <c:v>Mediterranean, Tapas, Vegetarian</c:v>
                </c:pt>
                <c:pt idx="513">
                  <c:v>Lebanese, Arabian, Middle Eastern</c:v>
                </c:pt>
                <c:pt idx="514">
                  <c:v>Japanese, Asian, Seafood, Sushi</c:v>
                </c:pt>
                <c:pt idx="515">
                  <c:v>North Indian, Asian, Italian</c:v>
                </c:pt>
                <c:pt idx="516">
                  <c:v>Finger Food, North Indian, Continental, Italian, Mediterranean</c:v>
                </c:pt>
                <c:pt idx="517">
                  <c:v>Kerala, Indian, Chinese, Bakery</c:v>
                </c:pt>
                <c:pt idx="518">
                  <c:v>Italian, North Indian, Desserts</c:v>
                </c:pt>
                <c:pt idx="519">
                  <c:v>Pizza, Mexican, Chinese, Italian</c:v>
                </c:pt>
                <c:pt idx="520">
                  <c:v>Healthy Food, North Indian, Continental</c:v>
                </c:pt>
                <c:pt idx="521">
                  <c:v>Indian, Pakistani</c:v>
                </c:pt>
                <c:pt idx="522">
                  <c:v>Italian, German, Continental</c:v>
                </c:pt>
                <c:pt idx="523">
                  <c:v>North Indian, Hyderabadi, Kashmiri, Chinese</c:v>
                </c:pt>
                <c:pt idx="524">
                  <c:v>Portuguese, African, Lebanese</c:v>
                </c:pt>
                <c:pt idx="525">
                  <c:v>North Indian, Rajasthani, Asian</c:v>
                </c:pt>
                <c:pt idx="526">
                  <c:v>Indian, North Indian, Mughlai, Biryani</c:v>
                </c:pt>
                <c:pt idx="527">
                  <c:v>Italian, Chinese, Mexican, Thai, North Indian</c:v>
                </c:pt>
                <c:pt idx="528">
                  <c:v>Latin American, Italian</c:v>
                </c:pt>
                <c:pt idx="529">
                  <c:v>South Indian, Seafood, Kerala</c:v>
                </c:pt>
                <c:pt idx="530">
                  <c:v>Pizza, Seafood, Steak</c:v>
                </c:pt>
                <c:pt idx="531">
                  <c:v>Juices, Desserts</c:v>
                </c:pt>
                <c:pt idx="532">
                  <c:v>North Indian, Chinese, Italian, Lebanese, Mexican</c:v>
                </c:pt>
                <c:pt idx="533">
                  <c:v>North Indian, Chinese, Italian, Mexican</c:v>
                </c:pt>
                <c:pt idx="534">
                  <c:v>Sri Lankan</c:v>
                </c:pt>
                <c:pt idx="535">
                  <c:v>American, Fast Food, Desserts</c:v>
                </c:pt>
                <c:pt idx="536">
                  <c:v>Cafe, Chinese, Continental</c:v>
                </c:pt>
                <c:pt idx="537">
                  <c:v>Biryani, Andhra</c:v>
                </c:pt>
                <c:pt idx="538">
                  <c:v>Cafe, American, Italian</c:v>
                </c:pt>
                <c:pt idx="539">
                  <c:v>American, Mexican, Seafood</c:v>
                </c:pt>
                <c:pt idx="540">
                  <c:v>Cafe, Grill</c:v>
                </c:pt>
                <c:pt idx="541">
                  <c:v>Burger, Finger Food, Pizza</c:v>
                </c:pt>
                <c:pt idx="542">
                  <c:v>Continental, Mediterranean, Italian, North Indian</c:v>
                </c:pt>
                <c:pt idx="543">
                  <c:v>American, Greek, Seafood</c:v>
                </c:pt>
                <c:pt idx="544">
                  <c:v>Chinese, Japanese, Korean, Asian</c:v>
                </c:pt>
                <c:pt idx="545">
                  <c:v>Contemporary, Burger, European</c:v>
                </c:pt>
                <c:pt idx="546">
                  <c:v>Continental, Mexican, Beverages, Desserts, North Indian, Chinese, Rajasthani</c:v>
                </c:pt>
                <c:pt idx="547">
                  <c:v>Cafe, Kiwi, Ice Cream, Desserts</c:v>
                </c:pt>
                <c:pt idx="548">
                  <c:v>British, Steak</c:v>
                </c:pt>
                <c:pt idx="549">
                  <c:v>Burger, Fast Food, Desserts, Beverages</c:v>
                </c:pt>
                <c:pt idx="550">
                  <c:v>Cafe, European</c:v>
                </c:pt>
                <c:pt idx="551">
                  <c:v>Burger, Grill</c:v>
                </c:pt>
                <c:pt idx="552">
                  <c:v>Continental, Modern Indian, Asian</c:v>
                </c:pt>
                <c:pt idx="553">
                  <c:v>Cafe, Pizza, Burger</c:v>
                </c:pt>
                <c:pt idx="554">
                  <c:v>American, British, Continental</c:v>
                </c:pt>
                <c:pt idx="555">
                  <c:v>Continental, European, North Indian, French</c:v>
                </c:pt>
                <c:pt idx="556">
                  <c:v>Continental, Italian, North Indian, Chinese</c:v>
                </c:pt>
                <c:pt idx="557">
                  <c:v>Desserts, American</c:v>
                </c:pt>
                <c:pt idx="558">
                  <c:v>Bar Food, Sandwich, Seafood</c:v>
                </c:pt>
                <c:pt idx="559">
                  <c:v>American, Seafood, Sushi</c:v>
                </c:pt>
                <c:pt idx="560">
                  <c:v>Continental, Italian, North Indian, Lebanese, Thai</c:v>
                </c:pt>
                <c:pt idx="561">
                  <c:v>Cafe, Chinese, Thai, North Indian, Continental</c:v>
                </c:pt>
                <c:pt idx="562">
                  <c:v>American, Breakfast, Greek</c:v>
                </c:pt>
                <c:pt idx="563">
                  <c:v>Desserts, Fast Food, Ice Cream</c:v>
                </c:pt>
                <c:pt idx="564">
                  <c:v>Continental, North Indian, European, Asian</c:v>
                </c:pt>
                <c:pt idx="565">
                  <c:v>Continental, American, Italian, Seafood, North Indian, Cafe</c:v>
                </c:pt>
                <c:pt idx="566">
                  <c:v>Chinese, Thai, Asian, Malaysian, Vietnamese, Japanese</c:v>
                </c:pt>
                <c:pt idx="567">
                  <c:v>Breakfast, Mexican, Southwestern</c:v>
                </c:pt>
                <c:pt idx="568">
                  <c:v>Asian, Thai, Vegetarian</c:v>
                </c:pt>
                <c:pt idx="569">
                  <c:v>Burger, Seafood</c:v>
                </c:pt>
                <c:pt idx="570">
                  <c:v>Bakery, Desserts, Cafe</c:v>
                </c:pt>
                <c:pt idx="571">
                  <c:v>Cafe, North Indian</c:v>
                </c:pt>
                <c:pt idx="572">
                  <c:v>Cafe, Bakery, Tea, Vegetarian</c:v>
                </c:pt>
                <c:pt idx="573">
                  <c:v>Cafe, Continental, Italian, Mexican</c:v>
                </c:pt>
                <c:pt idx="574">
                  <c:v>Continental, Fast Food, Chinese, Charcoal Grill, Mexican</c:v>
                </c:pt>
                <c:pt idx="575">
                  <c:v>BBQ, Southern</c:v>
                </c:pt>
                <c:pt idx="576">
                  <c:v>Cafe, Continental, North Indian, Chinese, Mexican</c:v>
                </c:pt>
                <c:pt idx="577">
                  <c:v>Cafe, Sri Lankan, Continental, American</c:v>
                </c:pt>
                <c:pt idx="578">
                  <c:v>American, Grill</c:v>
                </c:pt>
                <c:pt idx="579">
                  <c:v>Continental, Italian, Thai, Finger Food</c:v>
                </c:pt>
                <c:pt idx="580">
                  <c:v>Bihari, Lucknowi, North Indian</c:v>
                </c:pt>
                <c:pt idx="581">
                  <c:v>Cafe, Continental, Italian, Street Food</c:v>
                </c:pt>
                <c:pt idx="582">
                  <c:v>Cafe, Beverages, Desserts, Pizza</c:v>
                </c:pt>
                <c:pt idx="583">
                  <c:v>Continental, Seafood, Burger, South African, Finger Food, Grill</c:v>
                </c:pt>
              </c:strCache>
            </c:strRef>
          </c:cat>
          <c:val>
            <c:numRef>
              <c:f>Sheet4!$B$4:$B$587</c:f>
              <c:numCache>
                <c:formatCode>0.00</c:formatCode>
                <c:ptCount val="584"/>
                <c:pt idx="0">
                  <c:v>4.9000000000000004</c:v>
                </c:pt>
                <c:pt idx="1">
                  <c:v>4.9000000000000004</c:v>
                </c:pt>
                <c:pt idx="2">
                  <c:v>4.9000000000000004</c:v>
                </c:pt>
                <c:pt idx="3">
                  <c:v>4.9000000000000004</c:v>
                </c:pt>
                <c:pt idx="4">
                  <c:v>4.9000000000000004</c:v>
                </c:pt>
                <c:pt idx="5">
                  <c:v>4.9000000000000004</c:v>
                </c:pt>
                <c:pt idx="6">
                  <c:v>4.9000000000000004</c:v>
                </c:pt>
                <c:pt idx="7">
                  <c:v>4.9000000000000004</c:v>
                </c:pt>
                <c:pt idx="8">
                  <c:v>4.9000000000000004</c:v>
                </c:pt>
                <c:pt idx="9">
                  <c:v>4.9000000000000004</c:v>
                </c:pt>
                <c:pt idx="10">
                  <c:v>4.9000000000000004</c:v>
                </c:pt>
                <c:pt idx="11">
                  <c:v>4.9000000000000004</c:v>
                </c:pt>
                <c:pt idx="12">
                  <c:v>4.9000000000000004</c:v>
                </c:pt>
                <c:pt idx="13">
                  <c:v>4.9000000000000004</c:v>
                </c:pt>
                <c:pt idx="14">
                  <c:v>4.9000000000000004</c:v>
                </c:pt>
                <c:pt idx="15">
                  <c:v>4.9000000000000004</c:v>
                </c:pt>
                <c:pt idx="16">
                  <c:v>4.9000000000000004</c:v>
                </c:pt>
                <c:pt idx="17">
                  <c:v>4.9000000000000004</c:v>
                </c:pt>
                <c:pt idx="18">
                  <c:v>4.8499999999999996</c:v>
                </c:pt>
                <c:pt idx="19">
                  <c:v>4.8</c:v>
                </c:pt>
                <c:pt idx="20">
                  <c:v>4.8</c:v>
                </c:pt>
                <c:pt idx="21">
                  <c:v>4.8</c:v>
                </c:pt>
                <c:pt idx="22">
                  <c:v>4.8</c:v>
                </c:pt>
                <c:pt idx="23">
                  <c:v>4.8</c:v>
                </c:pt>
                <c:pt idx="24">
                  <c:v>4.8</c:v>
                </c:pt>
                <c:pt idx="25">
                  <c:v>4.8</c:v>
                </c:pt>
                <c:pt idx="26">
                  <c:v>4.8</c:v>
                </c:pt>
                <c:pt idx="27">
                  <c:v>4.75</c:v>
                </c:pt>
                <c:pt idx="28">
                  <c:v>4.7333333333333334</c:v>
                </c:pt>
                <c:pt idx="29">
                  <c:v>4.7</c:v>
                </c:pt>
                <c:pt idx="30">
                  <c:v>4.7</c:v>
                </c:pt>
                <c:pt idx="31">
                  <c:v>4.7</c:v>
                </c:pt>
                <c:pt idx="32">
                  <c:v>4.7</c:v>
                </c:pt>
                <c:pt idx="33">
                  <c:v>4.7</c:v>
                </c:pt>
                <c:pt idx="34">
                  <c:v>4.7</c:v>
                </c:pt>
                <c:pt idx="35">
                  <c:v>4.7</c:v>
                </c:pt>
                <c:pt idx="36">
                  <c:v>4.7</c:v>
                </c:pt>
                <c:pt idx="37">
                  <c:v>4.7</c:v>
                </c:pt>
                <c:pt idx="38">
                  <c:v>4.7</c:v>
                </c:pt>
                <c:pt idx="39">
                  <c:v>4.7</c:v>
                </c:pt>
                <c:pt idx="40">
                  <c:v>4.7</c:v>
                </c:pt>
                <c:pt idx="41">
                  <c:v>4.7</c:v>
                </c:pt>
                <c:pt idx="42">
                  <c:v>4.7</c:v>
                </c:pt>
                <c:pt idx="43">
                  <c:v>4.7</c:v>
                </c:pt>
                <c:pt idx="44">
                  <c:v>4.7</c:v>
                </c:pt>
                <c:pt idx="45">
                  <c:v>4.7</c:v>
                </c:pt>
                <c:pt idx="46">
                  <c:v>4.7</c:v>
                </c:pt>
                <c:pt idx="47">
                  <c:v>4.7</c:v>
                </c:pt>
                <c:pt idx="48">
                  <c:v>4.7</c:v>
                </c:pt>
                <c:pt idx="49">
                  <c:v>4.6750000000000007</c:v>
                </c:pt>
                <c:pt idx="50">
                  <c:v>4.6500000000000004</c:v>
                </c:pt>
                <c:pt idx="51">
                  <c:v>4.6500000000000004</c:v>
                </c:pt>
                <c:pt idx="52">
                  <c:v>4.6500000000000004</c:v>
                </c:pt>
                <c:pt idx="53">
                  <c:v>4.5999999999999996</c:v>
                </c:pt>
                <c:pt idx="54">
                  <c:v>4.5999999999999996</c:v>
                </c:pt>
                <c:pt idx="55">
                  <c:v>4.5999999999999996</c:v>
                </c:pt>
                <c:pt idx="56">
                  <c:v>4.5999999999999996</c:v>
                </c:pt>
                <c:pt idx="57">
                  <c:v>4.5999999999999996</c:v>
                </c:pt>
                <c:pt idx="58">
                  <c:v>4.5999999999999996</c:v>
                </c:pt>
                <c:pt idx="59">
                  <c:v>4.5999999999999996</c:v>
                </c:pt>
                <c:pt idx="60">
                  <c:v>4.5999999999999996</c:v>
                </c:pt>
                <c:pt idx="61">
                  <c:v>4.5999999999999996</c:v>
                </c:pt>
                <c:pt idx="62">
                  <c:v>4.5999999999999996</c:v>
                </c:pt>
                <c:pt idx="63">
                  <c:v>4.5999999999999996</c:v>
                </c:pt>
                <c:pt idx="64">
                  <c:v>4.5999999999999996</c:v>
                </c:pt>
                <c:pt idx="65">
                  <c:v>4.5999999999999996</c:v>
                </c:pt>
                <c:pt idx="66">
                  <c:v>4.5999999999999996</c:v>
                </c:pt>
                <c:pt idx="67">
                  <c:v>4.5999999999999996</c:v>
                </c:pt>
                <c:pt idx="68">
                  <c:v>4.5999999999999996</c:v>
                </c:pt>
                <c:pt idx="69">
                  <c:v>4.5999999999999996</c:v>
                </c:pt>
                <c:pt idx="70">
                  <c:v>4.5999999999999996</c:v>
                </c:pt>
                <c:pt idx="71">
                  <c:v>4.5999999999999996</c:v>
                </c:pt>
                <c:pt idx="72">
                  <c:v>4.5999999999999996</c:v>
                </c:pt>
                <c:pt idx="73">
                  <c:v>4.5999999999999996</c:v>
                </c:pt>
                <c:pt idx="74">
                  <c:v>4.5999999999999996</c:v>
                </c:pt>
                <c:pt idx="75">
                  <c:v>4.5999999999999996</c:v>
                </c:pt>
                <c:pt idx="76">
                  <c:v>4.5999999999999996</c:v>
                </c:pt>
                <c:pt idx="77">
                  <c:v>4.5999999999999996</c:v>
                </c:pt>
                <c:pt idx="78">
                  <c:v>4.5999999999999996</c:v>
                </c:pt>
                <c:pt idx="79">
                  <c:v>4.5999999999999996</c:v>
                </c:pt>
                <c:pt idx="80">
                  <c:v>4.5999999999999996</c:v>
                </c:pt>
                <c:pt idx="81">
                  <c:v>4.5999999999999996</c:v>
                </c:pt>
                <c:pt idx="82">
                  <c:v>4.5999999999999996</c:v>
                </c:pt>
                <c:pt idx="83">
                  <c:v>4.5999999999999996</c:v>
                </c:pt>
                <c:pt idx="84">
                  <c:v>4.5999999999999996</c:v>
                </c:pt>
                <c:pt idx="85">
                  <c:v>4.55</c:v>
                </c:pt>
                <c:pt idx="86">
                  <c:v>4.55</c:v>
                </c:pt>
                <c:pt idx="87">
                  <c:v>4.5</c:v>
                </c:pt>
                <c:pt idx="88">
                  <c:v>4.5</c:v>
                </c:pt>
                <c:pt idx="89">
                  <c:v>4.5</c:v>
                </c:pt>
                <c:pt idx="90">
                  <c:v>4.5</c:v>
                </c:pt>
                <c:pt idx="91">
                  <c:v>4.5</c:v>
                </c:pt>
                <c:pt idx="92">
                  <c:v>4.5</c:v>
                </c:pt>
                <c:pt idx="93">
                  <c:v>4.5</c:v>
                </c:pt>
                <c:pt idx="94">
                  <c:v>4.5</c:v>
                </c:pt>
                <c:pt idx="95">
                  <c:v>4.5</c:v>
                </c:pt>
                <c:pt idx="96">
                  <c:v>4.5</c:v>
                </c:pt>
                <c:pt idx="97">
                  <c:v>4.5</c:v>
                </c:pt>
                <c:pt idx="98">
                  <c:v>4.5</c:v>
                </c:pt>
                <c:pt idx="99">
                  <c:v>4.5</c:v>
                </c:pt>
                <c:pt idx="100">
                  <c:v>4.5</c:v>
                </c:pt>
                <c:pt idx="101">
                  <c:v>4.5</c:v>
                </c:pt>
                <c:pt idx="102">
                  <c:v>4.5</c:v>
                </c:pt>
                <c:pt idx="103">
                  <c:v>4.5</c:v>
                </c:pt>
                <c:pt idx="104">
                  <c:v>4.5</c:v>
                </c:pt>
                <c:pt idx="105">
                  <c:v>4.5</c:v>
                </c:pt>
                <c:pt idx="106">
                  <c:v>4.5</c:v>
                </c:pt>
                <c:pt idx="107">
                  <c:v>4.5</c:v>
                </c:pt>
                <c:pt idx="108">
                  <c:v>4.5</c:v>
                </c:pt>
                <c:pt idx="109">
                  <c:v>4.5</c:v>
                </c:pt>
                <c:pt idx="110">
                  <c:v>4.5</c:v>
                </c:pt>
                <c:pt idx="111">
                  <c:v>4.5</c:v>
                </c:pt>
                <c:pt idx="112">
                  <c:v>4.5</c:v>
                </c:pt>
                <c:pt idx="113">
                  <c:v>4.5</c:v>
                </c:pt>
                <c:pt idx="114">
                  <c:v>4.5</c:v>
                </c:pt>
                <c:pt idx="115">
                  <c:v>4.5</c:v>
                </c:pt>
                <c:pt idx="116">
                  <c:v>4.5</c:v>
                </c:pt>
                <c:pt idx="117">
                  <c:v>4.5</c:v>
                </c:pt>
                <c:pt idx="118">
                  <c:v>4.5</c:v>
                </c:pt>
                <c:pt idx="119">
                  <c:v>4.5</c:v>
                </c:pt>
                <c:pt idx="120">
                  <c:v>4.5</c:v>
                </c:pt>
                <c:pt idx="121">
                  <c:v>4.5</c:v>
                </c:pt>
                <c:pt idx="122">
                  <c:v>4.5</c:v>
                </c:pt>
                <c:pt idx="123">
                  <c:v>4.5</c:v>
                </c:pt>
                <c:pt idx="124">
                  <c:v>4.5</c:v>
                </c:pt>
                <c:pt idx="125">
                  <c:v>4.5</c:v>
                </c:pt>
                <c:pt idx="126">
                  <c:v>4.5</c:v>
                </c:pt>
                <c:pt idx="127">
                  <c:v>4.5</c:v>
                </c:pt>
                <c:pt idx="128">
                  <c:v>4.5</c:v>
                </c:pt>
                <c:pt idx="129">
                  <c:v>4.4999999999999991</c:v>
                </c:pt>
                <c:pt idx="130">
                  <c:v>4.4749999999999996</c:v>
                </c:pt>
                <c:pt idx="131">
                  <c:v>4.4599999999999991</c:v>
                </c:pt>
                <c:pt idx="132">
                  <c:v>4.45</c:v>
                </c:pt>
                <c:pt idx="133">
                  <c:v>4.4499999999999993</c:v>
                </c:pt>
                <c:pt idx="134">
                  <c:v>4.4000000000000004</c:v>
                </c:pt>
                <c:pt idx="135">
                  <c:v>4.4000000000000004</c:v>
                </c:pt>
                <c:pt idx="136">
                  <c:v>4.4000000000000004</c:v>
                </c:pt>
                <c:pt idx="137">
                  <c:v>4.4000000000000004</c:v>
                </c:pt>
                <c:pt idx="138">
                  <c:v>4.4000000000000004</c:v>
                </c:pt>
                <c:pt idx="139">
                  <c:v>4.4000000000000004</c:v>
                </c:pt>
                <c:pt idx="140">
                  <c:v>4.4000000000000004</c:v>
                </c:pt>
                <c:pt idx="141">
                  <c:v>4.4000000000000004</c:v>
                </c:pt>
                <c:pt idx="142">
                  <c:v>4.4000000000000004</c:v>
                </c:pt>
                <c:pt idx="143">
                  <c:v>4.4000000000000004</c:v>
                </c:pt>
                <c:pt idx="144">
                  <c:v>4.4000000000000004</c:v>
                </c:pt>
                <c:pt idx="145">
                  <c:v>4.4000000000000004</c:v>
                </c:pt>
                <c:pt idx="146">
                  <c:v>4.4000000000000004</c:v>
                </c:pt>
                <c:pt idx="147">
                  <c:v>4.4000000000000004</c:v>
                </c:pt>
                <c:pt idx="148">
                  <c:v>4.4000000000000004</c:v>
                </c:pt>
                <c:pt idx="149">
                  <c:v>4.4000000000000004</c:v>
                </c:pt>
                <c:pt idx="150">
                  <c:v>4.4000000000000004</c:v>
                </c:pt>
                <c:pt idx="151">
                  <c:v>4.4000000000000004</c:v>
                </c:pt>
                <c:pt idx="152">
                  <c:v>4.4000000000000004</c:v>
                </c:pt>
                <c:pt idx="153">
                  <c:v>4.4000000000000004</c:v>
                </c:pt>
                <c:pt idx="154">
                  <c:v>4.4000000000000004</c:v>
                </c:pt>
                <c:pt idx="155">
                  <c:v>4.4000000000000004</c:v>
                </c:pt>
                <c:pt idx="156">
                  <c:v>4.4000000000000004</c:v>
                </c:pt>
                <c:pt idx="157">
                  <c:v>4.4000000000000004</c:v>
                </c:pt>
                <c:pt idx="158">
                  <c:v>4.4000000000000004</c:v>
                </c:pt>
                <c:pt idx="159">
                  <c:v>4.4000000000000004</c:v>
                </c:pt>
                <c:pt idx="160">
                  <c:v>4.4000000000000004</c:v>
                </c:pt>
                <c:pt idx="161">
                  <c:v>4.4000000000000004</c:v>
                </c:pt>
                <c:pt idx="162">
                  <c:v>4.4000000000000004</c:v>
                </c:pt>
                <c:pt idx="163">
                  <c:v>4.4000000000000004</c:v>
                </c:pt>
                <c:pt idx="164">
                  <c:v>4.4000000000000004</c:v>
                </c:pt>
                <c:pt idx="165">
                  <c:v>4.4000000000000004</c:v>
                </c:pt>
                <c:pt idx="166">
                  <c:v>4.4000000000000004</c:v>
                </c:pt>
                <c:pt idx="167">
                  <c:v>4.4000000000000004</c:v>
                </c:pt>
                <c:pt idx="168">
                  <c:v>4.4000000000000004</c:v>
                </c:pt>
                <c:pt idx="169">
                  <c:v>4.4000000000000004</c:v>
                </c:pt>
                <c:pt idx="170">
                  <c:v>4.4000000000000004</c:v>
                </c:pt>
                <c:pt idx="171">
                  <c:v>4.4000000000000004</c:v>
                </c:pt>
                <c:pt idx="172">
                  <c:v>4.4000000000000004</c:v>
                </c:pt>
                <c:pt idx="173">
                  <c:v>4.4000000000000004</c:v>
                </c:pt>
                <c:pt idx="174">
                  <c:v>4.4000000000000004</c:v>
                </c:pt>
                <c:pt idx="175">
                  <c:v>4.4000000000000004</c:v>
                </c:pt>
                <c:pt idx="176">
                  <c:v>4.4000000000000004</c:v>
                </c:pt>
                <c:pt idx="177">
                  <c:v>4.4000000000000004</c:v>
                </c:pt>
                <c:pt idx="178">
                  <c:v>4.4000000000000004</c:v>
                </c:pt>
                <c:pt idx="179">
                  <c:v>4.4000000000000004</c:v>
                </c:pt>
                <c:pt idx="180">
                  <c:v>4.4000000000000004</c:v>
                </c:pt>
                <c:pt idx="181">
                  <c:v>4.4000000000000004</c:v>
                </c:pt>
                <c:pt idx="182">
                  <c:v>4.4000000000000004</c:v>
                </c:pt>
                <c:pt idx="183">
                  <c:v>4.4000000000000004</c:v>
                </c:pt>
                <c:pt idx="184">
                  <c:v>4.4000000000000004</c:v>
                </c:pt>
                <c:pt idx="185">
                  <c:v>4.4000000000000004</c:v>
                </c:pt>
                <c:pt idx="186">
                  <c:v>4.4000000000000004</c:v>
                </c:pt>
                <c:pt idx="187">
                  <c:v>4.4000000000000004</c:v>
                </c:pt>
                <c:pt idx="188">
                  <c:v>4.4000000000000004</c:v>
                </c:pt>
                <c:pt idx="189">
                  <c:v>4.4000000000000004</c:v>
                </c:pt>
                <c:pt idx="190">
                  <c:v>4.4000000000000004</c:v>
                </c:pt>
                <c:pt idx="191">
                  <c:v>4.4000000000000004</c:v>
                </c:pt>
                <c:pt idx="192">
                  <c:v>4.3666666666666663</c:v>
                </c:pt>
                <c:pt idx="193">
                  <c:v>4.3499999999999996</c:v>
                </c:pt>
                <c:pt idx="194">
                  <c:v>4.3499999999999996</c:v>
                </c:pt>
                <c:pt idx="195">
                  <c:v>4.3454545454545448</c:v>
                </c:pt>
                <c:pt idx="196">
                  <c:v>4.333333333333333</c:v>
                </c:pt>
                <c:pt idx="197">
                  <c:v>4.333333333333333</c:v>
                </c:pt>
                <c:pt idx="198">
                  <c:v>4.3249999999999993</c:v>
                </c:pt>
                <c:pt idx="199">
                  <c:v>4.3000000000000007</c:v>
                </c:pt>
                <c:pt idx="200">
                  <c:v>4.3</c:v>
                </c:pt>
                <c:pt idx="201">
                  <c:v>4.3</c:v>
                </c:pt>
                <c:pt idx="202">
                  <c:v>4.3</c:v>
                </c:pt>
                <c:pt idx="203">
                  <c:v>4.3</c:v>
                </c:pt>
                <c:pt idx="204">
                  <c:v>4.3</c:v>
                </c:pt>
                <c:pt idx="205">
                  <c:v>4.3</c:v>
                </c:pt>
                <c:pt idx="206">
                  <c:v>4.3</c:v>
                </c:pt>
                <c:pt idx="207">
                  <c:v>4.3</c:v>
                </c:pt>
                <c:pt idx="208">
                  <c:v>4.3</c:v>
                </c:pt>
                <c:pt idx="209">
                  <c:v>4.3</c:v>
                </c:pt>
                <c:pt idx="210">
                  <c:v>4.3</c:v>
                </c:pt>
                <c:pt idx="211">
                  <c:v>4.3</c:v>
                </c:pt>
                <c:pt idx="212">
                  <c:v>4.3</c:v>
                </c:pt>
                <c:pt idx="213">
                  <c:v>4.3</c:v>
                </c:pt>
                <c:pt idx="214">
                  <c:v>4.3</c:v>
                </c:pt>
                <c:pt idx="215">
                  <c:v>4.3</c:v>
                </c:pt>
                <c:pt idx="216">
                  <c:v>4.3</c:v>
                </c:pt>
                <c:pt idx="217">
                  <c:v>4.3</c:v>
                </c:pt>
                <c:pt idx="218">
                  <c:v>4.3</c:v>
                </c:pt>
                <c:pt idx="219">
                  <c:v>4.3</c:v>
                </c:pt>
                <c:pt idx="220">
                  <c:v>4.3</c:v>
                </c:pt>
                <c:pt idx="221">
                  <c:v>4.3</c:v>
                </c:pt>
                <c:pt idx="222">
                  <c:v>4.3</c:v>
                </c:pt>
                <c:pt idx="223">
                  <c:v>4.3</c:v>
                </c:pt>
                <c:pt idx="224">
                  <c:v>4.3</c:v>
                </c:pt>
                <c:pt idx="225">
                  <c:v>4.3</c:v>
                </c:pt>
                <c:pt idx="226">
                  <c:v>4.3</c:v>
                </c:pt>
                <c:pt idx="227">
                  <c:v>4.3</c:v>
                </c:pt>
                <c:pt idx="228">
                  <c:v>4.3</c:v>
                </c:pt>
                <c:pt idx="229">
                  <c:v>4.3</c:v>
                </c:pt>
                <c:pt idx="230">
                  <c:v>4.3</c:v>
                </c:pt>
                <c:pt idx="231">
                  <c:v>4.3</c:v>
                </c:pt>
                <c:pt idx="232">
                  <c:v>4.3</c:v>
                </c:pt>
                <c:pt idx="233">
                  <c:v>4.3</c:v>
                </c:pt>
                <c:pt idx="234">
                  <c:v>4.3</c:v>
                </c:pt>
                <c:pt idx="235">
                  <c:v>4.3</c:v>
                </c:pt>
                <c:pt idx="236">
                  <c:v>4.3</c:v>
                </c:pt>
                <c:pt idx="237">
                  <c:v>4.3</c:v>
                </c:pt>
                <c:pt idx="238">
                  <c:v>4.3</c:v>
                </c:pt>
                <c:pt idx="239">
                  <c:v>4.3</c:v>
                </c:pt>
                <c:pt idx="240">
                  <c:v>4.3</c:v>
                </c:pt>
                <c:pt idx="241">
                  <c:v>4.3</c:v>
                </c:pt>
                <c:pt idx="242">
                  <c:v>4.3</c:v>
                </c:pt>
                <c:pt idx="243">
                  <c:v>4.3</c:v>
                </c:pt>
                <c:pt idx="244">
                  <c:v>4.3</c:v>
                </c:pt>
                <c:pt idx="245">
                  <c:v>4.3</c:v>
                </c:pt>
                <c:pt idx="246">
                  <c:v>4.3</c:v>
                </c:pt>
                <c:pt idx="247">
                  <c:v>4.3</c:v>
                </c:pt>
                <c:pt idx="248">
                  <c:v>4.3</c:v>
                </c:pt>
                <c:pt idx="249">
                  <c:v>4.3</c:v>
                </c:pt>
                <c:pt idx="250">
                  <c:v>4.3</c:v>
                </c:pt>
                <c:pt idx="251">
                  <c:v>4.3</c:v>
                </c:pt>
                <c:pt idx="252">
                  <c:v>4.3</c:v>
                </c:pt>
                <c:pt idx="253">
                  <c:v>4.3</c:v>
                </c:pt>
                <c:pt idx="254">
                  <c:v>4.3</c:v>
                </c:pt>
                <c:pt idx="255">
                  <c:v>4.3</c:v>
                </c:pt>
                <c:pt idx="256">
                  <c:v>4.3</c:v>
                </c:pt>
                <c:pt idx="257">
                  <c:v>4.3</c:v>
                </c:pt>
                <c:pt idx="258">
                  <c:v>4.3</c:v>
                </c:pt>
                <c:pt idx="259">
                  <c:v>4.3</c:v>
                </c:pt>
                <c:pt idx="260">
                  <c:v>4.3</c:v>
                </c:pt>
                <c:pt idx="261">
                  <c:v>4.3</c:v>
                </c:pt>
                <c:pt idx="262">
                  <c:v>4.3</c:v>
                </c:pt>
                <c:pt idx="263">
                  <c:v>4.3</c:v>
                </c:pt>
                <c:pt idx="264">
                  <c:v>4.3</c:v>
                </c:pt>
                <c:pt idx="265">
                  <c:v>4.2666666666666666</c:v>
                </c:pt>
                <c:pt idx="266">
                  <c:v>4.25</c:v>
                </c:pt>
                <c:pt idx="267">
                  <c:v>4.25</c:v>
                </c:pt>
                <c:pt idx="268">
                  <c:v>4.25</c:v>
                </c:pt>
                <c:pt idx="269">
                  <c:v>4.25</c:v>
                </c:pt>
                <c:pt idx="270">
                  <c:v>4.2499999999999991</c:v>
                </c:pt>
                <c:pt idx="271">
                  <c:v>4.2333333333333334</c:v>
                </c:pt>
                <c:pt idx="272">
                  <c:v>4.2333333333333334</c:v>
                </c:pt>
                <c:pt idx="273">
                  <c:v>4.2250000000000005</c:v>
                </c:pt>
                <c:pt idx="274">
                  <c:v>4.2250000000000005</c:v>
                </c:pt>
                <c:pt idx="275">
                  <c:v>4.2200000000000006</c:v>
                </c:pt>
                <c:pt idx="276">
                  <c:v>4.2</c:v>
                </c:pt>
                <c:pt idx="277">
                  <c:v>4.2</c:v>
                </c:pt>
                <c:pt idx="278">
                  <c:v>4.2</c:v>
                </c:pt>
                <c:pt idx="279">
                  <c:v>4.2</c:v>
                </c:pt>
                <c:pt idx="280">
                  <c:v>4.2</c:v>
                </c:pt>
                <c:pt idx="281">
                  <c:v>4.2</c:v>
                </c:pt>
                <c:pt idx="282">
                  <c:v>4.2</c:v>
                </c:pt>
                <c:pt idx="283">
                  <c:v>4.2</c:v>
                </c:pt>
                <c:pt idx="284">
                  <c:v>4.2</c:v>
                </c:pt>
                <c:pt idx="285">
                  <c:v>4.2</c:v>
                </c:pt>
                <c:pt idx="286">
                  <c:v>4.2</c:v>
                </c:pt>
                <c:pt idx="287">
                  <c:v>4.2</c:v>
                </c:pt>
                <c:pt idx="288">
                  <c:v>4.2</c:v>
                </c:pt>
                <c:pt idx="289">
                  <c:v>4.2</c:v>
                </c:pt>
                <c:pt idx="290">
                  <c:v>4.2</c:v>
                </c:pt>
                <c:pt idx="291">
                  <c:v>4.2</c:v>
                </c:pt>
                <c:pt idx="292">
                  <c:v>4.2</c:v>
                </c:pt>
                <c:pt idx="293">
                  <c:v>4.2</c:v>
                </c:pt>
                <c:pt idx="294">
                  <c:v>4.2</c:v>
                </c:pt>
                <c:pt idx="295">
                  <c:v>4.2</c:v>
                </c:pt>
                <c:pt idx="296">
                  <c:v>4.2</c:v>
                </c:pt>
                <c:pt idx="297">
                  <c:v>4.2</c:v>
                </c:pt>
                <c:pt idx="298">
                  <c:v>4.2</c:v>
                </c:pt>
                <c:pt idx="299">
                  <c:v>4.2</c:v>
                </c:pt>
                <c:pt idx="300">
                  <c:v>4.2</c:v>
                </c:pt>
                <c:pt idx="301">
                  <c:v>4.2</c:v>
                </c:pt>
                <c:pt idx="302">
                  <c:v>4.2</c:v>
                </c:pt>
                <c:pt idx="303">
                  <c:v>4.2</c:v>
                </c:pt>
                <c:pt idx="304">
                  <c:v>4.2</c:v>
                </c:pt>
                <c:pt idx="305">
                  <c:v>4.2</c:v>
                </c:pt>
                <c:pt idx="306">
                  <c:v>4.2</c:v>
                </c:pt>
                <c:pt idx="307">
                  <c:v>4.2</c:v>
                </c:pt>
                <c:pt idx="308">
                  <c:v>4.2</c:v>
                </c:pt>
                <c:pt idx="309">
                  <c:v>4.2</c:v>
                </c:pt>
                <c:pt idx="310">
                  <c:v>4.2</c:v>
                </c:pt>
                <c:pt idx="311">
                  <c:v>4.2</c:v>
                </c:pt>
                <c:pt idx="312">
                  <c:v>4.2</c:v>
                </c:pt>
                <c:pt idx="313">
                  <c:v>4.2</c:v>
                </c:pt>
                <c:pt idx="314">
                  <c:v>4.2</c:v>
                </c:pt>
                <c:pt idx="315">
                  <c:v>4.2</c:v>
                </c:pt>
                <c:pt idx="316">
                  <c:v>4.2</c:v>
                </c:pt>
                <c:pt idx="317">
                  <c:v>4.2</c:v>
                </c:pt>
                <c:pt idx="318">
                  <c:v>4.2</c:v>
                </c:pt>
                <c:pt idx="319">
                  <c:v>4.2</c:v>
                </c:pt>
                <c:pt idx="320">
                  <c:v>4.2</c:v>
                </c:pt>
                <c:pt idx="321">
                  <c:v>4.2</c:v>
                </c:pt>
                <c:pt idx="322">
                  <c:v>4.2</c:v>
                </c:pt>
                <c:pt idx="323">
                  <c:v>4.2</c:v>
                </c:pt>
                <c:pt idx="324">
                  <c:v>4.2</c:v>
                </c:pt>
                <c:pt idx="325">
                  <c:v>4.2</c:v>
                </c:pt>
                <c:pt idx="326">
                  <c:v>4.2</c:v>
                </c:pt>
                <c:pt idx="327">
                  <c:v>4.2</c:v>
                </c:pt>
                <c:pt idx="328">
                  <c:v>4.2</c:v>
                </c:pt>
                <c:pt idx="329">
                  <c:v>4.2</c:v>
                </c:pt>
                <c:pt idx="330">
                  <c:v>4.2</c:v>
                </c:pt>
                <c:pt idx="331">
                  <c:v>4.2</c:v>
                </c:pt>
                <c:pt idx="332">
                  <c:v>4.2</c:v>
                </c:pt>
                <c:pt idx="333">
                  <c:v>4.2</c:v>
                </c:pt>
                <c:pt idx="334">
                  <c:v>4.2</c:v>
                </c:pt>
                <c:pt idx="335">
                  <c:v>4.2</c:v>
                </c:pt>
                <c:pt idx="336">
                  <c:v>4.2</c:v>
                </c:pt>
                <c:pt idx="337">
                  <c:v>4.2</c:v>
                </c:pt>
                <c:pt idx="338">
                  <c:v>4.2</c:v>
                </c:pt>
                <c:pt idx="339">
                  <c:v>4.2</c:v>
                </c:pt>
                <c:pt idx="340">
                  <c:v>4.2</c:v>
                </c:pt>
                <c:pt idx="341">
                  <c:v>4.2</c:v>
                </c:pt>
                <c:pt idx="342">
                  <c:v>4.2</c:v>
                </c:pt>
                <c:pt idx="343">
                  <c:v>4.2</c:v>
                </c:pt>
                <c:pt idx="344">
                  <c:v>4.2</c:v>
                </c:pt>
                <c:pt idx="345">
                  <c:v>4.2</c:v>
                </c:pt>
                <c:pt idx="346">
                  <c:v>4.2</c:v>
                </c:pt>
                <c:pt idx="347">
                  <c:v>4.2</c:v>
                </c:pt>
                <c:pt idx="348">
                  <c:v>4.2</c:v>
                </c:pt>
                <c:pt idx="349">
                  <c:v>4.2</c:v>
                </c:pt>
                <c:pt idx="350">
                  <c:v>4.2</c:v>
                </c:pt>
                <c:pt idx="351">
                  <c:v>4.2</c:v>
                </c:pt>
                <c:pt idx="352">
                  <c:v>4.2</c:v>
                </c:pt>
                <c:pt idx="353">
                  <c:v>4.2</c:v>
                </c:pt>
                <c:pt idx="354">
                  <c:v>4.2</c:v>
                </c:pt>
                <c:pt idx="355">
                  <c:v>4.2</c:v>
                </c:pt>
                <c:pt idx="356">
                  <c:v>4.2</c:v>
                </c:pt>
                <c:pt idx="357">
                  <c:v>4.2</c:v>
                </c:pt>
                <c:pt idx="358">
                  <c:v>4.2</c:v>
                </c:pt>
                <c:pt idx="359">
                  <c:v>4.2</c:v>
                </c:pt>
                <c:pt idx="360">
                  <c:v>4.2</c:v>
                </c:pt>
                <c:pt idx="361">
                  <c:v>4.2</c:v>
                </c:pt>
                <c:pt idx="362">
                  <c:v>4.2</c:v>
                </c:pt>
                <c:pt idx="363">
                  <c:v>4.2</c:v>
                </c:pt>
                <c:pt idx="364">
                  <c:v>4.2</c:v>
                </c:pt>
                <c:pt idx="365">
                  <c:v>4.1999999999999993</c:v>
                </c:pt>
                <c:pt idx="366">
                  <c:v>4.1999999999999993</c:v>
                </c:pt>
                <c:pt idx="367">
                  <c:v>4.1857142857142859</c:v>
                </c:pt>
                <c:pt idx="368">
                  <c:v>4.1857142857142851</c:v>
                </c:pt>
                <c:pt idx="369">
                  <c:v>4.166666666666667</c:v>
                </c:pt>
                <c:pt idx="370">
                  <c:v>4.166666666666667</c:v>
                </c:pt>
                <c:pt idx="371">
                  <c:v>4.166666666666667</c:v>
                </c:pt>
                <c:pt idx="372">
                  <c:v>4.166666666666667</c:v>
                </c:pt>
                <c:pt idx="373">
                  <c:v>4.1500000000000004</c:v>
                </c:pt>
                <c:pt idx="374">
                  <c:v>4.1500000000000004</c:v>
                </c:pt>
                <c:pt idx="375">
                  <c:v>4.1500000000000004</c:v>
                </c:pt>
                <c:pt idx="376">
                  <c:v>4.1500000000000004</c:v>
                </c:pt>
                <c:pt idx="377">
                  <c:v>4.1499999999999995</c:v>
                </c:pt>
                <c:pt idx="378">
                  <c:v>4.1499999999999995</c:v>
                </c:pt>
                <c:pt idx="379">
                  <c:v>4.1399999999999997</c:v>
                </c:pt>
                <c:pt idx="380">
                  <c:v>4.1333333333333337</c:v>
                </c:pt>
                <c:pt idx="381">
                  <c:v>4.1142857142857139</c:v>
                </c:pt>
                <c:pt idx="382">
                  <c:v>4.1000000000000005</c:v>
                </c:pt>
                <c:pt idx="383">
                  <c:v>4.0999999999999996</c:v>
                </c:pt>
                <c:pt idx="384">
                  <c:v>4.0999999999999996</c:v>
                </c:pt>
                <c:pt idx="385">
                  <c:v>4.0999999999999996</c:v>
                </c:pt>
                <c:pt idx="386">
                  <c:v>4.0999999999999996</c:v>
                </c:pt>
                <c:pt idx="387">
                  <c:v>4.0999999999999996</c:v>
                </c:pt>
                <c:pt idx="388">
                  <c:v>4.0999999999999996</c:v>
                </c:pt>
                <c:pt idx="389">
                  <c:v>4.0999999999999996</c:v>
                </c:pt>
                <c:pt idx="390">
                  <c:v>4.0999999999999996</c:v>
                </c:pt>
                <c:pt idx="391">
                  <c:v>4.0999999999999996</c:v>
                </c:pt>
                <c:pt idx="392">
                  <c:v>4.0999999999999996</c:v>
                </c:pt>
                <c:pt idx="393">
                  <c:v>4.0999999999999996</c:v>
                </c:pt>
                <c:pt idx="394">
                  <c:v>4.0999999999999996</c:v>
                </c:pt>
                <c:pt idx="395">
                  <c:v>4.0999999999999996</c:v>
                </c:pt>
                <c:pt idx="396">
                  <c:v>4.0999999999999996</c:v>
                </c:pt>
                <c:pt idx="397">
                  <c:v>4.0999999999999996</c:v>
                </c:pt>
                <c:pt idx="398">
                  <c:v>4.0999999999999996</c:v>
                </c:pt>
                <c:pt idx="399">
                  <c:v>4.0999999999999996</c:v>
                </c:pt>
                <c:pt idx="400">
                  <c:v>4.0999999999999996</c:v>
                </c:pt>
                <c:pt idx="401">
                  <c:v>4.0999999999999996</c:v>
                </c:pt>
                <c:pt idx="402">
                  <c:v>4.0999999999999996</c:v>
                </c:pt>
                <c:pt idx="403">
                  <c:v>4.0999999999999996</c:v>
                </c:pt>
                <c:pt idx="404">
                  <c:v>4.0999999999999996</c:v>
                </c:pt>
                <c:pt idx="405">
                  <c:v>4.0999999999999996</c:v>
                </c:pt>
                <c:pt idx="406">
                  <c:v>4.0999999999999996</c:v>
                </c:pt>
                <c:pt idx="407">
                  <c:v>4.0999999999999996</c:v>
                </c:pt>
                <c:pt idx="408">
                  <c:v>4.0999999999999996</c:v>
                </c:pt>
                <c:pt idx="409">
                  <c:v>4.0999999999999996</c:v>
                </c:pt>
                <c:pt idx="410">
                  <c:v>4.0999999999999996</c:v>
                </c:pt>
                <c:pt idx="411">
                  <c:v>4.0999999999999996</c:v>
                </c:pt>
                <c:pt idx="412">
                  <c:v>4.0999999999999996</c:v>
                </c:pt>
                <c:pt idx="413">
                  <c:v>4.0999999999999996</c:v>
                </c:pt>
                <c:pt idx="414">
                  <c:v>4.0999999999999996</c:v>
                </c:pt>
                <c:pt idx="415">
                  <c:v>4.0999999999999996</c:v>
                </c:pt>
                <c:pt idx="416">
                  <c:v>4.0999999999999996</c:v>
                </c:pt>
                <c:pt idx="417">
                  <c:v>4.0999999999999996</c:v>
                </c:pt>
                <c:pt idx="418">
                  <c:v>4.0999999999999996</c:v>
                </c:pt>
                <c:pt idx="419">
                  <c:v>4.0999999999999996</c:v>
                </c:pt>
                <c:pt idx="420">
                  <c:v>4.0999999999999996</c:v>
                </c:pt>
                <c:pt idx="421">
                  <c:v>4.0999999999999996</c:v>
                </c:pt>
                <c:pt idx="422">
                  <c:v>4.0999999999999996</c:v>
                </c:pt>
                <c:pt idx="423">
                  <c:v>4.0999999999999996</c:v>
                </c:pt>
                <c:pt idx="424">
                  <c:v>4.0999999999999996</c:v>
                </c:pt>
                <c:pt idx="425">
                  <c:v>4.0999999999999996</c:v>
                </c:pt>
                <c:pt idx="426">
                  <c:v>4.0999999999999996</c:v>
                </c:pt>
                <c:pt idx="427">
                  <c:v>4.0999999999999996</c:v>
                </c:pt>
                <c:pt idx="428">
                  <c:v>4.0999999999999996</c:v>
                </c:pt>
                <c:pt idx="429">
                  <c:v>4.0999999999999996</c:v>
                </c:pt>
                <c:pt idx="430">
                  <c:v>4.0999999999999996</c:v>
                </c:pt>
                <c:pt idx="431">
                  <c:v>4.0999999999999996</c:v>
                </c:pt>
                <c:pt idx="432">
                  <c:v>4.0999999999999996</c:v>
                </c:pt>
                <c:pt idx="433">
                  <c:v>4.0999999999999996</c:v>
                </c:pt>
                <c:pt idx="434">
                  <c:v>4.0999999999999996</c:v>
                </c:pt>
                <c:pt idx="435">
                  <c:v>4.0999999999999996</c:v>
                </c:pt>
                <c:pt idx="436">
                  <c:v>4.0999999999999996</c:v>
                </c:pt>
                <c:pt idx="437">
                  <c:v>4.0999999999999996</c:v>
                </c:pt>
                <c:pt idx="438">
                  <c:v>4.0999999999999996</c:v>
                </c:pt>
                <c:pt idx="439">
                  <c:v>4.0999999999999996</c:v>
                </c:pt>
                <c:pt idx="440">
                  <c:v>4.0999999999999996</c:v>
                </c:pt>
                <c:pt idx="441">
                  <c:v>4.0999999999999996</c:v>
                </c:pt>
                <c:pt idx="442">
                  <c:v>4.0999999999999996</c:v>
                </c:pt>
                <c:pt idx="443">
                  <c:v>4.0999999999999996</c:v>
                </c:pt>
                <c:pt idx="444">
                  <c:v>4.0999999999999996</c:v>
                </c:pt>
                <c:pt idx="445">
                  <c:v>4.0999999999999996</c:v>
                </c:pt>
                <c:pt idx="446">
                  <c:v>4.0999999999999996</c:v>
                </c:pt>
                <c:pt idx="447">
                  <c:v>4.0999999999999996</c:v>
                </c:pt>
                <c:pt idx="448">
                  <c:v>4.0999999999999996</c:v>
                </c:pt>
                <c:pt idx="449">
                  <c:v>4.0999999999999996</c:v>
                </c:pt>
                <c:pt idx="450">
                  <c:v>4.0999999999999996</c:v>
                </c:pt>
                <c:pt idx="451">
                  <c:v>4.0999999999999996</c:v>
                </c:pt>
                <c:pt idx="452">
                  <c:v>4.0999999999999996</c:v>
                </c:pt>
                <c:pt idx="453">
                  <c:v>4.0999999999999996</c:v>
                </c:pt>
                <c:pt idx="454">
                  <c:v>4.0999999999999996</c:v>
                </c:pt>
                <c:pt idx="455">
                  <c:v>4.0999999999999996</c:v>
                </c:pt>
                <c:pt idx="456">
                  <c:v>4.0999999999999996</c:v>
                </c:pt>
                <c:pt idx="457">
                  <c:v>4.0999999999999996</c:v>
                </c:pt>
                <c:pt idx="458">
                  <c:v>4.0999999999999996</c:v>
                </c:pt>
                <c:pt idx="459">
                  <c:v>4.0999999999999996</c:v>
                </c:pt>
                <c:pt idx="460">
                  <c:v>4.0999999999999996</c:v>
                </c:pt>
                <c:pt idx="461">
                  <c:v>4.0999999999999996</c:v>
                </c:pt>
                <c:pt idx="462">
                  <c:v>4.0999999999999996</c:v>
                </c:pt>
                <c:pt idx="463">
                  <c:v>4.0999999999999996</c:v>
                </c:pt>
                <c:pt idx="464">
                  <c:v>4.0999999999999996</c:v>
                </c:pt>
                <c:pt idx="465">
                  <c:v>4.0999999999999996</c:v>
                </c:pt>
                <c:pt idx="466">
                  <c:v>4.0999999999999996</c:v>
                </c:pt>
                <c:pt idx="467">
                  <c:v>4.0999999999999996</c:v>
                </c:pt>
                <c:pt idx="468">
                  <c:v>4.0999999999999996</c:v>
                </c:pt>
                <c:pt idx="469">
                  <c:v>4.08</c:v>
                </c:pt>
                <c:pt idx="470">
                  <c:v>4.0769230769230766</c:v>
                </c:pt>
                <c:pt idx="471">
                  <c:v>4.0666666666666673</c:v>
                </c:pt>
                <c:pt idx="472">
                  <c:v>4.0666666666666664</c:v>
                </c:pt>
                <c:pt idx="473">
                  <c:v>4.0500000000000007</c:v>
                </c:pt>
                <c:pt idx="474">
                  <c:v>4.05</c:v>
                </c:pt>
                <c:pt idx="475">
                  <c:v>4.05</c:v>
                </c:pt>
                <c:pt idx="476">
                  <c:v>4.05</c:v>
                </c:pt>
                <c:pt idx="477">
                  <c:v>4.05</c:v>
                </c:pt>
                <c:pt idx="478">
                  <c:v>4.05</c:v>
                </c:pt>
                <c:pt idx="479">
                  <c:v>4.0444444444444443</c:v>
                </c:pt>
                <c:pt idx="480">
                  <c:v>4.0333333333333341</c:v>
                </c:pt>
                <c:pt idx="481">
                  <c:v>4.0333333333333332</c:v>
                </c:pt>
                <c:pt idx="482">
                  <c:v>4.0333333333333332</c:v>
                </c:pt>
                <c:pt idx="483">
                  <c:v>4.0333333333333332</c:v>
                </c:pt>
                <c:pt idx="484">
                  <c:v>4.0333333333333332</c:v>
                </c:pt>
                <c:pt idx="485">
                  <c:v>4.0333333333333332</c:v>
                </c:pt>
                <c:pt idx="486">
                  <c:v>4</c:v>
                </c:pt>
                <c:pt idx="487">
                  <c:v>4</c:v>
                </c:pt>
                <c:pt idx="488">
                  <c:v>4</c:v>
                </c:pt>
                <c:pt idx="489">
                  <c:v>4</c:v>
                </c:pt>
                <c:pt idx="490">
                  <c:v>4</c:v>
                </c:pt>
                <c:pt idx="491">
                  <c:v>4</c:v>
                </c:pt>
                <c:pt idx="492">
                  <c:v>4</c:v>
                </c:pt>
                <c:pt idx="493">
                  <c:v>4</c:v>
                </c:pt>
                <c:pt idx="494">
                  <c:v>4</c:v>
                </c:pt>
                <c:pt idx="495">
                  <c:v>4</c:v>
                </c:pt>
                <c:pt idx="496">
                  <c:v>4</c:v>
                </c:pt>
                <c:pt idx="497">
                  <c:v>4</c:v>
                </c:pt>
                <c:pt idx="498">
                  <c:v>4</c:v>
                </c:pt>
                <c:pt idx="499">
                  <c:v>4</c:v>
                </c:pt>
                <c:pt idx="500">
                  <c:v>4</c:v>
                </c:pt>
                <c:pt idx="501">
                  <c:v>4</c:v>
                </c:pt>
                <c:pt idx="502">
                  <c:v>4</c:v>
                </c:pt>
                <c:pt idx="503">
                  <c:v>4</c:v>
                </c:pt>
                <c:pt idx="504">
                  <c:v>4</c:v>
                </c:pt>
                <c:pt idx="505">
                  <c:v>4</c:v>
                </c:pt>
                <c:pt idx="506">
                  <c:v>4</c:v>
                </c:pt>
                <c:pt idx="507">
                  <c:v>4</c:v>
                </c:pt>
                <c:pt idx="508">
                  <c:v>4</c:v>
                </c:pt>
                <c:pt idx="509">
                  <c:v>4</c:v>
                </c:pt>
                <c:pt idx="510">
                  <c:v>4</c:v>
                </c:pt>
                <c:pt idx="511">
                  <c:v>4</c:v>
                </c:pt>
                <c:pt idx="512">
                  <c:v>4</c:v>
                </c:pt>
                <c:pt idx="513">
                  <c:v>4</c:v>
                </c:pt>
                <c:pt idx="514">
                  <c:v>4</c:v>
                </c:pt>
                <c:pt idx="515">
                  <c:v>4</c:v>
                </c:pt>
                <c:pt idx="516">
                  <c:v>4</c:v>
                </c:pt>
                <c:pt idx="517">
                  <c:v>4</c:v>
                </c:pt>
                <c:pt idx="518">
                  <c:v>4</c:v>
                </c:pt>
                <c:pt idx="519">
                  <c:v>4</c:v>
                </c:pt>
                <c:pt idx="520">
                  <c:v>4</c:v>
                </c:pt>
                <c:pt idx="521">
                  <c:v>4</c:v>
                </c:pt>
                <c:pt idx="522">
                  <c:v>4</c:v>
                </c:pt>
                <c:pt idx="523">
                  <c:v>4</c:v>
                </c:pt>
                <c:pt idx="524">
                  <c:v>4</c:v>
                </c:pt>
                <c:pt idx="525">
                  <c:v>4</c:v>
                </c:pt>
                <c:pt idx="526">
                  <c:v>4</c:v>
                </c:pt>
                <c:pt idx="527">
                  <c:v>4</c:v>
                </c:pt>
                <c:pt idx="528">
                  <c:v>4</c:v>
                </c:pt>
                <c:pt idx="529">
                  <c:v>4</c:v>
                </c:pt>
                <c:pt idx="530">
                  <c:v>4</c:v>
                </c:pt>
                <c:pt idx="531">
                  <c:v>4</c:v>
                </c:pt>
                <c:pt idx="532">
                  <c:v>4</c:v>
                </c:pt>
                <c:pt idx="533">
                  <c:v>4</c:v>
                </c:pt>
                <c:pt idx="534">
                  <c:v>4</c:v>
                </c:pt>
                <c:pt idx="535">
                  <c:v>4</c:v>
                </c:pt>
                <c:pt idx="536">
                  <c:v>4</c:v>
                </c:pt>
                <c:pt idx="537">
                  <c:v>4</c:v>
                </c:pt>
                <c:pt idx="538">
                  <c:v>4</c:v>
                </c:pt>
                <c:pt idx="539">
                  <c:v>4</c:v>
                </c:pt>
                <c:pt idx="540">
                  <c:v>4</c:v>
                </c:pt>
                <c:pt idx="541">
                  <c:v>4</c:v>
                </c:pt>
                <c:pt idx="542">
                  <c:v>4</c:v>
                </c:pt>
                <c:pt idx="543">
                  <c:v>4</c:v>
                </c:pt>
                <c:pt idx="544">
                  <c:v>4</c:v>
                </c:pt>
                <c:pt idx="545">
                  <c:v>4</c:v>
                </c:pt>
                <c:pt idx="546">
                  <c:v>4</c:v>
                </c:pt>
                <c:pt idx="547">
                  <c:v>4</c:v>
                </c:pt>
                <c:pt idx="548">
                  <c:v>4</c:v>
                </c:pt>
                <c:pt idx="549">
                  <c:v>4</c:v>
                </c:pt>
                <c:pt idx="550">
                  <c:v>4</c:v>
                </c:pt>
                <c:pt idx="551">
                  <c:v>4</c:v>
                </c:pt>
                <c:pt idx="552">
                  <c:v>4</c:v>
                </c:pt>
                <c:pt idx="553">
                  <c:v>4</c:v>
                </c:pt>
                <c:pt idx="554">
                  <c:v>4</c:v>
                </c:pt>
                <c:pt idx="555">
                  <c:v>4</c:v>
                </c:pt>
                <c:pt idx="556">
                  <c:v>4</c:v>
                </c:pt>
                <c:pt idx="557">
                  <c:v>4</c:v>
                </c:pt>
                <c:pt idx="558">
                  <c:v>4</c:v>
                </c:pt>
                <c:pt idx="559">
                  <c:v>4</c:v>
                </c:pt>
                <c:pt idx="560">
                  <c:v>4</c:v>
                </c:pt>
                <c:pt idx="561">
                  <c:v>4</c:v>
                </c:pt>
                <c:pt idx="562">
                  <c:v>4</c:v>
                </c:pt>
                <c:pt idx="563">
                  <c:v>4</c:v>
                </c:pt>
                <c:pt idx="564">
                  <c:v>4</c:v>
                </c:pt>
                <c:pt idx="565">
                  <c:v>4</c:v>
                </c:pt>
                <c:pt idx="566">
                  <c:v>4</c:v>
                </c:pt>
                <c:pt idx="567">
                  <c:v>4</c:v>
                </c:pt>
                <c:pt idx="568">
                  <c:v>4</c:v>
                </c:pt>
                <c:pt idx="569">
                  <c:v>4</c:v>
                </c:pt>
                <c:pt idx="570">
                  <c:v>4</c:v>
                </c:pt>
                <c:pt idx="571">
                  <c:v>4</c:v>
                </c:pt>
                <c:pt idx="572">
                  <c:v>4</c:v>
                </c:pt>
                <c:pt idx="573">
                  <c:v>4</c:v>
                </c:pt>
                <c:pt idx="574">
                  <c:v>4</c:v>
                </c:pt>
                <c:pt idx="575">
                  <c:v>4</c:v>
                </c:pt>
                <c:pt idx="576">
                  <c:v>4</c:v>
                </c:pt>
                <c:pt idx="577">
                  <c:v>4</c:v>
                </c:pt>
                <c:pt idx="578">
                  <c:v>4</c:v>
                </c:pt>
                <c:pt idx="579">
                  <c:v>4</c:v>
                </c:pt>
                <c:pt idx="580">
                  <c:v>4</c:v>
                </c:pt>
                <c:pt idx="581">
                  <c:v>4</c:v>
                </c:pt>
                <c:pt idx="582">
                  <c:v>4</c:v>
                </c:pt>
                <c:pt idx="583">
                  <c:v>4</c:v>
                </c:pt>
              </c:numCache>
            </c:numRef>
          </c:val>
          <c:extLst>
            <c:ext xmlns:c16="http://schemas.microsoft.com/office/drawing/2014/chart" uri="{C3380CC4-5D6E-409C-BE32-E72D297353CC}">
              <c16:uniqueId val="{00000000-108C-42CB-9862-CCCE21093140}"/>
            </c:ext>
          </c:extLst>
        </c:ser>
        <c:dLbls>
          <c:showLegendKey val="0"/>
          <c:showVal val="0"/>
          <c:showCatName val="0"/>
          <c:showSerName val="0"/>
          <c:showPercent val="0"/>
          <c:showBubbleSize val="0"/>
        </c:dLbls>
        <c:gapWidth val="182"/>
        <c:axId val="822124383"/>
        <c:axId val="822127743"/>
      </c:barChart>
      <c:catAx>
        <c:axId val="8221243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127743"/>
        <c:crosses val="autoZero"/>
        <c:auto val="1"/>
        <c:lblAlgn val="ctr"/>
        <c:lblOffset val="100"/>
        <c:noMultiLvlLbl val="0"/>
      </c:catAx>
      <c:valAx>
        <c:axId val="822127743"/>
        <c:scaling>
          <c:orientation val="minMax"/>
        </c:scaling>
        <c:delete val="0"/>
        <c:axPos val="b"/>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1243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[Zomato_Data.xlsx]Objective ans and Pivot tables!PivotTable2</c:name>
    <c:fmtId val="-1"/>
  </c:pivotSource>
  <c:chart>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7122703412073491E-2"/>
          <c:y val="0.14249781277340332"/>
          <c:w val="0.87232174103237092"/>
          <c:h val="0.32903324584426941"/>
        </c:manualLayout>
      </c:layout>
      <c:bar3DChart>
        <c:barDir val="col"/>
        <c:grouping val="percentStacked"/>
        <c:varyColors val="0"/>
        <c:ser>
          <c:idx val="0"/>
          <c:order val="0"/>
          <c:tx>
            <c:strRef>
              <c:f>'Objective ans and Pivot tables'!$Y$2:$Y$4</c:f>
              <c:strCache>
                <c:ptCount val="1"/>
                <c:pt idx="0">
                  <c:v>No - No. of Restaurants has Online delivery</c:v>
                </c:pt>
              </c:strCache>
            </c:strRef>
          </c:tx>
          <c:spPr>
            <a:solidFill>
              <a:schemeClr val="accent1"/>
            </a:solidFill>
            <a:ln>
              <a:noFill/>
            </a:ln>
            <a:effectLst/>
            <a:sp3d/>
          </c:spPr>
          <c:invertIfNegative val="0"/>
          <c:cat>
            <c:strRef>
              <c:f>'Objective ans and Pivot tables'!$X$5:$X$19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'Objective ans and Pivot tables'!$Y$5:$Y$19</c:f>
              <c:numCache>
                <c:formatCode>General</c:formatCode>
                <c:ptCount val="15"/>
                <c:pt idx="0">
                  <c:v>24</c:v>
                </c:pt>
                <c:pt idx="1">
                  <c:v>60</c:v>
                </c:pt>
                <c:pt idx="2">
                  <c:v>4</c:v>
                </c:pt>
                <c:pt idx="3">
                  <c:v>6229</c:v>
                </c:pt>
                <c:pt idx="4">
                  <c:v>21</c:v>
                </c:pt>
                <c:pt idx="5">
                  <c:v>40</c:v>
                </c:pt>
                <c:pt idx="6">
                  <c:v>22</c:v>
                </c:pt>
                <c:pt idx="7">
                  <c:v>20</c:v>
                </c:pt>
                <c:pt idx="8">
                  <c:v>20</c:v>
                </c:pt>
                <c:pt idx="9">
                  <c:v>60</c:v>
                </c:pt>
                <c:pt idx="10">
                  <c:v>20</c:v>
                </c:pt>
                <c:pt idx="11">
                  <c:v>34</c:v>
                </c:pt>
                <c:pt idx="12">
                  <c:v>32</c:v>
                </c:pt>
                <c:pt idx="13">
                  <c:v>80</c:v>
                </c:pt>
                <c:pt idx="14">
                  <c:v>425</c:v>
                </c:pt>
              </c:numCache>
            </c:numRef>
          </c:val>
          <c:extLst>
            <c:ext xmlns:c16="http://schemas.microsoft.com/office/drawing/2014/chart" uri="{C3380CC4-5D6E-409C-BE32-E72D297353CC}">
              <c16:uniqueId val="{00000000-B31E-4F5A-868A-68F0071EE74A}"/>
            </c:ext>
          </c:extLst>
        </c:ser>
        <c:ser>
          <c:idx val="1"/>
          <c:order val="1"/>
          <c:tx>
            <c:strRef>
              <c:f>'Objective ans and Pivot tables'!$Z$2:$Z$4</c:f>
              <c:strCache>
                <c:ptCount val="1"/>
                <c:pt idx="0">
                  <c:v>No - Avg of Rating</c:v>
                </c:pt>
              </c:strCache>
            </c:strRef>
          </c:tx>
          <c:spPr>
            <a:solidFill>
              <a:schemeClr val="accent2"/>
            </a:solidFill>
            <a:ln>
              <a:noFill/>
            </a:ln>
            <a:effectLst/>
            <a:sp3d/>
          </c:spPr>
          <c:invertIfNegative val="0"/>
          <c:cat>
            <c:strRef>
              <c:f>'Objective ans and Pivot tables'!$X$5:$X$19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'Objective ans and Pivot tables'!$Z$5:$Z$19</c:f>
              <c:numCache>
                <c:formatCode>General</c:formatCode>
                <c:ptCount val="15"/>
                <c:pt idx="0">
                  <c:v>3.6583333333333337</c:v>
                </c:pt>
                <c:pt idx="1">
                  <c:v>3.8466666666666667</c:v>
                </c:pt>
                <c:pt idx="2">
                  <c:v>3.5750000000000002</c:v>
                </c:pt>
                <c:pt idx="3">
                  <c:v>2.5729812168887447</c:v>
                </c:pt>
                <c:pt idx="4">
                  <c:v>4.295238095238096</c:v>
                </c:pt>
                <c:pt idx="5">
                  <c:v>4.2624999999999993</c:v>
                </c:pt>
                <c:pt idx="6">
                  <c:v>4.4681818181818187</c:v>
                </c:pt>
                <c:pt idx="7">
                  <c:v>4.0599999999999996</c:v>
                </c:pt>
                <c:pt idx="8">
                  <c:v>3.5750000000000002</c:v>
                </c:pt>
                <c:pt idx="9">
                  <c:v>4.2100000000000009</c:v>
                </c:pt>
                <c:pt idx="10">
                  <c:v>3.87</c:v>
                </c:pt>
                <c:pt idx="11">
                  <c:v>4.3</c:v>
                </c:pt>
                <c:pt idx="12">
                  <c:v>4.3375000000000012</c:v>
                </c:pt>
                <c:pt idx="13">
                  <c:v>4.0999999999999996</c:v>
                </c:pt>
                <c:pt idx="14">
                  <c:v>4.0143529411764671</c:v>
                </c:pt>
              </c:numCache>
            </c:numRef>
          </c:val>
          <c:extLst>
            <c:ext xmlns:c16="http://schemas.microsoft.com/office/drawing/2014/chart" uri="{C3380CC4-5D6E-409C-BE32-E72D297353CC}">
              <c16:uniqueId val="{00000001-B31E-4F5A-868A-68F0071EE74A}"/>
            </c:ext>
          </c:extLst>
        </c:ser>
        <c:ser>
          <c:idx val="2"/>
          <c:order val="2"/>
          <c:tx>
            <c:strRef>
              <c:f>'Objective ans and Pivot tables'!$AA$2:$AA$4</c:f>
              <c:strCache>
                <c:ptCount val="1"/>
                <c:pt idx="0">
                  <c:v>Yes - No. of Restaurants has Online delivery</c:v>
                </c:pt>
              </c:strCache>
            </c:strRef>
          </c:tx>
          <c:spPr>
            <a:solidFill>
              <a:schemeClr val="accent3"/>
            </a:solidFill>
            <a:ln>
              <a:noFill/>
            </a:ln>
            <a:effectLst/>
            <a:sp3d/>
          </c:spPr>
          <c:invertIfNegative val="0"/>
          <c:cat>
            <c:strRef>
              <c:f>'Objective ans and Pivot tables'!$X$5:$X$19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'Objective ans and Pivot tables'!$AA$5:$AA$19</c:f>
              <c:numCache>
                <c:formatCode>General</c:formatCode>
                <c:ptCount val="15"/>
                <c:pt idx="3">
                  <c:v>2423</c:v>
                </c:pt>
                <c:pt idx="12">
                  <c:v>28</c:v>
                </c:pt>
              </c:numCache>
            </c:numRef>
          </c:val>
          <c:extLst>
            <c:ext xmlns:c16="http://schemas.microsoft.com/office/drawing/2014/chart" uri="{C3380CC4-5D6E-409C-BE32-E72D297353CC}">
              <c16:uniqueId val="{00000006-B31E-4F5A-868A-68F0071EE74A}"/>
            </c:ext>
          </c:extLst>
        </c:ser>
        <c:ser>
          <c:idx val="3"/>
          <c:order val="3"/>
          <c:tx>
            <c:strRef>
              <c:f>'Objective ans and Pivot tables'!$AB$2:$AB$4</c:f>
              <c:strCache>
                <c:ptCount val="1"/>
                <c:pt idx="0">
                  <c:v>Yes - Avg of Rating</c:v>
                </c:pt>
              </c:strCache>
            </c:strRef>
          </c:tx>
          <c:spPr>
            <a:solidFill>
              <a:schemeClr val="accent4"/>
            </a:solidFill>
            <a:ln>
              <a:noFill/>
            </a:ln>
            <a:effectLst/>
            <a:sp3d/>
          </c:spPr>
          <c:invertIfNegative val="0"/>
          <c:cat>
            <c:strRef>
              <c:f>'Objective ans and Pivot tables'!$X$5:$X$19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'Objective ans and Pivot tables'!$AB$5:$AB$19</c:f>
              <c:numCache>
                <c:formatCode>General</c:formatCode>
                <c:ptCount val="15"/>
                <c:pt idx="3">
                  <c:v>3.278456458935203</c:v>
                </c:pt>
                <c:pt idx="12">
                  <c:v>4.1142857142857148</c:v>
                </c:pt>
              </c:numCache>
            </c:numRef>
          </c:val>
          <c:extLst>
            <c:ext xmlns:c16="http://schemas.microsoft.com/office/drawing/2014/chart" uri="{C3380CC4-5D6E-409C-BE32-E72D297353CC}">
              <c16:uniqueId val="{00000007-B31E-4F5A-868A-68F0071EE74A}"/>
            </c:ext>
          </c:extLst>
        </c:ser>
        <c:dLbls>
          <c:showLegendKey val="0"/>
          <c:showVal val="0"/>
          <c:showCatName val="0"/>
          <c:showSerName val="0"/>
          <c:showPercent val="0"/>
          <c:showBubbleSize val="0"/>
        </c:dLbls>
        <c:gapWidth val="150"/>
        <c:shape val="box"/>
        <c:axId val="516840080"/>
        <c:axId val="516843440"/>
        <c:axId val="0"/>
      </c:bar3DChart>
      <c:catAx>
        <c:axId val="5168400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843440"/>
        <c:crosses val="autoZero"/>
        <c:auto val="1"/>
        <c:lblAlgn val="ctr"/>
        <c:lblOffset val="100"/>
        <c:noMultiLvlLbl val="0"/>
      </c:catAx>
      <c:valAx>
        <c:axId val="5168434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840080"/>
        <c:crosses val="autoZero"/>
        <c:crossBetween val="between"/>
      </c:valAx>
      <c:spPr>
        <a:noFill/>
        <a:ln>
          <a:noFill/>
        </a:ln>
        <a:effectLst/>
      </c:spPr>
    </c:plotArea>
    <c:legend>
      <c:legendPos val="b"/>
      <c:layout>
        <c:manualLayout>
          <c:xMode val="edge"/>
          <c:yMode val="edge"/>
          <c:x val="1.2860892388451994E-4"/>
          <c:y val="0.77634477981918926"/>
          <c:w val="0.76363167104111984"/>
          <c:h val="0.1968981481481481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[Zomato_Data.xlsx]Objective ans and Pivot tables!PivotTable2</c:name>
    <c:fmtId val="-1"/>
  </c:pivotSource>
  <c:chart>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7122703412073491E-2"/>
          <c:y val="0.14249781277340332"/>
          <c:w val="0.87232174103237092"/>
          <c:h val="0.36448116182273549"/>
        </c:manualLayout>
      </c:layout>
      <c:bar3DChart>
        <c:barDir val="col"/>
        <c:grouping val="percentStacked"/>
        <c:varyColors val="0"/>
        <c:ser>
          <c:idx val="0"/>
          <c:order val="0"/>
          <c:tx>
            <c:strRef>
              <c:f>'Objective ans and Pivot tables'!$Y$2:$Y$4</c:f>
              <c:strCache>
                <c:ptCount val="1"/>
                <c:pt idx="0">
                  <c:v>No - No. of Restaurants has Online delivery</c:v>
                </c:pt>
              </c:strCache>
            </c:strRef>
          </c:tx>
          <c:spPr>
            <a:solidFill>
              <a:schemeClr val="accent1"/>
            </a:solidFill>
            <a:ln>
              <a:noFill/>
            </a:ln>
            <a:effectLst/>
            <a:sp3d/>
          </c:spPr>
          <c:invertIfNegative val="0"/>
          <c:cat>
            <c:strRef>
              <c:f>'Objective ans and Pivot tables'!$X$5:$X$19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'Objective ans and Pivot tables'!$Y$5:$Y$19</c:f>
              <c:numCache>
                <c:formatCode>General</c:formatCode>
                <c:ptCount val="15"/>
                <c:pt idx="0">
                  <c:v>24</c:v>
                </c:pt>
                <c:pt idx="1">
                  <c:v>60</c:v>
                </c:pt>
                <c:pt idx="2">
                  <c:v>4</c:v>
                </c:pt>
                <c:pt idx="3">
                  <c:v>6229</c:v>
                </c:pt>
                <c:pt idx="4">
                  <c:v>21</c:v>
                </c:pt>
                <c:pt idx="5">
                  <c:v>40</c:v>
                </c:pt>
                <c:pt idx="6">
                  <c:v>22</c:v>
                </c:pt>
                <c:pt idx="7">
                  <c:v>20</c:v>
                </c:pt>
                <c:pt idx="8">
                  <c:v>20</c:v>
                </c:pt>
                <c:pt idx="9">
                  <c:v>60</c:v>
                </c:pt>
                <c:pt idx="10">
                  <c:v>20</c:v>
                </c:pt>
                <c:pt idx="11">
                  <c:v>34</c:v>
                </c:pt>
                <c:pt idx="12">
                  <c:v>32</c:v>
                </c:pt>
                <c:pt idx="13">
                  <c:v>80</c:v>
                </c:pt>
                <c:pt idx="14">
                  <c:v>425</c:v>
                </c:pt>
              </c:numCache>
            </c:numRef>
          </c:val>
          <c:extLst>
            <c:ext xmlns:c16="http://schemas.microsoft.com/office/drawing/2014/chart" uri="{C3380CC4-5D6E-409C-BE32-E72D297353CC}">
              <c16:uniqueId val="{00000000-FF5C-4247-8442-7C3FCE2ED522}"/>
            </c:ext>
          </c:extLst>
        </c:ser>
        <c:ser>
          <c:idx val="1"/>
          <c:order val="1"/>
          <c:tx>
            <c:strRef>
              <c:f>'Objective ans and Pivot tables'!$Z$2:$Z$4</c:f>
              <c:strCache>
                <c:ptCount val="1"/>
                <c:pt idx="0">
                  <c:v>No - Avg of Rating</c:v>
                </c:pt>
              </c:strCache>
            </c:strRef>
          </c:tx>
          <c:spPr>
            <a:solidFill>
              <a:schemeClr val="accent2"/>
            </a:solidFill>
            <a:ln>
              <a:noFill/>
            </a:ln>
            <a:effectLst/>
            <a:sp3d/>
          </c:spPr>
          <c:invertIfNegative val="0"/>
          <c:cat>
            <c:strRef>
              <c:f>'Objective ans and Pivot tables'!$X$5:$X$19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'Objective ans and Pivot tables'!$Z$5:$Z$19</c:f>
              <c:numCache>
                <c:formatCode>General</c:formatCode>
                <c:ptCount val="15"/>
                <c:pt idx="0">
                  <c:v>3.6583333333333337</c:v>
                </c:pt>
                <c:pt idx="1">
                  <c:v>3.8466666666666667</c:v>
                </c:pt>
                <c:pt idx="2">
                  <c:v>3.5750000000000002</c:v>
                </c:pt>
                <c:pt idx="3">
                  <c:v>2.5729812168887447</c:v>
                </c:pt>
                <c:pt idx="4">
                  <c:v>4.295238095238096</c:v>
                </c:pt>
                <c:pt idx="5">
                  <c:v>4.2624999999999993</c:v>
                </c:pt>
                <c:pt idx="6">
                  <c:v>4.4681818181818187</c:v>
                </c:pt>
                <c:pt idx="7">
                  <c:v>4.0599999999999996</c:v>
                </c:pt>
                <c:pt idx="8">
                  <c:v>3.5750000000000002</c:v>
                </c:pt>
                <c:pt idx="9">
                  <c:v>4.2100000000000009</c:v>
                </c:pt>
                <c:pt idx="10">
                  <c:v>3.87</c:v>
                </c:pt>
                <c:pt idx="11">
                  <c:v>4.3</c:v>
                </c:pt>
                <c:pt idx="12">
                  <c:v>4.3375000000000012</c:v>
                </c:pt>
                <c:pt idx="13">
                  <c:v>4.0999999999999996</c:v>
                </c:pt>
                <c:pt idx="14">
                  <c:v>4.0143529411764671</c:v>
                </c:pt>
              </c:numCache>
            </c:numRef>
          </c:val>
          <c:extLst>
            <c:ext xmlns:c16="http://schemas.microsoft.com/office/drawing/2014/chart" uri="{C3380CC4-5D6E-409C-BE32-E72D297353CC}">
              <c16:uniqueId val="{00000001-FF5C-4247-8442-7C3FCE2ED522}"/>
            </c:ext>
          </c:extLst>
        </c:ser>
        <c:ser>
          <c:idx val="2"/>
          <c:order val="2"/>
          <c:tx>
            <c:strRef>
              <c:f>'Objective ans and Pivot tables'!$AA$2:$AA$4</c:f>
              <c:strCache>
                <c:ptCount val="1"/>
                <c:pt idx="0">
                  <c:v>Yes - No. of Restaurants has Online delivery</c:v>
                </c:pt>
              </c:strCache>
            </c:strRef>
          </c:tx>
          <c:spPr>
            <a:solidFill>
              <a:schemeClr val="accent3"/>
            </a:solidFill>
            <a:ln>
              <a:noFill/>
            </a:ln>
            <a:effectLst/>
            <a:sp3d/>
          </c:spPr>
          <c:invertIfNegative val="0"/>
          <c:cat>
            <c:strRef>
              <c:f>'Objective ans and Pivot tables'!$X$5:$X$19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'Objective ans and Pivot tables'!$AA$5:$AA$19</c:f>
              <c:numCache>
                <c:formatCode>General</c:formatCode>
                <c:ptCount val="15"/>
                <c:pt idx="3">
                  <c:v>2423</c:v>
                </c:pt>
                <c:pt idx="12">
                  <c:v>28</c:v>
                </c:pt>
              </c:numCache>
            </c:numRef>
          </c:val>
          <c:extLst>
            <c:ext xmlns:c16="http://schemas.microsoft.com/office/drawing/2014/chart" uri="{C3380CC4-5D6E-409C-BE32-E72D297353CC}">
              <c16:uniqueId val="{00000004-FF5C-4247-8442-7C3FCE2ED522}"/>
            </c:ext>
          </c:extLst>
        </c:ser>
        <c:ser>
          <c:idx val="3"/>
          <c:order val="3"/>
          <c:tx>
            <c:strRef>
              <c:f>'Objective ans and Pivot tables'!$AB$2:$AB$4</c:f>
              <c:strCache>
                <c:ptCount val="1"/>
                <c:pt idx="0">
                  <c:v>Yes - Avg of Rating</c:v>
                </c:pt>
              </c:strCache>
            </c:strRef>
          </c:tx>
          <c:spPr>
            <a:solidFill>
              <a:schemeClr val="accent4"/>
            </a:solidFill>
            <a:ln>
              <a:noFill/>
            </a:ln>
            <a:effectLst/>
            <a:sp3d/>
          </c:spPr>
          <c:invertIfNegative val="0"/>
          <c:cat>
            <c:strRef>
              <c:f>'Objective ans and Pivot tables'!$X$5:$X$19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'Objective ans and Pivot tables'!$AB$5:$AB$19</c:f>
              <c:numCache>
                <c:formatCode>General</c:formatCode>
                <c:ptCount val="15"/>
                <c:pt idx="3">
                  <c:v>3.278456458935203</c:v>
                </c:pt>
                <c:pt idx="12">
                  <c:v>4.1142857142857148</c:v>
                </c:pt>
              </c:numCache>
            </c:numRef>
          </c:val>
          <c:extLst>
            <c:ext xmlns:c16="http://schemas.microsoft.com/office/drawing/2014/chart" uri="{C3380CC4-5D6E-409C-BE32-E72D297353CC}">
              <c16:uniqueId val="{00000005-FF5C-4247-8442-7C3FCE2ED522}"/>
            </c:ext>
          </c:extLst>
        </c:ser>
        <c:dLbls>
          <c:showLegendKey val="0"/>
          <c:showVal val="0"/>
          <c:showCatName val="0"/>
          <c:showSerName val="0"/>
          <c:showPercent val="0"/>
          <c:showBubbleSize val="0"/>
        </c:dLbls>
        <c:gapWidth val="150"/>
        <c:shape val="box"/>
        <c:axId val="516840080"/>
        <c:axId val="516843440"/>
        <c:axId val="0"/>
      </c:bar3DChart>
      <c:catAx>
        <c:axId val="5168400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843440"/>
        <c:crosses val="autoZero"/>
        <c:auto val="1"/>
        <c:lblAlgn val="ctr"/>
        <c:lblOffset val="100"/>
        <c:noMultiLvlLbl val="0"/>
      </c:catAx>
      <c:valAx>
        <c:axId val="5168434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840080"/>
        <c:crosses val="autoZero"/>
        <c:crossBetween val="between"/>
      </c:valAx>
      <c:spPr>
        <a:noFill/>
        <a:ln>
          <a:noFill/>
        </a:ln>
        <a:effectLst/>
      </c:spPr>
    </c:plotArea>
    <c:legend>
      <c:legendPos val="b"/>
      <c:layout>
        <c:manualLayout>
          <c:xMode val="edge"/>
          <c:yMode val="edge"/>
          <c:x val="5.0400794495282682E-4"/>
          <c:y val="0.79785077208598354"/>
          <c:w val="0.49561360573171598"/>
          <c:h val="0.1753919890448476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[Zomato_Data.xlsx]Sheet4!PivotTable10</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Sheet4!$F$3</c:f>
              <c:strCache>
                <c:ptCount val="1"/>
                <c:pt idx="0">
                  <c:v>Average of Rating</c:v>
                </c:pt>
              </c:strCache>
            </c:strRef>
          </c:tx>
          <c:spPr>
            <a:solidFill>
              <a:schemeClr val="accent1"/>
            </a:solidFill>
            <a:ln>
              <a:noFill/>
            </a:ln>
            <a:effectLst/>
          </c:spPr>
          <c:invertIfNegative val="0"/>
          <c:cat>
            <c:strRef>
              <c:f>Sheet4!$E$4:$E$13</c:f>
              <c:strCache>
                <c:ptCount val="10"/>
                <c:pt idx="0">
                  <c:v>North Indian</c:v>
                </c:pt>
                <c:pt idx="1">
                  <c:v>North Indian, Chinese</c:v>
                </c:pt>
                <c:pt idx="2">
                  <c:v>Chinese</c:v>
                </c:pt>
                <c:pt idx="3">
                  <c:v>Fast Food</c:v>
                </c:pt>
                <c:pt idx="4">
                  <c:v>North Indian, Mughlai</c:v>
                </c:pt>
                <c:pt idx="5">
                  <c:v>Cafe</c:v>
                </c:pt>
                <c:pt idx="6">
                  <c:v>Bakery</c:v>
                </c:pt>
                <c:pt idx="7">
                  <c:v>North Indian, Mughlai, Chinese</c:v>
                </c:pt>
                <c:pt idx="8">
                  <c:v>Bakery, Desserts</c:v>
                </c:pt>
                <c:pt idx="9">
                  <c:v>Street Food</c:v>
                </c:pt>
              </c:strCache>
            </c:strRef>
          </c:cat>
          <c:val>
            <c:numRef>
              <c:f>Sheet4!$F$4:$F$13</c:f>
              <c:numCache>
                <c:formatCode>0.00</c:formatCode>
                <c:ptCount val="10"/>
                <c:pt idx="0">
                  <c:v>2.1466880341880334</c:v>
                </c:pt>
                <c:pt idx="1">
                  <c:v>2.6448140900195698</c:v>
                </c:pt>
                <c:pt idx="2">
                  <c:v>2.4093220338983037</c:v>
                </c:pt>
                <c:pt idx="3">
                  <c:v>2.474293785310735</c:v>
                </c:pt>
                <c:pt idx="4">
                  <c:v>3.0083832335329341</c:v>
                </c:pt>
                <c:pt idx="5">
                  <c:v>3.0481605351170562</c:v>
                </c:pt>
                <c:pt idx="6">
                  <c:v>2.3279816513761458</c:v>
                </c:pt>
                <c:pt idx="7">
                  <c:v>2.736040609137055</c:v>
                </c:pt>
                <c:pt idx="8">
                  <c:v>2.6352941176470606</c:v>
                </c:pt>
                <c:pt idx="9">
                  <c:v>2.5241610738255038</c:v>
                </c:pt>
              </c:numCache>
            </c:numRef>
          </c:val>
          <c:extLst>
            <c:ext xmlns:c16="http://schemas.microsoft.com/office/drawing/2014/chart" uri="{C3380CC4-5D6E-409C-BE32-E72D297353CC}">
              <c16:uniqueId val="{00000000-B02B-4206-9420-25CB76489D43}"/>
            </c:ext>
          </c:extLst>
        </c:ser>
        <c:dLbls>
          <c:showLegendKey val="0"/>
          <c:showVal val="0"/>
          <c:showCatName val="0"/>
          <c:showSerName val="0"/>
          <c:showPercent val="0"/>
          <c:showBubbleSize val="0"/>
        </c:dLbls>
        <c:gapWidth val="150"/>
        <c:axId val="601760031"/>
        <c:axId val="601761471"/>
      </c:barChart>
      <c:lineChart>
        <c:grouping val="standard"/>
        <c:varyColors val="0"/>
        <c:ser>
          <c:idx val="1"/>
          <c:order val="1"/>
          <c:tx>
            <c:strRef>
              <c:f>Sheet4!$G$3</c:f>
              <c:strCache>
                <c:ptCount val="1"/>
                <c:pt idx="0">
                  <c:v>No. of Restaurants</c:v>
                </c:pt>
              </c:strCache>
            </c:strRef>
          </c:tx>
          <c:spPr>
            <a:ln w="28575" cap="rnd">
              <a:solidFill>
                <a:schemeClr val="accent2"/>
              </a:solidFill>
              <a:round/>
            </a:ln>
            <a:effectLst/>
          </c:spPr>
          <c:marker>
            <c:symbol val="none"/>
          </c:marker>
          <c:cat>
            <c:strRef>
              <c:f>Sheet4!$E$4:$E$13</c:f>
              <c:strCache>
                <c:ptCount val="10"/>
                <c:pt idx="0">
                  <c:v>North Indian</c:v>
                </c:pt>
                <c:pt idx="1">
                  <c:v>North Indian, Chinese</c:v>
                </c:pt>
                <c:pt idx="2">
                  <c:v>Chinese</c:v>
                </c:pt>
                <c:pt idx="3">
                  <c:v>Fast Food</c:v>
                </c:pt>
                <c:pt idx="4">
                  <c:v>North Indian, Mughlai</c:v>
                </c:pt>
                <c:pt idx="5">
                  <c:v>Cafe</c:v>
                </c:pt>
                <c:pt idx="6">
                  <c:v>Bakery</c:v>
                </c:pt>
                <c:pt idx="7">
                  <c:v>North Indian, Mughlai, Chinese</c:v>
                </c:pt>
                <c:pt idx="8">
                  <c:v>Bakery, Desserts</c:v>
                </c:pt>
                <c:pt idx="9">
                  <c:v>Street Food</c:v>
                </c:pt>
              </c:strCache>
            </c:strRef>
          </c:cat>
          <c:val>
            <c:numRef>
              <c:f>Sheet4!$G$4:$G$13</c:f>
              <c:numCache>
                <c:formatCode>General</c:formatCode>
                <c:ptCount val="10"/>
                <c:pt idx="0">
                  <c:v>936</c:v>
                </c:pt>
                <c:pt idx="1">
                  <c:v>511</c:v>
                </c:pt>
                <c:pt idx="2">
                  <c:v>354</c:v>
                </c:pt>
                <c:pt idx="3">
                  <c:v>354</c:v>
                </c:pt>
                <c:pt idx="4">
                  <c:v>334</c:v>
                </c:pt>
                <c:pt idx="5">
                  <c:v>299</c:v>
                </c:pt>
                <c:pt idx="6">
                  <c:v>218</c:v>
                </c:pt>
                <c:pt idx="7">
                  <c:v>197</c:v>
                </c:pt>
                <c:pt idx="8">
                  <c:v>170</c:v>
                </c:pt>
                <c:pt idx="9">
                  <c:v>149</c:v>
                </c:pt>
              </c:numCache>
            </c:numRef>
          </c:val>
          <c:smooth val="0"/>
          <c:extLst>
            <c:ext xmlns:c16="http://schemas.microsoft.com/office/drawing/2014/chart" uri="{C3380CC4-5D6E-409C-BE32-E72D297353CC}">
              <c16:uniqueId val="{00000001-B02B-4206-9420-25CB76489D43}"/>
            </c:ext>
          </c:extLst>
        </c:ser>
        <c:dLbls>
          <c:showLegendKey val="0"/>
          <c:showVal val="0"/>
          <c:showCatName val="0"/>
          <c:showSerName val="0"/>
          <c:showPercent val="0"/>
          <c:showBubbleSize val="0"/>
        </c:dLbls>
        <c:marker val="1"/>
        <c:smooth val="0"/>
        <c:axId val="823618255"/>
        <c:axId val="823616815"/>
      </c:lineChart>
      <c:catAx>
        <c:axId val="601760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761471"/>
        <c:crosses val="autoZero"/>
        <c:auto val="1"/>
        <c:lblAlgn val="ctr"/>
        <c:lblOffset val="100"/>
        <c:noMultiLvlLbl val="0"/>
      </c:catAx>
      <c:valAx>
        <c:axId val="60176147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760031"/>
        <c:crosses val="autoZero"/>
        <c:crossBetween val="between"/>
      </c:valAx>
      <c:valAx>
        <c:axId val="823616815"/>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618255"/>
        <c:crosses val="max"/>
        <c:crossBetween val="between"/>
      </c:valAx>
      <c:catAx>
        <c:axId val="823618255"/>
        <c:scaling>
          <c:orientation val="minMax"/>
        </c:scaling>
        <c:delete val="1"/>
        <c:axPos val="b"/>
        <c:numFmt formatCode="General" sourceLinked="1"/>
        <c:majorTickMark val="out"/>
        <c:minorTickMark val="none"/>
        <c:tickLblPos val="nextTo"/>
        <c:crossAx val="823616815"/>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1274</TotalTime>
  <Pages>11</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raju ms</cp:lastModifiedBy>
  <cp:revision>70</cp:revision>
  <dcterms:created xsi:type="dcterms:W3CDTF">2024-01-03T15:39:00Z</dcterms:created>
  <dcterms:modified xsi:type="dcterms:W3CDTF">2024-03-27T14:51:00Z</dcterms:modified>
</cp:coreProperties>
</file>