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9F7" w:rsidRPr="006C59F7" w:rsidRDefault="006C59F7" w:rsidP="006C59F7">
      <w:pPr>
        <w:shd w:val="clear" w:color="auto" w:fill="FFFFFF"/>
        <w:spacing w:before="12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The Islamia University of Bahawalpur (IUB)</w:t>
      </w:r>
      <w:r w:rsidRPr="006C59F7">
        <w:rPr>
          <w:rFonts w:ascii="Arial" w:eastAsia="Times New Roman" w:hAnsi="Arial" w:cs="Arial"/>
          <w:color w:val="202122"/>
          <w:sz w:val="24"/>
          <w:szCs w:val="24"/>
          <w:lang w:val="en-PK" w:eastAsia="en-PK"/>
        </w:rPr>
        <w:t>, formerly known as </w:t>
      </w:r>
      <w:r w:rsidRPr="006C59F7">
        <w:rPr>
          <w:rFonts w:ascii="Arial" w:eastAsia="Times New Roman" w:hAnsi="Arial" w:cs="Arial"/>
          <w:b/>
          <w:bCs/>
          <w:color w:val="202122"/>
          <w:sz w:val="24"/>
          <w:szCs w:val="24"/>
          <w:lang w:val="en-PK" w:eastAsia="en-PK"/>
        </w:rPr>
        <w:t xml:space="preserve">Jamia </w:t>
      </w:r>
      <w:proofErr w:type="spellStart"/>
      <w:r w:rsidRPr="006C59F7">
        <w:rPr>
          <w:rFonts w:ascii="Arial" w:eastAsia="Times New Roman" w:hAnsi="Arial" w:cs="Arial"/>
          <w:b/>
          <w:bCs/>
          <w:color w:val="202122"/>
          <w:sz w:val="24"/>
          <w:szCs w:val="24"/>
          <w:lang w:val="en-PK" w:eastAsia="en-PK"/>
        </w:rPr>
        <w:t>Abbasia</w:t>
      </w:r>
      <w:proofErr w:type="spellEnd"/>
      <w:r w:rsidRPr="006C59F7">
        <w:rPr>
          <w:rFonts w:ascii="Arial" w:eastAsia="Times New Roman" w:hAnsi="Arial" w:cs="Arial"/>
          <w:color w:val="202122"/>
          <w:sz w:val="24"/>
          <w:szCs w:val="24"/>
          <w:lang w:val="en-PK" w:eastAsia="en-PK"/>
        </w:rPr>
        <w:t>, is a </w:t>
      </w:r>
      <w:hyperlink r:id="rId5" w:tooltip="Public university" w:history="1">
        <w:r w:rsidRPr="006C59F7">
          <w:rPr>
            <w:rFonts w:ascii="Arial" w:eastAsia="Times New Roman" w:hAnsi="Arial" w:cs="Arial"/>
            <w:color w:val="3366CC"/>
            <w:sz w:val="24"/>
            <w:szCs w:val="24"/>
            <w:lang w:val="en-PK" w:eastAsia="en-PK"/>
          </w:rPr>
          <w:t>public university</w:t>
        </w:r>
      </w:hyperlink>
      <w:r w:rsidRPr="006C59F7">
        <w:rPr>
          <w:rFonts w:ascii="Arial" w:eastAsia="Times New Roman" w:hAnsi="Arial" w:cs="Arial"/>
          <w:color w:val="202122"/>
          <w:sz w:val="24"/>
          <w:szCs w:val="24"/>
          <w:lang w:val="en-PK" w:eastAsia="en-PK"/>
        </w:rPr>
        <w:t> located in </w:t>
      </w:r>
      <w:hyperlink r:id="rId6" w:tooltip="Bahawalpur" w:history="1">
        <w:r w:rsidRPr="006C59F7">
          <w:rPr>
            <w:rFonts w:ascii="Arial" w:eastAsia="Times New Roman" w:hAnsi="Arial" w:cs="Arial"/>
            <w:color w:val="3366CC"/>
            <w:sz w:val="24"/>
            <w:szCs w:val="24"/>
            <w:lang w:val="en-PK" w:eastAsia="en-PK"/>
          </w:rPr>
          <w:t>Bahawalpur</w:t>
        </w:r>
      </w:hyperlink>
      <w:r w:rsidRPr="006C59F7">
        <w:rPr>
          <w:rFonts w:ascii="Arial" w:eastAsia="Times New Roman" w:hAnsi="Arial" w:cs="Arial"/>
          <w:color w:val="202122"/>
          <w:sz w:val="24"/>
          <w:szCs w:val="24"/>
          <w:lang w:val="en-PK" w:eastAsia="en-PK"/>
        </w:rPr>
        <w:t>, </w:t>
      </w:r>
      <w:hyperlink r:id="rId7" w:tooltip="Punjab (Pakistan)" w:history="1">
        <w:r w:rsidRPr="006C59F7">
          <w:rPr>
            <w:rFonts w:ascii="Arial" w:eastAsia="Times New Roman" w:hAnsi="Arial" w:cs="Arial"/>
            <w:color w:val="3366CC"/>
            <w:sz w:val="24"/>
            <w:szCs w:val="24"/>
            <w:lang w:val="en-PK" w:eastAsia="en-PK"/>
          </w:rPr>
          <w:t>Punjab</w:t>
        </w:r>
      </w:hyperlink>
      <w:r w:rsidRPr="006C59F7">
        <w:rPr>
          <w:rFonts w:ascii="Arial" w:eastAsia="Times New Roman" w:hAnsi="Arial" w:cs="Arial"/>
          <w:color w:val="202122"/>
          <w:sz w:val="24"/>
          <w:szCs w:val="24"/>
          <w:lang w:val="en-PK" w:eastAsia="en-PK"/>
        </w:rPr>
        <w:t>, Pakistan. It is the only government university within the division, offering standard education both practical and theoretical.</w:t>
      </w:r>
      <w:hyperlink r:id="rId8" w:anchor="cite_note-1" w:history="1">
        <w:r w:rsidRPr="006C59F7">
          <w:rPr>
            <w:rFonts w:ascii="Arial" w:eastAsia="Times New Roman" w:hAnsi="Arial" w:cs="Arial"/>
            <w:color w:val="3366CC"/>
            <w:sz w:val="19"/>
            <w:szCs w:val="19"/>
            <w:vertAlign w:val="superscript"/>
            <w:lang w:val="en-PK" w:eastAsia="en-PK"/>
          </w:rPr>
          <w:t>[1]</w:t>
        </w:r>
      </w:hyperlink>
      <w:hyperlink r:id="rId9" w:anchor="cite_note-2" w:history="1">
        <w:r w:rsidRPr="006C59F7">
          <w:rPr>
            <w:rFonts w:ascii="Arial" w:eastAsia="Times New Roman" w:hAnsi="Arial" w:cs="Arial"/>
            <w:color w:val="3366CC"/>
            <w:sz w:val="19"/>
            <w:szCs w:val="19"/>
            <w:vertAlign w:val="superscript"/>
            <w:lang w:val="en-PK" w:eastAsia="en-PK"/>
          </w:rPr>
          <w:t>[2]</w:t>
        </w:r>
      </w:hyperlink>
    </w:p>
    <w:p w:rsidR="006C59F7" w:rsidRPr="006C59F7" w:rsidRDefault="006C59F7" w:rsidP="006C59F7">
      <w:pPr>
        <w:shd w:val="clear" w:color="auto" w:fill="FFFFFF"/>
        <w:spacing w:after="60" w:line="240" w:lineRule="auto"/>
        <w:outlineLvl w:val="1"/>
        <w:rPr>
          <w:rFonts w:ascii="Georgia" w:eastAsia="Times New Roman" w:hAnsi="Georgia" w:cs="Times New Roman"/>
          <w:b/>
          <w:bCs/>
          <w:color w:val="101418"/>
          <w:sz w:val="36"/>
          <w:szCs w:val="36"/>
          <w:lang w:val="en-PK" w:eastAsia="en-PK"/>
        </w:rPr>
      </w:pPr>
      <w:r w:rsidRPr="006C59F7">
        <w:rPr>
          <w:rFonts w:ascii="Georgia" w:eastAsia="Times New Roman" w:hAnsi="Georgia" w:cs="Times New Roman"/>
          <w:b/>
          <w:bCs/>
          <w:color w:val="101418"/>
          <w:sz w:val="36"/>
          <w:szCs w:val="36"/>
          <w:lang w:val="en-PK" w:eastAsia="en-PK"/>
        </w:rPr>
        <w:t>History</w:t>
      </w:r>
    </w:p>
    <w:p w:rsidR="006C59F7" w:rsidRPr="006C59F7" w:rsidRDefault="006C59F7" w:rsidP="006C59F7">
      <w:pPr>
        <w:shd w:val="clear" w:color="auto" w:fill="FFFFFF"/>
        <w:spacing w:before="12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 xml:space="preserve">Islamia University began as Jamia </w:t>
      </w:r>
      <w:proofErr w:type="spellStart"/>
      <w:r w:rsidRPr="006C59F7">
        <w:rPr>
          <w:rFonts w:ascii="Arial" w:eastAsia="Times New Roman" w:hAnsi="Arial" w:cs="Arial"/>
          <w:color w:val="202122"/>
          <w:sz w:val="24"/>
          <w:szCs w:val="24"/>
          <w:lang w:val="en-PK" w:eastAsia="en-PK"/>
        </w:rPr>
        <w:t>Abbasia</w:t>
      </w:r>
      <w:proofErr w:type="spellEnd"/>
      <w:r w:rsidRPr="006C59F7">
        <w:rPr>
          <w:rFonts w:ascii="Arial" w:eastAsia="Times New Roman" w:hAnsi="Arial" w:cs="Arial"/>
          <w:color w:val="202122"/>
          <w:sz w:val="24"/>
          <w:szCs w:val="24"/>
          <w:lang w:val="en-PK" w:eastAsia="en-PK"/>
        </w:rPr>
        <w:t>, a religious university established in Bahawalpur in 1925 following the academic pursuits of </w:t>
      </w:r>
      <w:hyperlink r:id="rId10" w:tooltip="Al-Azhar University" w:history="1">
        <w:r w:rsidRPr="006C59F7">
          <w:rPr>
            <w:rFonts w:ascii="Arial" w:eastAsia="Times New Roman" w:hAnsi="Arial" w:cs="Arial"/>
            <w:color w:val="3366CC"/>
            <w:sz w:val="24"/>
            <w:szCs w:val="24"/>
            <w:lang w:val="en-PK" w:eastAsia="en-PK"/>
          </w:rPr>
          <w:t>Al-Azhar University</w:t>
        </w:r>
      </w:hyperlink>
      <w:r w:rsidRPr="006C59F7">
        <w:rPr>
          <w:rFonts w:ascii="Arial" w:eastAsia="Times New Roman" w:hAnsi="Arial" w:cs="Arial"/>
          <w:color w:val="202122"/>
          <w:sz w:val="24"/>
          <w:szCs w:val="24"/>
          <w:lang w:val="en-PK" w:eastAsia="en-PK"/>
        </w:rPr>
        <w:t xml:space="preserve"> in Egypt. In 1975, Jamia </w:t>
      </w:r>
      <w:proofErr w:type="spellStart"/>
      <w:r w:rsidRPr="006C59F7">
        <w:rPr>
          <w:rFonts w:ascii="Arial" w:eastAsia="Times New Roman" w:hAnsi="Arial" w:cs="Arial"/>
          <w:color w:val="202122"/>
          <w:sz w:val="24"/>
          <w:szCs w:val="24"/>
          <w:lang w:val="en-PK" w:eastAsia="en-PK"/>
        </w:rPr>
        <w:t>Abbasia</w:t>
      </w:r>
      <w:proofErr w:type="spellEnd"/>
      <w:r w:rsidRPr="006C59F7">
        <w:rPr>
          <w:rFonts w:ascii="Arial" w:eastAsia="Times New Roman" w:hAnsi="Arial" w:cs="Arial"/>
          <w:color w:val="202122"/>
          <w:sz w:val="24"/>
          <w:szCs w:val="24"/>
          <w:lang w:val="en-PK" w:eastAsia="en-PK"/>
        </w:rPr>
        <w:t xml:space="preserve"> was declared a general university and renamed as The Islamia University of Bahawalpur.</w:t>
      </w:r>
      <w:hyperlink r:id="rId11" w:anchor="cite_note-3" w:history="1">
        <w:r w:rsidRPr="006C59F7">
          <w:rPr>
            <w:rFonts w:ascii="Arial" w:eastAsia="Times New Roman" w:hAnsi="Arial" w:cs="Arial"/>
            <w:color w:val="3366CC"/>
            <w:sz w:val="19"/>
            <w:szCs w:val="19"/>
            <w:vertAlign w:val="superscript"/>
            <w:lang w:val="en-PK" w:eastAsia="en-PK"/>
          </w:rPr>
          <w:t>[3]</w:t>
        </w:r>
      </w:hyperlink>
    </w:p>
    <w:p w:rsidR="006C59F7" w:rsidRPr="006C59F7" w:rsidRDefault="006C59F7" w:rsidP="006C59F7">
      <w:pPr>
        <w:shd w:val="clear" w:color="auto" w:fill="FFFFFF"/>
        <w:spacing w:after="60" w:line="240" w:lineRule="auto"/>
        <w:outlineLvl w:val="1"/>
        <w:rPr>
          <w:rFonts w:ascii="Georgia" w:eastAsia="Times New Roman" w:hAnsi="Georgia" w:cs="Times New Roman"/>
          <w:b/>
          <w:bCs/>
          <w:color w:val="101418"/>
          <w:sz w:val="36"/>
          <w:szCs w:val="36"/>
          <w:lang w:val="en-PK" w:eastAsia="en-PK"/>
        </w:rPr>
      </w:pPr>
      <w:r w:rsidRPr="006C59F7">
        <w:rPr>
          <w:rFonts w:ascii="Georgia" w:eastAsia="Times New Roman" w:hAnsi="Georgia" w:cs="Times New Roman"/>
          <w:b/>
          <w:bCs/>
          <w:color w:val="101418"/>
          <w:sz w:val="36"/>
          <w:szCs w:val="36"/>
          <w:lang w:val="en-PK" w:eastAsia="en-PK"/>
        </w:rPr>
        <w:t>Overview</w:t>
      </w:r>
    </w:p>
    <w:p w:rsidR="006C59F7" w:rsidRPr="006C59F7" w:rsidRDefault="006C59F7" w:rsidP="006C59F7">
      <w:pPr>
        <w:shd w:val="clear" w:color="auto" w:fill="FFFFFF"/>
        <w:spacing w:before="12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 xml:space="preserve">The university started at the </w:t>
      </w:r>
      <w:proofErr w:type="spellStart"/>
      <w:r w:rsidRPr="006C59F7">
        <w:rPr>
          <w:rFonts w:ascii="Arial" w:eastAsia="Times New Roman" w:hAnsi="Arial" w:cs="Arial"/>
          <w:color w:val="202122"/>
          <w:sz w:val="24"/>
          <w:szCs w:val="24"/>
          <w:lang w:val="en-PK" w:eastAsia="en-PK"/>
        </w:rPr>
        <w:t>Abbasia</w:t>
      </w:r>
      <w:proofErr w:type="spellEnd"/>
      <w:r w:rsidRPr="006C59F7">
        <w:rPr>
          <w:rFonts w:ascii="Arial" w:eastAsia="Times New Roman" w:hAnsi="Arial" w:cs="Arial"/>
          <w:color w:val="202122"/>
          <w:sz w:val="24"/>
          <w:szCs w:val="24"/>
          <w:lang w:val="en-PK" w:eastAsia="en-PK"/>
        </w:rPr>
        <w:t xml:space="preserve"> and Khawaja Fareed campuses with ten departments. Later, 1280 acres of land was allotted to the university on </w:t>
      </w:r>
      <w:proofErr w:type="spellStart"/>
      <w:r w:rsidRPr="006C59F7">
        <w:rPr>
          <w:rFonts w:ascii="Arial" w:eastAsia="Times New Roman" w:hAnsi="Arial" w:cs="Arial"/>
          <w:color w:val="202122"/>
          <w:sz w:val="24"/>
          <w:szCs w:val="24"/>
          <w:lang w:val="en-PK" w:eastAsia="en-PK"/>
        </w:rPr>
        <w:t>Hasilpur</w:t>
      </w:r>
      <w:proofErr w:type="spellEnd"/>
      <w:r w:rsidRPr="006C59F7">
        <w:rPr>
          <w:rFonts w:ascii="Arial" w:eastAsia="Times New Roman" w:hAnsi="Arial" w:cs="Arial"/>
          <w:color w:val="202122"/>
          <w:sz w:val="24"/>
          <w:szCs w:val="24"/>
          <w:lang w:val="en-PK" w:eastAsia="en-PK"/>
        </w:rPr>
        <w:t xml:space="preserve"> Road about eight </w:t>
      </w:r>
      <w:proofErr w:type="spellStart"/>
      <w:r w:rsidRPr="006C59F7">
        <w:rPr>
          <w:rFonts w:ascii="Arial" w:eastAsia="Times New Roman" w:hAnsi="Arial" w:cs="Arial"/>
          <w:color w:val="202122"/>
          <w:sz w:val="24"/>
          <w:szCs w:val="24"/>
          <w:lang w:val="en-PK" w:eastAsia="en-PK"/>
        </w:rPr>
        <w:t>kilometers</w:t>
      </w:r>
      <w:proofErr w:type="spellEnd"/>
      <w:r w:rsidRPr="006C59F7">
        <w:rPr>
          <w:rFonts w:ascii="Arial" w:eastAsia="Times New Roman" w:hAnsi="Arial" w:cs="Arial"/>
          <w:color w:val="202122"/>
          <w:sz w:val="24"/>
          <w:szCs w:val="24"/>
          <w:lang w:val="en-PK" w:eastAsia="en-PK"/>
        </w:rPr>
        <w:t xml:space="preserve"> away from the city </w:t>
      </w:r>
      <w:proofErr w:type="spellStart"/>
      <w:r w:rsidRPr="006C59F7">
        <w:rPr>
          <w:rFonts w:ascii="Arial" w:eastAsia="Times New Roman" w:hAnsi="Arial" w:cs="Arial"/>
          <w:color w:val="202122"/>
          <w:sz w:val="24"/>
          <w:szCs w:val="24"/>
          <w:lang w:val="en-PK" w:eastAsia="en-PK"/>
        </w:rPr>
        <w:t>center</w:t>
      </w:r>
      <w:proofErr w:type="spellEnd"/>
      <w:r w:rsidRPr="006C59F7">
        <w:rPr>
          <w:rFonts w:ascii="Arial" w:eastAsia="Times New Roman" w:hAnsi="Arial" w:cs="Arial"/>
          <w:color w:val="202122"/>
          <w:sz w:val="24"/>
          <w:szCs w:val="24"/>
          <w:lang w:val="en-PK" w:eastAsia="en-PK"/>
        </w:rPr>
        <w:t xml:space="preserve"> which became the Baghdad-ul-</w:t>
      </w:r>
      <w:proofErr w:type="spellStart"/>
      <w:r w:rsidRPr="006C59F7">
        <w:rPr>
          <w:rFonts w:ascii="Arial" w:eastAsia="Times New Roman" w:hAnsi="Arial" w:cs="Arial"/>
          <w:color w:val="202122"/>
          <w:sz w:val="24"/>
          <w:szCs w:val="24"/>
          <w:lang w:val="en-PK" w:eastAsia="en-PK"/>
        </w:rPr>
        <w:t>Jadeed</w:t>
      </w:r>
      <w:proofErr w:type="spellEnd"/>
      <w:r w:rsidRPr="006C59F7">
        <w:rPr>
          <w:rFonts w:ascii="Arial" w:eastAsia="Times New Roman" w:hAnsi="Arial" w:cs="Arial"/>
          <w:color w:val="202122"/>
          <w:sz w:val="24"/>
          <w:szCs w:val="24"/>
          <w:lang w:val="en-PK" w:eastAsia="en-PK"/>
        </w:rPr>
        <w:t xml:space="preserve"> campus. It consists of 126 teaching departments offering 300 disciples.</w:t>
      </w:r>
      <w:hyperlink r:id="rId12" w:anchor="cite_note-4" w:history="1">
        <w:r w:rsidRPr="006C59F7">
          <w:rPr>
            <w:rFonts w:ascii="Arial" w:eastAsia="Times New Roman" w:hAnsi="Arial" w:cs="Arial"/>
            <w:color w:val="3366CC"/>
            <w:sz w:val="19"/>
            <w:szCs w:val="19"/>
            <w:vertAlign w:val="superscript"/>
            <w:lang w:val="en-PK" w:eastAsia="en-PK"/>
          </w:rPr>
          <w:t>[4]</w:t>
        </w:r>
      </w:hyperlink>
      <w:r w:rsidRPr="006C59F7">
        <w:rPr>
          <w:rFonts w:ascii="Arial" w:eastAsia="Times New Roman" w:hAnsi="Arial" w:cs="Arial"/>
          <w:color w:val="202122"/>
          <w:sz w:val="24"/>
          <w:szCs w:val="24"/>
          <w:lang w:val="en-PK" w:eastAsia="en-PK"/>
        </w:rPr>
        <w:t> In 2015, it was ranked 11th in the general (large) category of universities.</w:t>
      </w:r>
      <w:hyperlink r:id="rId13" w:anchor="cite_note-5" w:history="1">
        <w:r w:rsidRPr="006C59F7">
          <w:rPr>
            <w:rFonts w:ascii="Arial" w:eastAsia="Times New Roman" w:hAnsi="Arial" w:cs="Arial"/>
            <w:color w:val="3366CC"/>
            <w:sz w:val="19"/>
            <w:szCs w:val="19"/>
            <w:vertAlign w:val="superscript"/>
            <w:lang w:val="en-PK" w:eastAsia="en-PK"/>
          </w:rPr>
          <w:t>[5]</w:t>
        </w:r>
      </w:hyperlink>
    </w:p>
    <w:p w:rsidR="006C59F7" w:rsidRPr="006C59F7" w:rsidRDefault="006C59F7" w:rsidP="006C59F7">
      <w:pPr>
        <w:shd w:val="clear" w:color="auto" w:fill="FFFFFF"/>
        <w:spacing w:after="60" w:line="240" w:lineRule="auto"/>
        <w:outlineLvl w:val="1"/>
        <w:rPr>
          <w:rFonts w:ascii="Georgia" w:eastAsia="Times New Roman" w:hAnsi="Georgia" w:cs="Times New Roman"/>
          <w:b/>
          <w:bCs/>
          <w:color w:val="101418"/>
          <w:sz w:val="36"/>
          <w:szCs w:val="36"/>
          <w:lang w:val="en-PK" w:eastAsia="en-PK"/>
        </w:rPr>
      </w:pPr>
      <w:r w:rsidRPr="006C59F7">
        <w:rPr>
          <w:rFonts w:ascii="Georgia" w:eastAsia="Times New Roman" w:hAnsi="Georgia" w:cs="Times New Roman"/>
          <w:b/>
          <w:bCs/>
          <w:color w:val="101418"/>
          <w:sz w:val="36"/>
          <w:szCs w:val="36"/>
          <w:lang w:val="en-PK" w:eastAsia="en-PK"/>
        </w:rPr>
        <w:t>Faculties</w:t>
      </w:r>
    </w:p>
    <w:p w:rsidR="006C59F7" w:rsidRPr="006C59F7" w:rsidRDefault="006C59F7" w:rsidP="006C59F7">
      <w:pPr>
        <w:shd w:val="clear" w:color="auto" w:fill="FFFFFF"/>
        <w:spacing w:before="12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The Islamia University Bahawalpur has currently fifteen functional faculties </w:t>
      </w:r>
      <w:hyperlink r:id="rId14" w:anchor="cite_note-6" w:history="1">
        <w:r w:rsidRPr="006C59F7">
          <w:rPr>
            <w:rFonts w:ascii="Arial" w:eastAsia="Times New Roman" w:hAnsi="Arial" w:cs="Arial"/>
            <w:color w:val="3366CC"/>
            <w:sz w:val="19"/>
            <w:szCs w:val="19"/>
            <w:vertAlign w:val="superscript"/>
            <w:lang w:val="en-PK" w:eastAsia="en-PK"/>
          </w:rPr>
          <w:t>[6]</w:t>
        </w:r>
      </w:hyperlink>
      <w:r w:rsidRPr="006C59F7">
        <w:rPr>
          <w:rFonts w:ascii="Arial" w:eastAsia="Times New Roman" w:hAnsi="Arial" w:cs="Arial"/>
          <w:color w:val="202122"/>
          <w:sz w:val="24"/>
          <w:szCs w:val="24"/>
          <w:lang w:val="en-PK" w:eastAsia="en-PK"/>
        </w:rPr>
        <w:t> which are listed as,</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Law</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Education</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Chemical &amp; Biological Sciences</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Physical &amp; Mathematical Sciences</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Management Sciences and Commerce</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Computing</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Social sciences</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Pharmacy</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Islamic Learning</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Arts and Languages</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Engineering</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Veterinary and Animal Sciences</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Agriculture and Environment</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Medicine and Allied Health Sciences</w:t>
      </w:r>
    </w:p>
    <w:p w:rsidR="006C59F7" w:rsidRPr="006C59F7" w:rsidRDefault="006C59F7" w:rsidP="006C59F7">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Faculty of Online and Distance Education</w:t>
      </w:r>
    </w:p>
    <w:p w:rsidR="006C59F7" w:rsidRPr="006C59F7" w:rsidRDefault="006C59F7" w:rsidP="006C59F7">
      <w:pPr>
        <w:shd w:val="clear" w:color="auto" w:fill="FFFFFF"/>
        <w:spacing w:after="60" w:line="240" w:lineRule="auto"/>
        <w:outlineLvl w:val="1"/>
        <w:rPr>
          <w:rFonts w:ascii="Georgia" w:eastAsia="Times New Roman" w:hAnsi="Georgia" w:cs="Times New Roman"/>
          <w:b/>
          <w:bCs/>
          <w:color w:val="101418"/>
          <w:sz w:val="36"/>
          <w:szCs w:val="36"/>
          <w:lang w:val="en-PK" w:eastAsia="en-PK"/>
        </w:rPr>
      </w:pPr>
      <w:r w:rsidRPr="006C59F7">
        <w:rPr>
          <w:rFonts w:ascii="Georgia" w:eastAsia="Times New Roman" w:hAnsi="Georgia" w:cs="Times New Roman"/>
          <w:b/>
          <w:bCs/>
          <w:color w:val="101418"/>
          <w:sz w:val="36"/>
          <w:szCs w:val="36"/>
          <w:lang w:val="en-PK" w:eastAsia="en-PK"/>
        </w:rPr>
        <w:t>Sub campuses</w:t>
      </w:r>
    </w:p>
    <w:p w:rsidR="006C59F7" w:rsidRPr="006C59F7" w:rsidRDefault="006C59F7" w:rsidP="006C59F7">
      <w:pPr>
        <w:shd w:val="clear" w:color="auto" w:fill="FFFFFF"/>
        <w:spacing w:before="12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 xml:space="preserve">Islamia University added two more campuses in 2005: One covering eastern side of Bahawalpur Division (in Bahawalnagar; known as IUB Bahawalnagar Campus) and the other one to cover western side of Bahawalpur Division (in Rahim </w:t>
      </w:r>
      <w:proofErr w:type="spellStart"/>
      <w:r w:rsidRPr="006C59F7">
        <w:rPr>
          <w:rFonts w:ascii="Arial" w:eastAsia="Times New Roman" w:hAnsi="Arial" w:cs="Arial"/>
          <w:color w:val="202122"/>
          <w:sz w:val="24"/>
          <w:szCs w:val="24"/>
          <w:lang w:val="en-PK" w:eastAsia="en-PK"/>
        </w:rPr>
        <w:t>Yar</w:t>
      </w:r>
      <w:proofErr w:type="spellEnd"/>
      <w:r w:rsidRPr="006C59F7">
        <w:rPr>
          <w:rFonts w:ascii="Arial" w:eastAsia="Times New Roman" w:hAnsi="Arial" w:cs="Arial"/>
          <w:color w:val="202122"/>
          <w:sz w:val="24"/>
          <w:szCs w:val="24"/>
          <w:lang w:val="en-PK" w:eastAsia="en-PK"/>
        </w:rPr>
        <w:t xml:space="preserve"> Khan; known as IUB - Rahim </w:t>
      </w:r>
      <w:proofErr w:type="spellStart"/>
      <w:r w:rsidRPr="006C59F7">
        <w:rPr>
          <w:rFonts w:ascii="Arial" w:eastAsia="Times New Roman" w:hAnsi="Arial" w:cs="Arial"/>
          <w:color w:val="202122"/>
          <w:sz w:val="24"/>
          <w:szCs w:val="24"/>
          <w:lang w:val="en-PK" w:eastAsia="en-PK"/>
        </w:rPr>
        <w:t>Yar</w:t>
      </w:r>
      <w:proofErr w:type="spellEnd"/>
      <w:r w:rsidRPr="006C59F7">
        <w:rPr>
          <w:rFonts w:ascii="Arial" w:eastAsia="Times New Roman" w:hAnsi="Arial" w:cs="Arial"/>
          <w:color w:val="202122"/>
          <w:sz w:val="24"/>
          <w:szCs w:val="24"/>
          <w:lang w:val="en-PK" w:eastAsia="en-PK"/>
        </w:rPr>
        <w:t xml:space="preserve"> Khan Campus or IUB - RYK Campus).</w:t>
      </w:r>
    </w:p>
    <w:p w:rsidR="006C59F7" w:rsidRPr="006C59F7" w:rsidRDefault="006C59F7" w:rsidP="006C59F7">
      <w:pPr>
        <w:shd w:val="clear" w:color="auto" w:fill="FFFFFF"/>
        <w:spacing w:after="60" w:line="240" w:lineRule="auto"/>
        <w:outlineLvl w:val="1"/>
        <w:rPr>
          <w:rFonts w:ascii="Georgia" w:eastAsia="Times New Roman" w:hAnsi="Georgia" w:cs="Times New Roman"/>
          <w:b/>
          <w:bCs/>
          <w:color w:val="101418"/>
          <w:sz w:val="36"/>
          <w:szCs w:val="36"/>
          <w:lang w:val="en-PK" w:eastAsia="en-PK"/>
        </w:rPr>
      </w:pPr>
      <w:r w:rsidRPr="006C59F7">
        <w:rPr>
          <w:rFonts w:ascii="Georgia" w:eastAsia="Times New Roman" w:hAnsi="Georgia" w:cs="Times New Roman"/>
          <w:b/>
          <w:bCs/>
          <w:color w:val="101418"/>
          <w:sz w:val="36"/>
          <w:szCs w:val="36"/>
          <w:lang w:val="en-PK" w:eastAsia="en-PK"/>
        </w:rPr>
        <w:t>Scandal</w:t>
      </w:r>
    </w:p>
    <w:p w:rsidR="006C59F7" w:rsidRPr="006C59F7" w:rsidRDefault="006C59F7" w:rsidP="006C59F7">
      <w:pPr>
        <w:shd w:val="clear" w:color="auto" w:fill="FFFFFF"/>
        <w:spacing w:before="12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lastRenderedPageBreak/>
        <w:t>On 24 July 2023, the Chief Security Officer of Islamia University was arrested by police at a checkpoint as he was actively attempting to flee. A search of his vehicle led to the discovery of various drugs and medicines commonly used for sexual pleasure.</w:t>
      </w:r>
      <w:hyperlink r:id="rId15" w:anchor="cite_note-7" w:history="1">
        <w:r w:rsidRPr="006C59F7">
          <w:rPr>
            <w:rFonts w:ascii="Arial" w:eastAsia="Times New Roman" w:hAnsi="Arial" w:cs="Arial"/>
            <w:color w:val="3366CC"/>
            <w:sz w:val="19"/>
            <w:szCs w:val="19"/>
            <w:vertAlign w:val="superscript"/>
            <w:lang w:val="en-PK" w:eastAsia="en-PK"/>
          </w:rPr>
          <w:t>[7]</w:t>
        </w:r>
      </w:hyperlink>
      <w:r w:rsidRPr="006C59F7">
        <w:rPr>
          <w:rFonts w:ascii="Arial" w:eastAsia="Times New Roman" w:hAnsi="Arial" w:cs="Arial"/>
          <w:color w:val="202122"/>
          <w:sz w:val="24"/>
          <w:szCs w:val="24"/>
          <w:lang w:val="en-PK" w:eastAsia="en-PK"/>
        </w:rPr>
        <w:t> The police also discovered more than 5500 obscene videos and pictures of women, many of which were of university staff members and students.</w:t>
      </w:r>
      <w:hyperlink r:id="rId16" w:anchor="cite_note-8" w:history="1">
        <w:r w:rsidRPr="006C59F7">
          <w:rPr>
            <w:rFonts w:ascii="Arial" w:eastAsia="Times New Roman" w:hAnsi="Arial" w:cs="Arial"/>
            <w:color w:val="3366CC"/>
            <w:sz w:val="19"/>
            <w:szCs w:val="19"/>
            <w:vertAlign w:val="superscript"/>
            <w:lang w:val="en-PK" w:eastAsia="en-PK"/>
          </w:rPr>
          <w:t>[8]</w:t>
        </w:r>
      </w:hyperlink>
      <w:r w:rsidRPr="006C59F7">
        <w:rPr>
          <w:rFonts w:ascii="Arial" w:eastAsia="Times New Roman" w:hAnsi="Arial" w:cs="Arial"/>
          <w:color w:val="202122"/>
          <w:sz w:val="24"/>
          <w:szCs w:val="24"/>
          <w:lang w:val="en-PK" w:eastAsia="en-PK"/>
        </w:rPr>
        <w:t> A 5-member body to investigate the scandal was formed by The </w:t>
      </w:r>
      <w:hyperlink r:id="rId17" w:tooltip="Higher Education Commission (Pakistan)" w:history="1">
        <w:r w:rsidRPr="006C59F7">
          <w:rPr>
            <w:rFonts w:ascii="Arial" w:eastAsia="Times New Roman" w:hAnsi="Arial" w:cs="Arial"/>
            <w:color w:val="3366CC"/>
            <w:sz w:val="24"/>
            <w:szCs w:val="24"/>
            <w:lang w:val="en-PK" w:eastAsia="en-PK"/>
          </w:rPr>
          <w:t>Higher Education Commission (HEC)</w:t>
        </w:r>
      </w:hyperlink>
      <w:r w:rsidRPr="006C59F7">
        <w:rPr>
          <w:rFonts w:ascii="Arial" w:eastAsia="Times New Roman" w:hAnsi="Arial" w:cs="Arial"/>
          <w:color w:val="202122"/>
          <w:sz w:val="24"/>
          <w:szCs w:val="24"/>
          <w:lang w:val="en-PK" w:eastAsia="en-PK"/>
        </w:rPr>
        <w:t> on 28 July 2023.</w:t>
      </w:r>
      <w:hyperlink r:id="rId18" w:anchor="cite_note-9" w:history="1">
        <w:r w:rsidRPr="006C59F7">
          <w:rPr>
            <w:rFonts w:ascii="Arial" w:eastAsia="Times New Roman" w:hAnsi="Arial" w:cs="Arial"/>
            <w:color w:val="3366CC"/>
            <w:sz w:val="19"/>
            <w:szCs w:val="19"/>
            <w:vertAlign w:val="superscript"/>
            <w:lang w:val="en-PK" w:eastAsia="en-PK"/>
          </w:rPr>
          <w:t>[9]</w:t>
        </w:r>
      </w:hyperlink>
      <w:r w:rsidRPr="006C59F7">
        <w:rPr>
          <w:rFonts w:ascii="Arial" w:eastAsia="Times New Roman" w:hAnsi="Arial" w:cs="Arial"/>
          <w:color w:val="202122"/>
          <w:sz w:val="24"/>
          <w:szCs w:val="24"/>
          <w:lang w:val="en-PK" w:eastAsia="en-PK"/>
        </w:rPr>
        <w:t> </w:t>
      </w:r>
      <w:hyperlink r:id="rId19" w:tooltip="List of chief ministers of Punjab, Pakistan" w:history="1">
        <w:r w:rsidRPr="006C59F7">
          <w:rPr>
            <w:rFonts w:ascii="Arial" w:eastAsia="Times New Roman" w:hAnsi="Arial" w:cs="Arial"/>
            <w:color w:val="3366CC"/>
            <w:sz w:val="24"/>
            <w:szCs w:val="24"/>
            <w:lang w:val="en-PK" w:eastAsia="en-PK"/>
          </w:rPr>
          <w:t>Punjab interim Chief Minister</w:t>
        </w:r>
      </w:hyperlink>
      <w:r w:rsidRPr="006C59F7">
        <w:rPr>
          <w:rFonts w:ascii="Arial" w:eastAsia="Times New Roman" w:hAnsi="Arial" w:cs="Arial"/>
          <w:color w:val="202122"/>
          <w:sz w:val="24"/>
          <w:szCs w:val="24"/>
          <w:lang w:val="en-PK" w:eastAsia="en-PK"/>
        </w:rPr>
        <w:t> </w:t>
      </w:r>
      <w:hyperlink r:id="rId20" w:tooltip="Mohsin Raza Naqvi" w:history="1">
        <w:r w:rsidRPr="006C59F7">
          <w:rPr>
            <w:rFonts w:ascii="Arial" w:eastAsia="Times New Roman" w:hAnsi="Arial" w:cs="Arial"/>
            <w:color w:val="3366CC"/>
            <w:sz w:val="24"/>
            <w:szCs w:val="24"/>
            <w:lang w:val="en-PK" w:eastAsia="en-PK"/>
          </w:rPr>
          <w:t>Mohsin Naqvi</w:t>
        </w:r>
      </w:hyperlink>
      <w:r w:rsidRPr="006C59F7">
        <w:rPr>
          <w:rFonts w:ascii="Arial" w:eastAsia="Times New Roman" w:hAnsi="Arial" w:cs="Arial"/>
          <w:color w:val="202122"/>
          <w:sz w:val="24"/>
          <w:szCs w:val="24"/>
          <w:lang w:val="en-PK" w:eastAsia="en-PK"/>
        </w:rPr>
        <w:t> also formed a 3-member inquiry committee to investigate the sale of drugs in the university.</w:t>
      </w:r>
      <w:hyperlink r:id="rId21" w:anchor="cite_note-10" w:history="1">
        <w:r w:rsidRPr="006C59F7">
          <w:rPr>
            <w:rFonts w:ascii="Arial" w:eastAsia="Times New Roman" w:hAnsi="Arial" w:cs="Arial"/>
            <w:color w:val="3366CC"/>
            <w:sz w:val="19"/>
            <w:szCs w:val="19"/>
            <w:vertAlign w:val="superscript"/>
            <w:lang w:val="en-PK" w:eastAsia="en-PK"/>
          </w:rPr>
          <w:t>[10]</w:t>
        </w:r>
      </w:hyperlink>
    </w:p>
    <w:p w:rsidR="006C59F7" w:rsidRPr="006C59F7" w:rsidRDefault="006C59F7" w:rsidP="006C59F7">
      <w:pPr>
        <w:shd w:val="clear" w:color="auto" w:fill="FFFFFF"/>
        <w:spacing w:after="60" w:line="240" w:lineRule="auto"/>
        <w:outlineLvl w:val="1"/>
        <w:rPr>
          <w:rFonts w:ascii="Georgia" w:eastAsia="Times New Roman" w:hAnsi="Georgia" w:cs="Times New Roman"/>
          <w:b/>
          <w:bCs/>
          <w:color w:val="101418"/>
          <w:sz w:val="36"/>
          <w:szCs w:val="36"/>
          <w:lang w:val="en-PK" w:eastAsia="en-PK"/>
        </w:rPr>
      </w:pPr>
      <w:r w:rsidRPr="006C59F7">
        <w:rPr>
          <w:rFonts w:ascii="Georgia" w:eastAsia="Times New Roman" w:hAnsi="Georgia" w:cs="Times New Roman"/>
          <w:b/>
          <w:bCs/>
          <w:color w:val="101418"/>
          <w:sz w:val="36"/>
          <w:szCs w:val="36"/>
          <w:lang w:val="en-PK" w:eastAsia="en-PK"/>
        </w:rPr>
        <w:t>Corruption</w:t>
      </w:r>
    </w:p>
    <w:p w:rsidR="006C59F7" w:rsidRPr="006C59F7" w:rsidRDefault="006C59F7" w:rsidP="006C59F7">
      <w:pPr>
        <w:shd w:val="clear" w:color="auto" w:fill="FFFFFF"/>
        <w:spacing w:before="12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In 2024, </w:t>
      </w:r>
      <w:hyperlink r:id="rId22" w:tooltip="Athar Mahboob" w:history="1">
        <w:r w:rsidRPr="006C59F7">
          <w:rPr>
            <w:rFonts w:ascii="Arial" w:eastAsia="Times New Roman" w:hAnsi="Arial" w:cs="Arial"/>
            <w:color w:val="3366CC"/>
            <w:sz w:val="24"/>
            <w:szCs w:val="24"/>
            <w:lang w:val="en-PK" w:eastAsia="en-PK"/>
          </w:rPr>
          <w:t>Dr. Athar Mahboob</w:t>
        </w:r>
      </w:hyperlink>
      <w:r w:rsidRPr="006C59F7">
        <w:rPr>
          <w:rFonts w:ascii="Arial" w:eastAsia="Times New Roman" w:hAnsi="Arial" w:cs="Arial"/>
          <w:color w:val="202122"/>
          <w:sz w:val="24"/>
          <w:szCs w:val="24"/>
          <w:lang w:val="en-PK" w:eastAsia="en-PK"/>
        </w:rPr>
        <w:t>, the Vice Chancellor (VC) of Islamia University Bahawalpur (IUB), faced serious allegations of financial corruption and administrative irregularities during his tenure. Investigations revealed that </w:t>
      </w:r>
      <w:hyperlink r:id="rId23" w:tooltip="Athar Mahboob" w:history="1">
        <w:r w:rsidRPr="006C59F7">
          <w:rPr>
            <w:rFonts w:ascii="Arial" w:eastAsia="Times New Roman" w:hAnsi="Arial" w:cs="Arial"/>
            <w:color w:val="3366CC"/>
            <w:sz w:val="24"/>
            <w:szCs w:val="24"/>
            <w:lang w:val="en-PK" w:eastAsia="en-PK"/>
          </w:rPr>
          <w:t>Dr. Mahboob</w:t>
        </w:r>
      </w:hyperlink>
      <w:r w:rsidRPr="006C59F7">
        <w:rPr>
          <w:rFonts w:ascii="Arial" w:eastAsia="Times New Roman" w:hAnsi="Arial" w:cs="Arial"/>
          <w:color w:val="202122"/>
          <w:sz w:val="24"/>
          <w:szCs w:val="24"/>
          <w:lang w:val="en-PK" w:eastAsia="en-PK"/>
        </w:rPr>
        <w:t> had misappropriated funds intended for the university’s Cultural Day event. Further scrutiny uncovered that he had recruited staff without following proper procedures, bypassing the required advertisements and application processes, and hired inexperienced professionals for teaching positions. Additionally, it was found that he used public funds to purchase a luxury car.</w:t>
      </w:r>
      <w:hyperlink r:id="rId24" w:anchor="cite_note-11" w:history="1">
        <w:r w:rsidRPr="006C59F7">
          <w:rPr>
            <w:rFonts w:ascii="Arial" w:eastAsia="Times New Roman" w:hAnsi="Arial" w:cs="Arial"/>
            <w:color w:val="3366CC"/>
            <w:sz w:val="19"/>
            <w:szCs w:val="19"/>
            <w:vertAlign w:val="superscript"/>
            <w:lang w:val="en-PK" w:eastAsia="en-PK"/>
          </w:rPr>
          <w:t>[11]</w:t>
        </w:r>
      </w:hyperlink>
    </w:p>
    <w:p w:rsidR="006C59F7" w:rsidRPr="006C59F7" w:rsidRDefault="006C59F7" w:rsidP="006C59F7">
      <w:pPr>
        <w:shd w:val="clear" w:color="auto" w:fill="FFFFFF"/>
        <w:spacing w:before="12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These actions prompted an investigation by the Department of Higher Education South Punjab, which led to the formation of a fact-finding committee to thoroughly examine Dr. Mahboob's conduct and the extent of the financial misconduct. In response, Punjab’s Chief Minister, </w:t>
      </w:r>
      <w:hyperlink r:id="rId25" w:tooltip="Mohsin Naqvi" w:history="1">
        <w:r w:rsidRPr="006C59F7">
          <w:rPr>
            <w:rFonts w:ascii="Arial" w:eastAsia="Times New Roman" w:hAnsi="Arial" w:cs="Arial"/>
            <w:color w:val="3366CC"/>
            <w:sz w:val="24"/>
            <w:szCs w:val="24"/>
            <w:lang w:val="en-PK" w:eastAsia="en-PK"/>
          </w:rPr>
          <w:t>Mohsin Naqvi</w:t>
        </w:r>
      </w:hyperlink>
      <w:r w:rsidRPr="006C59F7">
        <w:rPr>
          <w:rFonts w:ascii="Arial" w:eastAsia="Times New Roman" w:hAnsi="Arial" w:cs="Arial"/>
          <w:color w:val="202122"/>
          <w:sz w:val="24"/>
          <w:szCs w:val="24"/>
          <w:lang w:val="en-PK" w:eastAsia="en-PK"/>
        </w:rPr>
        <w:t>, formed a three-member inquiry committee, comprising senior government officials, to conduct a comprehensive investigation into the allegations. The findings from these inquiries are expected to be presented to the Chief Minister for further action, including possible legal proceedings.</w:t>
      </w:r>
      <w:hyperlink r:id="rId26" w:anchor="cite_note-12" w:history="1">
        <w:r w:rsidRPr="006C59F7">
          <w:rPr>
            <w:rFonts w:ascii="Arial" w:eastAsia="Times New Roman" w:hAnsi="Arial" w:cs="Arial"/>
            <w:color w:val="3366CC"/>
            <w:sz w:val="19"/>
            <w:szCs w:val="19"/>
            <w:vertAlign w:val="superscript"/>
            <w:lang w:val="en-PK" w:eastAsia="en-PK"/>
          </w:rPr>
          <w:t>[12]</w:t>
        </w:r>
      </w:hyperlink>
    </w:p>
    <w:p w:rsidR="006C59F7" w:rsidRPr="006C59F7" w:rsidRDefault="006C59F7" w:rsidP="006C59F7">
      <w:pPr>
        <w:shd w:val="clear" w:color="auto" w:fill="FFFFFF"/>
        <w:spacing w:before="12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 xml:space="preserve">In addition to Dr. Mahboob's case, the Anti-Corruption Establishment (ACE) arrested Rizwan Majeed, the IT Director of IUB, on allegations of corruption and financial irregularities. Majeed was arrested, and the case remains under investigation. It was revealed that Majeed had a history of malpractice from his previous employment at Khawaja Farid University, which was hidden by </w:t>
      </w:r>
      <w:proofErr w:type="spellStart"/>
      <w:r w:rsidRPr="006C59F7">
        <w:rPr>
          <w:rFonts w:ascii="Arial" w:eastAsia="Times New Roman" w:hAnsi="Arial" w:cs="Arial"/>
          <w:color w:val="202122"/>
          <w:sz w:val="24"/>
          <w:szCs w:val="24"/>
          <w:lang w:val="en-PK" w:eastAsia="en-PK"/>
        </w:rPr>
        <w:t>IUB's</w:t>
      </w:r>
      <w:proofErr w:type="spellEnd"/>
      <w:r w:rsidRPr="006C59F7">
        <w:rPr>
          <w:rFonts w:ascii="Arial" w:eastAsia="Times New Roman" w:hAnsi="Arial" w:cs="Arial"/>
          <w:color w:val="202122"/>
          <w:sz w:val="24"/>
          <w:szCs w:val="24"/>
          <w:lang w:val="en-PK" w:eastAsia="en-PK"/>
        </w:rPr>
        <w:t xml:space="preserve"> previous administration. Despite this, Majeed was entrusted with several important positions at IUB, where he managed financial affairs involving millions of rupees.</w:t>
      </w:r>
      <w:hyperlink r:id="rId27" w:anchor="cite_note-13" w:history="1">
        <w:r w:rsidRPr="006C59F7">
          <w:rPr>
            <w:rFonts w:ascii="Arial" w:eastAsia="Times New Roman" w:hAnsi="Arial" w:cs="Arial"/>
            <w:color w:val="3366CC"/>
            <w:sz w:val="19"/>
            <w:szCs w:val="19"/>
            <w:vertAlign w:val="superscript"/>
            <w:lang w:val="en-PK" w:eastAsia="en-PK"/>
          </w:rPr>
          <w:t>[13]</w:t>
        </w:r>
      </w:hyperlink>
    </w:p>
    <w:p w:rsidR="006C59F7" w:rsidRPr="006C59F7" w:rsidRDefault="006C59F7" w:rsidP="006C59F7">
      <w:pPr>
        <w:shd w:val="clear" w:color="auto" w:fill="FFFFFF"/>
        <w:spacing w:after="60" w:line="240" w:lineRule="auto"/>
        <w:outlineLvl w:val="1"/>
        <w:rPr>
          <w:rFonts w:ascii="Georgia" w:eastAsia="Times New Roman" w:hAnsi="Georgia" w:cs="Times New Roman"/>
          <w:b/>
          <w:bCs/>
          <w:color w:val="101418"/>
          <w:sz w:val="36"/>
          <w:szCs w:val="36"/>
          <w:lang w:val="en-PK" w:eastAsia="en-PK"/>
        </w:rPr>
      </w:pPr>
      <w:r w:rsidRPr="006C59F7">
        <w:rPr>
          <w:rFonts w:ascii="Georgia" w:eastAsia="Times New Roman" w:hAnsi="Georgia" w:cs="Times New Roman"/>
          <w:b/>
          <w:bCs/>
          <w:color w:val="101418"/>
          <w:sz w:val="36"/>
          <w:szCs w:val="36"/>
          <w:lang w:val="en-PK" w:eastAsia="en-PK"/>
        </w:rPr>
        <w:t>Removal of VC</w:t>
      </w:r>
    </w:p>
    <w:p w:rsidR="006C59F7" w:rsidRPr="006C59F7" w:rsidRDefault="006C59F7" w:rsidP="006C59F7">
      <w:pPr>
        <w:shd w:val="clear" w:color="auto" w:fill="FFFFFF"/>
        <w:spacing w:before="12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In 2024, the Chief Minister’s Inspection Team (CMIT) recommended the removal of </w:t>
      </w:r>
      <w:hyperlink r:id="rId28" w:tooltip="Athar Mahboob" w:history="1">
        <w:r w:rsidRPr="006C59F7">
          <w:rPr>
            <w:rFonts w:ascii="Arial" w:eastAsia="Times New Roman" w:hAnsi="Arial" w:cs="Arial"/>
            <w:color w:val="3366CC"/>
            <w:sz w:val="24"/>
            <w:szCs w:val="24"/>
            <w:lang w:val="en-PK" w:eastAsia="en-PK"/>
          </w:rPr>
          <w:t>Dr. Athar Mahboob</w:t>
        </w:r>
      </w:hyperlink>
      <w:r w:rsidRPr="006C59F7">
        <w:rPr>
          <w:rFonts w:ascii="Arial" w:eastAsia="Times New Roman" w:hAnsi="Arial" w:cs="Arial"/>
          <w:color w:val="202122"/>
          <w:sz w:val="24"/>
          <w:szCs w:val="24"/>
          <w:lang w:val="en-PK" w:eastAsia="en-PK"/>
        </w:rPr>
        <w:t xml:space="preserve">, the Vice Chancellor (VC) of Islamia University Bahawalpur (IUB), after an inquiry revealed significant financial irregularities and illegal appointments. The investigation, initiated on complaints from former IUB officials, confirmed allegations of misappropriation of funds, including a financial irregularity of Rs. 5 million for a two-day cultural event in 2020. Other findings included the illegal appointment of three treasurers for a single post and 100 unapproved appointments, along with violations in the recruitment of faculty members. The CMIT also uncovered misuse of emergency powers in appointing chairpersons for various departments. Following the inquiry, the CMIT suggested Dr. Mahboob's removal from the VC post, and recommended barring him from holding any future </w:t>
      </w:r>
      <w:r w:rsidRPr="006C59F7">
        <w:rPr>
          <w:rFonts w:ascii="Arial" w:eastAsia="Times New Roman" w:hAnsi="Arial" w:cs="Arial"/>
          <w:color w:val="202122"/>
          <w:sz w:val="24"/>
          <w:szCs w:val="24"/>
          <w:lang w:val="en-PK" w:eastAsia="en-PK"/>
        </w:rPr>
        <w:lastRenderedPageBreak/>
        <w:t>government positions. Furthermore, the CMIT proposed that the case be forwarded to the Anti-Corruption Establishment for further investigation into the financial irregularities.</w:t>
      </w:r>
      <w:hyperlink r:id="rId29" w:anchor="cite_note-14" w:history="1">
        <w:r w:rsidRPr="006C59F7">
          <w:rPr>
            <w:rFonts w:ascii="Arial" w:eastAsia="Times New Roman" w:hAnsi="Arial" w:cs="Arial"/>
            <w:color w:val="3366CC"/>
            <w:sz w:val="19"/>
            <w:szCs w:val="19"/>
            <w:vertAlign w:val="superscript"/>
            <w:lang w:val="en-PK" w:eastAsia="en-PK"/>
          </w:rPr>
          <w:t>[14]</w:t>
        </w:r>
      </w:hyperlink>
    </w:p>
    <w:p w:rsidR="006C59F7" w:rsidRPr="006C59F7" w:rsidRDefault="006C59F7" w:rsidP="006C59F7">
      <w:pPr>
        <w:shd w:val="clear" w:color="auto" w:fill="FFFFFF"/>
        <w:spacing w:after="60" w:line="240" w:lineRule="auto"/>
        <w:outlineLvl w:val="1"/>
        <w:rPr>
          <w:rFonts w:ascii="Georgia" w:eastAsia="Times New Roman" w:hAnsi="Georgia" w:cs="Times New Roman"/>
          <w:b/>
          <w:bCs/>
          <w:color w:val="101418"/>
          <w:sz w:val="36"/>
          <w:szCs w:val="36"/>
          <w:lang w:val="en-PK" w:eastAsia="en-PK"/>
        </w:rPr>
      </w:pPr>
      <w:r w:rsidRPr="006C59F7">
        <w:rPr>
          <w:rFonts w:ascii="Georgia" w:eastAsia="Times New Roman" w:hAnsi="Georgia" w:cs="Times New Roman"/>
          <w:b/>
          <w:bCs/>
          <w:color w:val="101418"/>
          <w:sz w:val="36"/>
          <w:szCs w:val="36"/>
          <w:lang w:val="en-PK" w:eastAsia="en-PK"/>
        </w:rPr>
        <w:t>List of Vice-Chancellors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96"/>
        <w:gridCol w:w="4622"/>
        <w:gridCol w:w="2946"/>
        <w:gridCol w:w="646"/>
      </w:tblGrid>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C59F7" w:rsidRPr="006C59F7" w:rsidRDefault="006C59F7" w:rsidP="006C59F7">
            <w:pPr>
              <w:spacing w:before="240" w:after="240" w:line="240" w:lineRule="auto"/>
              <w:jc w:val="center"/>
              <w:rPr>
                <w:rFonts w:ascii="Arial" w:eastAsia="Times New Roman" w:hAnsi="Arial" w:cs="Arial"/>
                <w:b/>
                <w:bCs/>
                <w:color w:val="202122"/>
                <w:sz w:val="24"/>
                <w:szCs w:val="24"/>
                <w:lang w:val="en-PK" w:eastAsia="en-PK"/>
              </w:rPr>
            </w:pPr>
            <w:r w:rsidRPr="006C59F7">
              <w:rPr>
                <w:rFonts w:ascii="Arial" w:eastAsia="Times New Roman" w:hAnsi="Arial" w:cs="Arial"/>
                <w:b/>
                <w:bCs/>
                <w:color w:val="202122"/>
                <w:sz w:val="24"/>
                <w:szCs w:val="24"/>
                <w:lang w:val="en-PK" w:eastAsia="en-PK"/>
              </w:rPr>
              <w:t>Sr. No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C59F7" w:rsidRPr="006C59F7" w:rsidRDefault="006C59F7" w:rsidP="006C59F7">
            <w:pPr>
              <w:spacing w:before="240" w:after="240" w:line="240" w:lineRule="auto"/>
              <w:jc w:val="center"/>
              <w:rPr>
                <w:rFonts w:ascii="Arial" w:eastAsia="Times New Roman" w:hAnsi="Arial" w:cs="Arial"/>
                <w:b/>
                <w:bCs/>
                <w:color w:val="202122"/>
                <w:sz w:val="24"/>
                <w:szCs w:val="24"/>
                <w:lang w:val="en-PK" w:eastAsia="en-PK"/>
              </w:rPr>
            </w:pPr>
            <w:r w:rsidRPr="006C59F7">
              <w:rPr>
                <w:rFonts w:ascii="Arial" w:eastAsia="Times New Roman" w:hAnsi="Arial" w:cs="Arial"/>
                <w:b/>
                <w:bCs/>
                <w:color w:val="202122"/>
                <w:sz w:val="24"/>
                <w:szCs w:val="24"/>
                <w:lang w:val="en-PK" w:eastAsia="en-PK"/>
              </w:rPr>
              <w:t>Name of the Vice Chancellor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C59F7" w:rsidRPr="006C59F7" w:rsidRDefault="006C59F7" w:rsidP="006C59F7">
            <w:pPr>
              <w:spacing w:before="240" w:after="240" w:line="240" w:lineRule="auto"/>
              <w:jc w:val="center"/>
              <w:rPr>
                <w:rFonts w:ascii="Arial" w:eastAsia="Times New Roman" w:hAnsi="Arial" w:cs="Arial"/>
                <w:b/>
                <w:bCs/>
                <w:color w:val="202122"/>
                <w:sz w:val="24"/>
                <w:szCs w:val="24"/>
                <w:lang w:val="en-PK" w:eastAsia="en-PK"/>
              </w:rPr>
            </w:pPr>
            <w:r w:rsidRPr="006C59F7">
              <w:rPr>
                <w:rFonts w:ascii="Arial" w:eastAsia="Times New Roman" w:hAnsi="Arial" w:cs="Arial"/>
                <w:b/>
                <w:bCs/>
                <w:color w:val="202122"/>
                <w:sz w:val="24"/>
                <w:szCs w:val="24"/>
                <w:lang w:val="en-PK" w:eastAsia="en-PK"/>
              </w:rPr>
              <w:t>Tenure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C59F7" w:rsidRPr="006C59F7" w:rsidRDefault="006C59F7" w:rsidP="006C59F7">
            <w:pPr>
              <w:spacing w:before="240" w:after="240" w:line="240" w:lineRule="auto"/>
              <w:jc w:val="center"/>
              <w:rPr>
                <w:rFonts w:ascii="Arial" w:eastAsia="Times New Roman" w:hAnsi="Arial" w:cs="Arial"/>
                <w:b/>
                <w:bCs/>
                <w:color w:val="202122"/>
                <w:sz w:val="24"/>
                <w:szCs w:val="24"/>
                <w:lang w:val="en-PK" w:eastAsia="en-PK"/>
              </w:rPr>
            </w:pPr>
            <w:r w:rsidRPr="006C59F7">
              <w:rPr>
                <w:rFonts w:ascii="Arial" w:eastAsia="Times New Roman" w:hAnsi="Arial" w:cs="Arial"/>
                <w:b/>
                <w:bCs/>
                <w:color w:val="202122"/>
                <w:sz w:val="24"/>
                <w:szCs w:val="24"/>
                <w:lang w:val="en-PK" w:eastAsia="en-PK"/>
              </w:rPr>
              <w:t>Ref.</w:t>
            </w: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Muhammad Kamran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17 October 2024 to 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hyperlink r:id="rId30" w:anchor="cite_note-15" w:history="1">
              <w:r w:rsidRPr="006C59F7">
                <w:rPr>
                  <w:rFonts w:ascii="Arial" w:eastAsia="Times New Roman" w:hAnsi="Arial" w:cs="Arial"/>
                  <w:color w:val="3366CC"/>
                  <w:sz w:val="19"/>
                  <w:szCs w:val="19"/>
                  <w:vertAlign w:val="superscript"/>
                  <w:lang w:val="en-PK" w:eastAsia="en-PK"/>
                </w:rPr>
                <w:t>[15]</w:t>
              </w:r>
            </w:hyperlink>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Naveed Akhtar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26 July 2023 to 16 October 2024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hyperlink r:id="rId31" w:anchor="cite_note-16" w:history="1">
              <w:r w:rsidRPr="006C59F7">
                <w:rPr>
                  <w:rFonts w:ascii="Arial" w:eastAsia="Times New Roman" w:hAnsi="Arial" w:cs="Arial"/>
                  <w:color w:val="3366CC"/>
                  <w:sz w:val="19"/>
                  <w:szCs w:val="19"/>
                  <w:vertAlign w:val="superscript"/>
                  <w:lang w:val="en-PK" w:eastAsia="en-PK"/>
                </w:rPr>
                <w:t>[16]</w:t>
              </w:r>
            </w:hyperlink>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hyperlink r:id="rId32" w:tooltip="Athar Mahboob" w:history="1">
              <w:r w:rsidRPr="006C59F7">
                <w:rPr>
                  <w:rFonts w:ascii="Arial" w:eastAsia="Times New Roman" w:hAnsi="Arial" w:cs="Arial"/>
                  <w:color w:val="3366CC"/>
                  <w:sz w:val="24"/>
                  <w:szCs w:val="24"/>
                  <w:lang w:val="en-PK" w:eastAsia="en-PK"/>
                </w:rPr>
                <w:t>Athar Mahboob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26-July-2019 to 25 July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Aamir Ijaz (Additional Charge)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06-Jan-2019 to 25-Jul-2019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hyperlink r:id="rId33" w:tooltip="Qaiser Mushtaq" w:history="1">
              <w:proofErr w:type="spellStart"/>
              <w:r w:rsidRPr="006C59F7">
                <w:rPr>
                  <w:rFonts w:ascii="Arial" w:eastAsia="Times New Roman" w:hAnsi="Arial" w:cs="Arial"/>
                  <w:color w:val="3366CC"/>
                  <w:sz w:val="24"/>
                  <w:szCs w:val="24"/>
                  <w:lang w:val="en-PK" w:eastAsia="en-PK"/>
                </w:rPr>
                <w:t>Qaiser</w:t>
              </w:r>
              <w:proofErr w:type="spellEnd"/>
              <w:r w:rsidRPr="006C59F7">
                <w:rPr>
                  <w:rFonts w:ascii="Arial" w:eastAsia="Times New Roman" w:hAnsi="Arial" w:cs="Arial"/>
                  <w:color w:val="3366CC"/>
                  <w:sz w:val="24"/>
                  <w:szCs w:val="24"/>
                  <w:lang w:val="en-PK" w:eastAsia="en-PK"/>
                </w:rPr>
                <w:t xml:space="preserve"> Mushtaq</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19-Dec-2014 to 18-Dec-2018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Rao Muhammad Afzal Khan (Additional Charge)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16-Oct-2014 to 17-Dec-2014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Saleem Tariq Khan (Additional Charge)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26-Jul-2014 to 12-Oct-2014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Muhammad Mukhtar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23-Jul-2010 to 22-Jul-2014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roofErr w:type="spellStart"/>
            <w:r w:rsidRPr="006C59F7">
              <w:rPr>
                <w:rFonts w:ascii="Arial" w:eastAsia="Times New Roman" w:hAnsi="Arial" w:cs="Arial"/>
                <w:color w:val="202122"/>
                <w:sz w:val="24"/>
                <w:szCs w:val="24"/>
                <w:lang w:val="en-PK" w:eastAsia="en-PK"/>
              </w:rPr>
              <w:t>Belal</w:t>
            </w:r>
            <w:proofErr w:type="spellEnd"/>
            <w:r w:rsidRPr="006C59F7">
              <w:rPr>
                <w:rFonts w:ascii="Arial" w:eastAsia="Times New Roman" w:hAnsi="Arial" w:cs="Arial"/>
                <w:color w:val="202122"/>
                <w:sz w:val="24"/>
                <w:szCs w:val="24"/>
                <w:lang w:val="en-PK" w:eastAsia="en-PK"/>
              </w:rPr>
              <w:t xml:space="preserve"> A. Khan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03-Oct-2005 to 22-Jul-2010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lastRenderedPageBreak/>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Munir Akhtar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03-Oct-2001 to 02-Oct-2005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Muhammad Shafiq Khan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14-Aug-1997 to 14-Aug-2001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roofErr w:type="spellStart"/>
            <w:r w:rsidRPr="006C59F7">
              <w:rPr>
                <w:rFonts w:ascii="Arial" w:eastAsia="Times New Roman" w:hAnsi="Arial" w:cs="Arial"/>
                <w:color w:val="202122"/>
                <w:sz w:val="24"/>
                <w:szCs w:val="24"/>
                <w:lang w:val="en-PK" w:eastAsia="en-PK"/>
              </w:rPr>
              <w:t>Belal</w:t>
            </w:r>
            <w:proofErr w:type="spellEnd"/>
            <w:r w:rsidRPr="006C59F7">
              <w:rPr>
                <w:rFonts w:ascii="Arial" w:eastAsia="Times New Roman" w:hAnsi="Arial" w:cs="Arial"/>
                <w:color w:val="202122"/>
                <w:sz w:val="24"/>
                <w:szCs w:val="24"/>
                <w:lang w:val="en-PK" w:eastAsia="en-PK"/>
              </w:rPr>
              <w:t xml:space="preserve"> </w:t>
            </w:r>
            <w:proofErr w:type="spellStart"/>
            <w:r w:rsidRPr="006C59F7">
              <w:rPr>
                <w:rFonts w:ascii="Arial" w:eastAsia="Times New Roman" w:hAnsi="Arial" w:cs="Arial"/>
                <w:color w:val="202122"/>
                <w:sz w:val="24"/>
                <w:szCs w:val="24"/>
                <w:lang w:val="en-PK" w:eastAsia="en-PK"/>
              </w:rPr>
              <w:t>Sukhera</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15-Jun-1993 to 14-Aug-1997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Misbah-ul-Ain Khan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24-Apr-1989 to 15-Jun-1993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Zulfiqar Ali Malik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19-Jan-1985 to 24-Apr-1989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Rafiq Ahmad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11-Apr-1981 to 19-Jan-1985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Abdul Qayyum Qureshi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20-Nov-1978 to 08-Apr-1981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Naseer Ahmad Nasir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02-Aug-1976 to 20-Nov-1978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color w:val="202122"/>
                <w:sz w:val="24"/>
                <w:szCs w:val="24"/>
                <w:lang w:val="en-PK" w:eastAsia="en-PK"/>
              </w:rPr>
              <w:t xml:space="preserve">Abu Bakar </w:t>
            </w:r>
            <w:proofErr w:type="spellStart"/>
            <w:r w:rsidRPr="006C59F7">
              <w:rPr>
                <w:rFonts w:ascii="Arial" w:eastAsia="Times New Roman" w:hAnsi="Arial" w:cs="Arial"/>
                <w:color w:val="202122"/>
                <w:sz w:val="24"/>
                <w:szCs w:val="24"/>
                <w:lang w:val="en-PK" w:eastAsia="en-PK"/>
              </w:rPr>
              <w:t>Ghaznavi</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Times New Roman" w:eastAsia="Times New Roman" w:hAnsi="Times New Roman" w:cs="Times New Roman"/>
                <w:sz w:val="20"/>
                <w:szCs w:val="20"/>
                <w:lang w:val="en-PK" w:eastAsia="en-PK"/>
              </w:rPr>
            </w:pPr>
          </w:p>
        </w:tc>
      </w:tr>
      <w:tr w:rsidR="006C59F7" w:rsidRPr="006C59F7" w:rsidTr="006C59F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r w:rsidRPr="006C59F7">
              <w:rPr>
                <w:rFonts w:ascii="Arial" w:eastAsia="Times New Roman" w:hAnsi="Arial" w:cs="Arial"/>
                <w:b/>
                <w:bCs/>
                <w:color w:val="202122"/>
                <w:sz w:val="24"/>
                <w:szCs w:val="24"/>
                <w:lang w:val="en-PK" w:eastAsia="en-PK"/>
              </w:rPr>
              <w:t>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proofErr w:type="spellStart"/>
            <w:r w:rsidRPr="006C59F7">
              <w:rPr>
                <w:rFonts w:ascii="Arial" w:eastAsia="Times New Roman" w:hAnsi="Arial" w:cs="Arial"/>
                <w:color w:val="202122"/>
                <w:sz w:val="24"/>
                <w:szCs w:val="24"/>
                <w:lang w:val="en-PK" w:eastAsia="en-PK"/>
              </w:rPr>
              <w:t>Hazrat</w:t>
            </w:r>
            <w:proofErr w:type="spellEnd"/>
            <w:r w:rsidRPr="006C59F7">
              <w:rPr>
                <w:rFonts w:ascii="Arial" w:eastAsia="Times New Roman" w:hAnsi="Arial" w:cs="Arial"/>
                <w:color w:val="202122"/>
                <w:sz w:val="24"/>
                <w:szCs w:val="24"/>
                <w:lang w:val="en-PK" w:eastAsia="en-PK"/>
              </w:rPr>
              <w:t xml:space="preserve"> Maulana Ghulam Mohammad </w:t>
            </w:r>
            <w:proofErr w:type="spellStart"/>
            <w:r w:rsidRPr="006C59F7">
              <w:rPr>
                <w:rFonts w:ascii="Arial" w:eastAsia="Times New Roman" w:hAnsi="Arial" w:cs="Arial"/>
                <w:color w:val="202122"/>
                <w:sz w:val="24"/>
                <w:szCs w:val="24"/>
                <w:lang w:val="en-PK" w:eastAsia="en-PK"/>
              </w:rPr>
              <w:t>Ghotvi</w:t>
            </w:r>
            <w:proofErr w:type="spellEnd"/>
            <w:r w:rsidRPr="006C59F7">
              <w:rPr>
                <w:rFonts w:ascii="Arial" w:eastAsia="Times New Roman" w:hAnsi="Arial" w:cs="Arial"/>
                <w:color w:val="202122"/>
                <w:sz w:val="24"/>
                <w:szCs w:val="24"/>
                <w:lang w:val="en-PK" w:eastAsia="en-PK"/>
              </w:rPr>
              <w:t xml:space="preserve"> (1st VC)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Arial" w:eastAsia="Times New Roman" w:hAnsi="Arial" w:cs="Arial"/>
                <w:color w:val="202122"/>
                <w:sz w:val="24"/>
                <w:szCs w:val="24"/>
                <w:lang w:val="en-PK" w:eastAsia="en-PK"/>
              </w:rPr>
            </w:pPr>
            <w:bookmarkStart w:id="0" w:name="_GoBack"/>
            <w:bookmarkEnd w:id="0"/>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C59F7" w:rsidRPr="006C59F7" w:rsidRDefault="006C59F7" w:rsidP="006C59F7">
            <w:pPr>
              <w:spacing w:before="240" w:after="240" w:line="240" w:lineRule="auto"/>
              <w:rPr>
                <w:rFonts w:ascii="Times New Roman" w:eastAsia="Times New Roman" w:hAnsi="Times New Roman" w:cs="Times New Roman"/>
                <w:sz w:val="20"/>
                <w:szCs w:val="20"/>
                <w:lang w:val="en-PK" w:eastAsia="en-PK"/>
              </w:rPr>
            </w:pPr>
          </w:p>
        </w:tc>
      </w:tr>
    </w:tbl>
    <w:p w:rsidR="006C59F7" w:rsidRPr="006C59F7" w:rsidRDefault="006C59F7" w:rsidP="006C59F7">
      <w:pPr>
        <w:shd w:val="clear" w:color="auto" w:fill="FFFFFF"/>
        <w:spacing w:after="60" w:line="240" w:lineRule="auto"/>
        <w:outlineLvl w:val="1"/>
        <w:rPr>
          <w:rFonts w:ascii="Georgia" w:eastAsia="Times New Roman" w:hAnsi="Georgia" w:cs="Times New Roman"/>
          <w:b/>
          <w:bCs/>
          <w:color w:val="101418"/>
          <w:sz w:val="36"/>
          <w:szCs w:val="36"/>
          <w:lang w:val="en-PK" w:eastAsia="en-PK"/>
        </w:rPr>
      </w:pPr>
      <w:r w:rsidRPr="006C59F7">
        <w:rPr>
          <w:rFonts w:ascii="Georgia" w:eastAsia="Times New Roman" w:hAnsi="Georgia" w:cs="Times New Roman"/>
          <w:b/>
          <w:bCs/>
          <w:color w:val="101418"/>
          <w:sz w:val="36"/>
          <w:szCs w:val="36"/>
          <w:lang w:val="en-PK" w:eastAsia="en-PK"/>
        </w:rPr>
        <w:t>Notable alumni</w:t>
      </w:r>
    </w:p>
    <w:p w:rsidR="006C59F7" w:rsidRPr="006C59F7" w:rsidRDefault="006C59F7" w:rsidP="006C59F7">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hyperlink r:id="rId34" w:tooltip="Allah Wasaya" w:history="1">
        <w:r w:rsidRPr="006C59F7">
          <w:rPr>
            <w:rFonts w:ascii="Arial" w:eastAsia="Times New Roman" w:hAnsi="Arial" w:cs="Arial"/>
            <w:color w:val="3366CC"/>
            <w:sz w:val="24"/>
            <w:szCs w:val="24"/>
            <w:lang w:val="en-PK" w:eastAsia="en-PK"/>
          </w:rPr>
          <w:t xml:space="preserve">Allah </w:t>
        </w:r>
        <w:proofErr w:type="spellStart"/>
        <w:r w:rsidRPr="006C59F7">
          <w:rPr>
            <w:rFonts w:ascii="Arial" w:eastAsia="Times New Roman" w:hAnsi="Arial" w:cs="Arial"/>
            <w:color w:val="3366CC"/>
            <w:sz w:val="24"/>
            <w:szCs w:val="24"/>
            <w:lang w:val="en-PK" w:eastAsia="en-PK"/>
          </w:rPr>
          <w:t>Wasaya</w:t>
        </w:r>
        <w:proofErr w:type="spellEnd"/>
      </w:hyperlink>
      <w:r w:rsidRPr="006C59F7">
        <w:rPr>
          <w:rFonts w:ascii="Arial" w:eastAsia="Times New Roman" w:hAnsi="Arial" w:cs="Arial"/>
          <w:color w:val="202122"/>
          <w:sz w:val="24"/>
          <w:szCs w:val="24"/>
          <w:lang w:val="en-PK" w:eastAsia="en-PK"/>
        </w:rPr>
        <w:t> — Pakistani Islamic scholar</w:t>
      </w:r>
    </w:p>
    <w:p w:rsidR="006C59F7" w:rsidRPr="006C59F7" w:rsidRDefault="006C59F7" w:rsidP="006C59F7">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hyperlink r:id="rId35" w:tooltip="Shahid Hussain Bhatti" w:history="1">
        <w:r w:rsidRPr="006C59F7">
          <w:rPr>
            <w:rFonts w:ascii="Arial" w:eastAsia="Times New Roman" w:hAnsi="Arial" w:cs="Arial"/>
            <w:color w:val="3366CC"/>
            <w:sz w:val="24"/>
            <w:szCs w:val="24"/>
            <w:lang w:val="en-PK" w:eastAsia="en-PK"/>
          </w:rPr>
          <w:t>Shahid Hussain Bhatti</w:t>
        </w:r>
      </w:hyperlink>
      <w:hyperlink r:id="rId36" w:anchor="cite_note-17" w:history="1">
        <w:r w:rsidRPr="006C59F7">
          <w:rPr>
            <w:rFonts w:ascii="Arial" w:eastAsia="Times New Roman" w:hAnsi="Arial" w:cs="Arial"/>
            <w:color w:val="3366CC"/>
            <w:sz w:val="19"/>
            <w:szCs w:val="19"/>
            <w:vertAlign w:val="superscript"/>
            <w:lang w:val="en-PK" w:eastAsia="en-PK"/>
          </w:rPr>
          <w:t>[17]</w:t>
        </w:r>
      </w:hyperlink>
      <w:r w:rsidRPr="006C59F7">
        <w:rPr>
          <w:rFonts w:ascii="Arial" w:eastAsia="Times New Roman" w:hAnsi="Arial" w:cs="Arial"/>
          <w:color w:val="202122"/>
          <w:sz w:val="24"/>
          <w:szCs w:val="24"/>
          <w:lang w:val="en-PK" w:eastAsia="en-PK"/>
        </w:rPr>
        <w:t> — Pakistani politician</w:t>
      </w:r>
    </w:p>
    <w:p w:rsidR="006C59F7" w:rsidRPr="006C59F7" w:rsidRDefault="006C59F7" w:rsidP="006C59F7">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hyperlink r:id="rId37" w:tooltip="Javed Chaudhry" w:history="1">
        <w:proofErr w:type="spellStart"/>
        <w:r w:rsidRPr="006C59F7">
          <w:rPr>
            <w:rFonts w:ascii="Arial" w:eastAsia="Times New Roman" w:hAnsi="Arial" w:cs="Arial"/>
            <w:color w:val="3366CC"/>
            <w:sz w:val="24"/>
            <w:szCs w:val="24"/>
            <w:lang w:val="en-PK" w:eastAsia="en-PK"/>
          </w:rPr>
          <w:t>Javed</w:t>
        </w:r>
        <w:proofErr w:type="spellEnd"/>
        <w:r w:rsidRPr="006C59F7">
          <w:rPr>
            <w:rFonts w:ascii="Arial" w:eastAsia="Times New Roman" w:hAnsi="Arial" w:cs="Arial"/>
            <w:color w:val="3366CC"/>
            <w:sz w:val="24"/>
            <w:szCs w:val="24"/>
            <w:lang w:val="en-PK" w:eastAsia="en-PK"/>
          </w:rPr>
          <w:t xml:space="preserve"> Chaudhry</w:t>
        </w:r>
      </w:hyperlink>
      <w:r w:rsidRPr="006C59F7">
        <w:rPr>
          <w:rFonts w:ascii="Arial" w:eastAsia="Times New Roman" w:hAnsi="Arial" w:cs="Arial"/>
          <w:color w:val="202122"/>
          <w:sz w:val="24"/>
          <w:szCs w:val="24"/>
          <w:lang w:val="en-PK" w:eastAsia="en-PK"/>
        </w:rPr>
        <w:t> — Pakistani journalist</w:t>
      </w:r>
    </w:p>
    <w:p w:rsidR="006C59F7" w:rsidRPr="006C59F7" w:rsidRDefault="006C59F7" w:rsidP="006C59F7">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hyperlink r:id="rId38" w:tooltip="Syed Ghulam Moinuddin Gilani" w:history="1">
        <w:r w:rsidRPr="006C59F7">
          <w:rPr>
            <w:rFonts w:ascii="Arial" w:eastAsia="Times New Roman" w:hAnsi="Arial" w:cs="Arial"/>
            <w:color w:val="3366CC"/>
            <w:sz w:val="24"/>
            <w:szCs w:val="24"/>
            <w:lang w:val="en-PK" w:eastAsia="en-PK"/>
          </w:rPr>
          <w:t>Syed Ghulam Moinuddin Gilani</w:t>
        </w:r>
      </w:hyperlink>
      <w:hyperlink r:id="rId39" w:anchor="cite_note-18" w:history="1">
        <w:r w:rsidRPr="006C59F7">
          <w:rPr>
            <w:rFonts w:ascii="Arial" w:eastAsia="Times New Roman" w:hAnsi="Arial" w:cs="Arial"/>
            <w:color w:val="3366CC"/>
            <w:sz w:val="19"/>
            <w:szCs w:val="19"/>
            <w:vertAlign w:val="superscript"/>
            <w:lang w:val="en-PK" w:eastAsia="en-PK"/>
          </w:rPr>
          <w:t>[18]</w:t>
        </w:r>
      </w:hyperlink>
      <w:r w:rsidRPr="006C59F7">
        <w:rPr>
          <w:rFonts w:ascii="Arial" w:eastAsia="Times New Roman" w:hAnsi="Arial" w:cs="Arial"/>
          <w:color w:val="202122"/>
          <w:sz w:val="24"/>
          <w:szCs w:val="24"/>
          <w:lang w:val="en-PK" w:eastAsia="en-PK"/>
        </w:rPr>
        <w:t> — Islamic leader</w:t>
      </w:r>
    </w:p>
    <w:p w:rsidR="006C59F7" w:rsidRPr="006C59F7" w:rsidRDefault="006C59F7" w:rsidP="006C59F7">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n-PK" w:eastAsia="en-PK"/>
        </w:rPr>
      </w:pPr>
      <w:hyperlink r:id="rId40" w:tooltip="Muhammad Afzal Gill" w:history="1">
        <w:r w:rsidRPr="006C59F7">
          <w:rPr>
            <w:rFonts w:ascii="Arial" w:eastAsia="Times New Roman" w:hAnsi="Arial" w:cs="Arial"/>
            <w:color w:val="3366CC"/>
            <w:sz w:val="24"/>
            <w:szCs w:val="24"/>
            <w:lang w:val="en-PK" w:eastAsia="en-PK"/>
          </w:rPr>
          <w:t>Muhammad Afzal Gill</w:t>
        </w:r>
      </w:hyperlink>
      <w:hyperlink r:id="rId41" w:anchor="cite_note-19" w:history="1">
        <w:r w:rsidRPr="006C59F7">
          <w:rPr>
            <w:rFonts w:ascii="Arial" w:eastAsia="Times New Roman" w:hAnsi="Arial" w:cs="Arial"/>
            <w:color w:val="3366CC"/>
            <w:sz w:val="19"/>
            <w:szCs w:val="19"/>
            <w:vertAlign w:val="superscript"/>
            <w:lang w:val="en-PK" w:eastAsia="en-PK"/>
          </w:rPr>
          <w:t>[19]</w:t>
        </w:r>
      </w:hyperlink>
      <w:r w:rsidRPr="006C59F7">
        <w:rPr>
          <w:rFonts w:ascii="Arial" w:eastAsia="Times New Roman" w:hAnsi="Arial" w:cs="Arial"/>
          <w:color w:val="202122"/>
          <w:sz w:val="24"/>
          <w:szCs w:val="24"/>
          <w:lang w:val="en-PK" w:eastAsia="en-PK"/>
        </w:rPr>
        <w:t> — Pakistani politician</w:t>
      </w:r>
    </w:p>
    <w:p w:rsidR="00401A32" w:rsidRDefault="006C59F7"/>
    <w:sectPr w:rsidR="00401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5112E"/>
    <w:multiLevelType w:val="multilevel"/>
    <w:tmpl w:val="A72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650995"/>
    <w:multiLevelType w:val="multilevel"/>
    <w:tmpl w:val="7830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F7"/>
    <w:rsid w:val="002444B7"/>
    <w:rsid w:val="006C59F7"/>
    <w:rsid w:val="007400A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499C-949D-4EAD-80DB-C8639929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C59F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9F7"/>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6C59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C59F7"/>
    <w:rPr>
      <w:color w:val="0000FF"/>
      <w:u w:val="single"/>
    </w:rPr>
  </w:style>
  <w:style w:type="character" w:customStyle="1" w:styleId="cite-bracket">
    <w:name w:val="cite-bracket"/>
    <w:basedOn w:val="DefaultParagraphFont"/>
    <w:rsid w:val="006C5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076448">
      <w:bodyDiv w:val="1"/>
      <w:marLeft w:val="0"/>
      <w:marRight w:val="0"/>
      <w:marTop w:val="0"/>
      <w:marBottom w:val="0"/>
      <w:divBdr>
        <w:top w:val="none" w:sz="0" w:space="0" w:color="auto"/>
        <w:left w:val="none" w:sz="0" w:space="0" w:color="auto"/>
        <w:bottom w:val="none" w:sz="0" w:space="0" w:color="auto"/>
        <w:right w:val="none" w:sz="0" w:space="0" w:color="auto"/>
      </w:divBdr>
      <w:divsChild>
        <w:div w:id="1541824825">
          <w:marLeft w:val="0"/>
          <w:marRight w:val="0"/>
          <w:marTop w:val="60"/>
          <w:marBottom w:val="60"/>
          <w:divBdr>
            <w:top w:val="none" w:sz="0" w:space="0" w:color="auto"/>
            <w:left w:val="none" w:sz="0" w:space="0" w:color="auto"/>
            <w:bottom w:val="single" w:sz="6" w:space="2" w:color="A2A9B1"/>
            <w:right w:val="none" w:sz="0" w:space="0" w:color="auto"/>
          </w:divBdr>
        </w:div>
        <w:div w:id="1661806559">
          <w:marLeft w:val="0"/>
          <w:marRight w:val="0"/>
          <w:marTop w:val="60"/>
          <w:marBottom w:val="60"/>
          <w:divBdr>
            <w:top w:val="none" w:sz="0" w:space="0" w:color="auto"/>
            <w:left w:val="none" w:sz="0" w:space="0" w:color="auto"/>
            <w:bottom w:val="single" w:sz="6" w:space="2" w:color="A2A9B1"/>
            <w:right w:val="none" w:sz="0" w:space="0" w:color="auto"/>
          </w:divBdr>
        </w:div>
        <w:div w:id="555510853">
          <w:marLeft w:val="0"/>
          <w:marRight w:val="0"/>
          <w:marTop w:val="60"/>
          <w:marBottom w:val="60"/>
          <w:divBdr>
            <w:top w:val="none" w:sz="0" w:space="0" w:color="auto"/>
            <w:left w:val="none" w:sz="0" w:space="0" w:color="auto"/>
            <w:bottom w:val="single" w:sz="6" w:space="2" w:color="A2A9B1"/>
            <w:right w:val="none" w:sz="0" w:space="0" w:color="auto"/>
          </w:divBdr>
        </w:div>
        <w:div w:id="57554250">
          <w:marLeft w:val="0"/>
          <w:marRight w:val="0"/>
          <w:marTop w:val="60"/>
          <w:marBottom w:val="60"/>
          <w:divBdr>
            <w:top w:val="none" w:sz="0" w:space="0" w:color="auto"/>
            <w:left w:val="none" w:sz="0" w:space="0" w:color="auto"/>
            <w:bottom w:val="single" w:sz="6" w:space="2" w:color="A2A9B1"/>
            <w:right w:val="none" w:sz="0" w:space="0" w:color="auto"/>
          </w:divBdr>
        </w:div>
        <w:div w:id="1726293352">
          <w:marLeft w:val="0"/>
          <w:marRight w:val="0"/>
          <w:marTop w:val="60"/>
          <w:marBottom w:val="60"/>
          <w:divBdr>
            <w:top w:val="none" w:sz="0" w:space="0" w:color="auto"/>
            <w:left w:val="none" w:sz="0" w:space="0" w:color="auto"/>
            <w:bottom w:val="single" w:sz="6" w:space="2" w:color="A2A9B1"/>
            <w:right w:val="none" w:sz="0" w:space="0" w:color="auto"/>
          </w:divBdr>
        </w:div>
        <w:div w:id="125783259">
          <w:marLeft w:val="0"/>
          <w:marRight w:val="0"/>
          <w:marTop w:val="60"/>
          <w:marBottom w:val="60"/>
          <w:divBdr>
            <w:top w:val="none" w:sz="0" w:space="0" w:color="auto"/>
            <w:left w:val="none" w:sz="0" w:space="0" w:color="auto"/>
            <w:bottom w:val="single" w:sz="6" w:space="2" w:color="A2A9B1"/>
            <w:right w:val="none" w:sz="0" w:space="0" w:color="auto"/>
          </w:divBdr>
        </w:div>
        <w:div w:id="2142915723">
          <w:marLeft w:val="0"/>
          <w:marRight w:val="0"/>
          <w:marTop w:val="60"/>
          <w:marBottom w:val="60"/>
          <w:divBdr>
            <w:top w:val="none" w:sz="0" w:space="0" w:color="auto"/>
            <w:left w:val="none" w:sz="0" w:space="0" w:color="auto"/>
            <w:bottom w:val="single" w:sz="6" w:space="2" w:color="A2A9B1"/>
            <w:right w:val="none" w:sz="0" w:space="0" w:color="auto"/>
          </w:divBdr>
        </w:div>
        <w:div w:id="219560070">
          <w:marLeft w:val="0"/>
          <w:marRight w:val="0"/>
          <w:marTop w:val="60"/>
          <w:marBottom w:val="60"/>
          <w:divBdr>
            <w:top w:val="none" w:sz="0" w:space="0" w:color="auto"/>
            <w:left w:val="none" w:sz="0" w:space="0" w:color="auto"/>
            <w:bottom w:val="single" w:sz="6" w:space="2" w:color="A2A9B1"/>
            <w:right w:val="none" w:sz="0" w:space="0" w:color="auto"/>
          </w:divBdr>
        </w:div>
        <w:div w:id="1603301533">
          <w:marLeft w:val="0"/>
          <w:marRight w:val="0"/>
          <w:marTop w:val="60"/>
          <w:marBottom w:val="60"/>
          <w:divBdr>
            <w:top w:val="none" w:sz="0" w:space="0" w:color="auto"/>
            <w:left w:val="none" w:sz="0" w:space="0" w:color="auto"/>
            <w:bottom w:val="single" w:sz="6" w:space="2" w:color="A2A9B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slamia_University_of_Bahawalpur" TargetMode="External"/><Relationship Id="rId18" Type="http://schemas.openxmlformats.org/officeDocument/2006/relationships/hyperlink" Target="https://en.wikipedia.org/wiki/Islamia_University_of_Bahawalpur" TargetMode="External"/><Relationship Id="rId26" Type="http://schemas.openxmlformats.org/officeDocument/2006/relationships/hyperlink" Target="https://en.wikipedia.org/wiki/Islamia_University_of_Bahawalpur" TargetMode="External"/><Relationship Id="rId39" Type="http://schemas.openxmlformats.org/officeDocument/2006/relationships/hyperlink" Target="https://en.wikipedia.org/wiki/Islamia_University_of_Bahawalpur" TargetMode="External"/><Relationship Id="rId21" Type="http://schemas.openxmlformats.org/officeDocument/2006/relationships/hyperlink" Target="https://en.wikipedia.org/wiki/Islamia_University_of_Bahawalpur" TargetMode="External"/><Relationship Id="rId34" Type="http://schemas.openxmlformats.org/officeDocument/2006/relationships/hyperlink" Target="https://en.wikipedia.org/wiki/Allah_Wasaya" TargetMode="External"/><Relationship Id="rId42" Type="http://schemas.openxmlformats.org/officeDocument/2006/relationships/fontTable" Target="fontTable.xml"/><Relationship Id="rId7" Type="http://schemas.openxmlformats.org/officeDocument/2006/relationships/hyperlink" Target="https://en.wikipedia.org/wiki/Punjab_(Pakistan)" TargetMode="External"/><Relationship Id="rId2" Type="http://schemas.openxmlformats.org/officeDocument/2006/relationships/styles" Target="styles.xml"/><Relationship Id="rId16" Type="http://schemas.openxmlformats.org/officeDocument/2006/relationships/hyperlink" Target="https://en.wikipedia.org/wiki/Islamia_University_of_Bahawalpur" TargetMode="External"/><Relationship Id="rId20" Type="http://schemas.openxmlformats.org/officeDocument/2006/relationships/hyperlink" Target="https://en.wikipedia.org/wiki/Mohsin_Raza_Naqvi" TargetMode="External"/><Relationship Id="rId29" Type="http://schemas.openxmlformats.org/officeDocument/2006/relationships/hyperlink" Target="https://en.wikipedia.org/wiki/Islamia_University_of_Bahawalpur" TargetMode="External"/><Relationship Id="rId41" Type="http://schemas.openxmlformats.org/officeDocument/2006/relationships/hyperlink" Target="https://en.wikipedia.org/wiki/Islamia_University_of_Bahawalpur" TargetMode="External"/><Relationship Id="rId1" Type="http://schemas.openxmlformats.org/officeDocument/2006/relationships/numbering" Target="numbering.xml"/><Relationship Id="rId6" Type="http://schemas.openxmlformats.org/officeDocument/2006/relationships/hyperlink" Target="https://en.wikipedia.org/wiki/Bahawalpur" TargetMode="External"/><Relationship Id="rId11" Type="http://schemas.openxmlformats.org/officeDocument/2006/relationships/hyperlink" Target="https://en.wikipedia.org/wiki/Islamia_University_of_Bahawalpur" TargetMode="External"/><Relationship Id="rId24" Type="http://schemas.openxmlformats.org/officeDocument/2006/relationships/hyperlink" Target="https://en.wikipedia.org/wiki/Islamia_University_of_Bahawalpur" TargetMode="External"/><Relationship Id="rId32" Type="http://schemas.openxmlformats.org/officeDocument/2006/relationships/hyperlink" Target="https://en.wikipedia.org/wiki/Athar_Mahboob" TargetMode="External"/><Relationship Id="rId37" Type="http://schemas.openxmlformats.org/officeDocument/2006/relationships/hyperlink" Target="https://en.wikipedia.org/wiki/Javed_Chaudhry" TargetMode="External"/><Relationship Id="rId40" Type="http://schemas.openxmlformats.org/officeDocument/2006/relationships/hyperlink" Target="https://en.wikipedia.org/wiki/Muhammad_Afzal_Gill" TargetMode="External"/><Relationship Id="rId5" Type="http://schemas.openxmlformats.org/officeDocument/2006/relationships/hyperlink" Target="https://en.wikipedia.org/wiki/Public_university" TargetMode="External"/><Relationship Id="rId15" Type="http://schemas.openxmlformats.org/officeDocument/2006/relationships/hyperlink" Target="https://en.wikipedia.org/wiki/Islamia_University_of_Bahawalpur" TargetMode="External"/><Relationship Id="rId23" Type="http://schemas.openxmlformats.org/officeDocument/2006/relationships/hyperlink" Target="https://en.wikipedia.org/wiki/Athar_Mahboob" TargetMode="External"/><Relationship Id="rId28" Type="http://schemas.openxmlformats.org/officeDocument/2006/relationships/hyperlink" Target="https://en.wikipedia.org/wiki/Athar_Mahboob" TargetMode="External"/><Relationship Id="rId36" Type="http://schemas.openxmlformats.org/officeDocument/2006/relationships/hyperlink" Target="https://en.wikipedia.org/wiki/Islamia_University_of_Bahawalpur" TargetMode="External"/><Relationship Id="rId10" Type="http://schemas.openxmlformats.org/officeDocument/2006/relationships/hyperlink" Target="https://en.wikipedia.org/wiki/Al-Azhar_University" TargetMode="External"/><Relationship Id="rId19" Type="http://schemas.openxmlformats.org/officeDocument/2006/relationships/hyperlink" Target="https://en.wikipedia.org/wiki/List_of_chief_ministers_of_Punjab,_Pakistan" TargetMode="External"/><Relationship Id="rId31" Type="http://schemas.openxmlformats.org/officeDocument/2006/relationships/hyperlink" Target="https://en.wikipedia.org/wiki/Islamia_University_of_Bahawalpur" TargetMode="External"/><Relationship Id="rId4" Type="http://schemas.openxmlformats.org/officeDocument/2006/relationships/webSettings" Target="webSettings.xml"/><Relationship Id="rId9" Type="http://schemas.openxmlformats.org/officeDocument/2006/relationships/hyperlink" Target="https://en.wikipedia.org/wiki/Islamia_University_of_Bahawalpur" TargetMode="External"/><Relationship Id="rId14" Type="http://schemas.openxmlformats.org/officeDocument/2006/relationships/hyperlink" Target="https://en.wikipedia.org/wiki/Islamia_University_of_Bahawalpur" TargetMode="External"/><Relationship Id="rId22" Type="http://schemas.openxmlformats.org/officeDocument/2006/relationships/hyperlink" Target="https://en.wikipedia.org/wiki/Athar_Mahboob" TargetMode="External"/><Relationship Id="rId27" Type="http://schemas.openxmlformats.org/officeDocument/2006/relationships/hyperlink" Target="https://en.wikipedia.org/wiki/Islamia_University_of_Bahawalpur" TargetMode="External"/><Relationship Id="rId30" Type="http://schemas.openxmlformats.org/officeDocument/2006/relationships/hyperlink" Target="https://en.wikipedia.org/wiki/Islamia_University_of_Bahawalpur" TargetMode="External"/><Relationship Id="rId35" Type="http://schemas.openxmlformats.org/officeDocument/2006/relationships/hyperlink" Target="https://en.wikipedia.org/wiki/Shahid_Hussain_Bhatti" TargetMode="External"/><Relationship Id="rId43" Type="http://schemas.openxmlformats.org/officeDocument/2006/relationships/theme" Target="theme/theme1.xml"/><Relationship Id="rId8" Type="http://schemas.openxmlformats.org/officeDocument/2006/relationships/hyperlink" Target="https://en.wikipedia.org/wiki/Islamia_University_of_Bahawalpur" TargetMode="External"/><Relationship Id="rId3" Type="http://schemas.openxmlformats.org/officeDocument/2006/relationships/settings" Target="settings.xml"/><Relationship Id="rId12" Type="http://schemas.openxmlformats.org/officeDocument/2006/relationships/hyperlink" Target="https://en.wikipedia.org/wiki/Islamia_University_of_Bahawalpur" TargetMode="External"/><Relationship Id="rId17" Type="http://schemas.openxmlformats.org/officeDocument/2006/relationships/hyperlink" Target="https://en.wikipedia.org/wiki/Higher_Education_Commission_(Pakistan)" TargetMode="External"/><Relationship Id="rId25" Type="http://schemas.openxmlformats.org/officeDocument/2006/relationships/hyperlink" Target="https://en.wikipedia.org/wiki/Mohsin_Naqvi" TargetMode="External"/><Relationship Id="rId33" Type="http://schemas.openxmlformats.org/officeDocument/2006/relationships/hyperlink" Target="https://en.wikipedia.org/wiki/Qaiser_Mushtaq" TargetMode="External"/><Relationship Id="rId38" Type="http://schemas.openxmlformats.org/officeDocument/2006/relationships/hyperlink" Target="https://en.wikipedia.org/wiki/Syed_Ghulam_Moinuddin_Gil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RASHEED</dc:creator>
  <cp:keywords/>
  <dc:description/>
  <cp:lastModifiedBy>SALMAN RASHEED</cp:lastModifiedBy>
  <cp:revision>1</cp:revision>
  <dcterms:created xsi:type="dcterms:W3CDTF">2025-05-22T18:40:00Z</dcterms:created>
  <dcterms:modified xsi:type="dcterms:W3CDTF">2025-05-22T18:41:00Z</dcterms:modified>
</cp:coreProperties>
</file>