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EB88C" w14:textId="04C984E7" w:rsidR="00887033" w:rsidRDefault="00C83909">
      <w:pPr>
        <w:pStyle w:val="Heading1"/>
      </w:pPr>
      <w:r>
        <w:t xml:space="preserve">US </w:t>
      </w:r>
      <w:r w:rsidR="00C327C2">
        <w:t>Name</w:t>
      </w:r>
      <w:r>
        <w:t xml:space="preserve"> Data Preparation </w:t>
      </w:r>
    </w:p>
    <w:p w14:paraId="34CA93C0" w14:textId="77777777" w:rsidR="00887033" w:rsidRDefault="00C83909">
      <w:pPr>
        <w:pStyle w:val="Heading2"/>
      </w:pPr>
      <w:r>
        <w:t>Overview</w:t>
      </w:r>
    </w:p>
    <w:p w14:paraId="5A92EBC3" w14:textId="27D5934E" w:rsidR="00887033" w:rsidRDefault="00C83909">
      <w:r>
        <w:t xml:space="preserve">The US </w:t>
      </w:r>
      <w:r w:rsidR="00C327C2">
        <w:t>Name</w:t>
      </w:r>
      <w:r>
        <w:t xml:space="preserve"> Data Preparation Function is designed to parse an unstructured </w:t>
      </w:r>
      <w:r w:rsidR="007A1903">
        <w:t>name</w:t>
      </w:r>
      <w:r>
        <w:t xml:space="preserve"> string into a set of </w:t>
      </w:r>
      <w:r w:rsidR="007A1903">
        <w:t>Name</w:t>
      </w:r>
      <w:r>
        <w:t xml:space="preserve"> Components (See Table 1). The </w:t>
      </w:r>
      <w:r w:rsidR="009F20B7">
        <w:t>name</w:t>
      </w:r>
      <w:r>
        <w:t xml:space="preserve"> components produced by the US </w:t>
      </w:r>
      <w:r w:rsidR="00F35802">
        <w:t>Name</w:t>
      </w:r>
      <w:r>
        <w:t xml:space="preserve"> Data Preparation</w:t>
      </w:r>
      <w:r w:rsidR="00501E5D">
        <w:t>.</w:t>
      </w:r>
    </w:p>
    <w:p w14:paraId="516B8ED3" w14:textId="77777777" w:rsidR="00887033" w:rsidRDefault="00C83909">
      <w:pPr>
        <w:pStyle w:val="Heading2"/>
      </w:pPr>
      <w:r>
        <w:t>Semantics</w:t>
      </w:r>
    </w:p>
    <w:p w14:paraId="26531F94" w14:textId="1E4B4FAA" w:rsidR="00887033" w:rsidRDefault="00C83909">
      <w:r>
        <w:t xml:space="preserve">The US </w:t>
      </w:r>
      <w:r w:rsidR="004B4B8B">
        <w:t>Name</w:t>
      </w:r>
      <w:r>
        <w:t xml:space="preserve"> Data Preparation Function takes a</w:t>
      </w:r>
      <w:r w:rsidR="006F73A1">
        <w:t>n</w:t>
      </w:r>
      <w:r>
        <w:t xml:space="preserve"> input </w:t>
      </w:r>
      <w:r w:rsidR="006F73A1">
        <w:t xml:space="preserve">as </w:t>
      </w:r>
      <w:r>
        <w:t xml:space="preserve">a single, unstructured character string representing a complete US </w:t>
      </w:r>
      <w:r w:rsidR="004B4B8B">
        <w:t>names</w:t>
      </w:r>
      <w:r>
        <w:t xml:space="preserve"> including </w:t>
      </w:r>
      <w:r w:rsidR="00A03F36">
        <w:rPr>
          <w:rFonts w:ascii="Arial" w:hAnsi="Arial" w:cs="Arial"/>
          <w:color w:val="222222"/>
          <w:shd w:val="clear" w:color="auto" w:fill="FFFFFF"/>
        </w:rPr>
        <w:t> </w:t>
      </w:r>
      <w:r w:rsidR="00A03F36" w:rsidRPr="00AA6CB2">
        <w:t xml:space="preserve">Prefix Title, Given Name, Surname, Generational Suffix and Suffix Title </w:t>
      </w:r>
      <w:r>
        <w:t xml:space="preserve">fields. The Data Preparation Function then parses the </w:t>
      </w:r>
      <w:r w:rsidR="00AA6CB2">
        <w:t>name</w:t>
      </w:r>
      <w:r>
        <w:t xml:space="preserve"> string into a set of </w:t>
      </w:r>
      <w:r w:rsidR="00AA6CB2">
        <w:t>Name</w:t>
      </w:r>
      <w:r>
        <w:t xml:space="preserve"> Components that can be references in other parts of the Entity Script in which the Data Preparation function appears. </w:t>
      </w:r>
    </w:p>
    <w:p w14:paraId="5449F5F5" w14:textId="09B741C3" w:rsidR="00B44FCF" w:rsidRDefault="00C83909">
      <w:r>
        <w:t xml:space="preserve">The </w:t>
      </w:r>
      <w:r w:rsidR="00F2610E">
        <w:t>Name</w:t>
      </w:r>
      <w:r>
        <w:t xml:space="preserve"> Components and Component Codes defined by the US </w:t>
      </w:r>
      <w:r w:rsidR="008B1D6A">
        <w:t>Name</w:t>
      </w:r>
      <w:r>
        <w:t xml:space="preserve"> Data Preparation Function are shown in Table 1 below:</w:t>
      </w:r>
    </w:p>
    <w:p w14:paraId="04112A0D" w14:textId="2186FA2F" w:rsidR="0025079E" w:rsidRDefault="0025079E"/>
    <w:tbl>
      <w:tblPr>
        <w:tblStyle w:val="TableGrid"/>
        <w:tblW w:w="0" w:type="auto"/>
        <w:tblInd w:w="2080" w:type="dxa"/>
        <w:tblLook w:val="04A0" w:firstRow="1" w:lastRow="0" w:firstColumn="1" w:lastColumn="0" w:noHBand="0" w:noVBand="1"/>
      </w:tblPr>
      <w:tblGrid>
        <w:gridCol w:w="4307"/>
      </w:tblGrid>
      <w:tr w:rsidR="000A69A3" w14:paraId="11ED5224" w14:textId="77777777" w:rsidTr="00232D27">
        <w:trPr>
          <w:trHeight w:val="270"/>
        </w:trPr>
        <w:tc>
          <w:tcPr>
            <w:tcW w:w="4307" w:type="dxa"/>
          </w:tcPr>
          <w:p w14:paraId="1DE91592" w14:textId="23130BB0" w:rsidR="000A69A3" w:rsidRDefault="000A69A3">
            <w:r>
              <w:t>Table 1:US Name Components</w:t>
            </w:r>
          </w:p>
        </w:tc>
      </w:tr>
      <w:tr w:rsidR="000A69A3" w14:paraId="182407C0" w14:textId="77777777" w:rsidTr="00232D27">
        <w:trPr>
          <w:trHeight w:val="281"/>
        </w:trPr>
        <w:tc>
          <w:tcPr>
            <w:tcW w:w="4307" w:type="dxa"/>
          </w:tcPr>
          <w:p w14:paraId="5874E939" w14:textId="09527F3E" w:rsidR="000A69A3" w:rsidRDefault="000A69A3" w:rsidP="000A69A3">
            <w:r w:rsidRPr="0025079E">
              <w:t>Prefix Title</w:t>
            </w:r>
          </w:p>
        </w:tc>
      </w:tr>
      <w:tr w:rsidR="000A69A3" w14:paraId="6A067A6B" w14:textId="77777777" w:rsidTr="00232D27">
        <w:trPr>
          <w:trHeight w:val="270"/>
        </w:trPr>
        <w:tc>
          <w:tcPr>
            <w:tcW w:w="4307" w:type="dxa"/>
          </w:tcPr>
          <w:p w14:paraId="394A14A3" w14:textId="3CE82100" w:rsidR="000A69A3" w:rsidRDefault="000A69A3" w:rsidP="000A69A3">
            <w:r w:rsidRPr="0025079E">
              <w:t>Given Name</w:t>
            </w:r>
          </w:p>
        </w:tc>
      </w:tr>
      <w:tr w:rsidR="000A69A3" w14:paraId="4E033D23" w14:textId="77777777" w:rsidTr="00232D27">
        <w:trPr>
          <w:trHeight w:val="270"/>
        </w:trPr>
        <w:tc>
          <w:tcPr>
            <w:tcW w:w="4307" w:type="dxa"/>
          </w:tcPr>
          <w:p w14:paraId="15934679" w14:textId="3046CEAC" w:rsidR="000A69A3" w:rsidRDefault="000A69A3" w:rsidP="000A69A3">
            <w:r w:rsidRPr="0025079E">
              <w:t>Surname</w:t>
            </w:r>
            <w:r>
              <w:t xml:space="preserve"> (Last Name)</w:t>
            </w:r>
          </w:p>
        </w:tc>
      </w:tr>
      <w:tr w:rsidR="000A69A3" w14:paraId="4AE3B336" w14:textId="77777777" w:rsidTr="00232D27">
        <w:trPr>
          <w:trHeight w:val="270"/>
        </w:trPr>
        <w:tc>
          <w:tcPr>
            <w:tcW w:w="4307" w:type="dxa"/>
          </w:tcPr>
          <w:p w14:paraId="6D4D55DB" w14:textId="277375E0" w:rsidR="000A69A3" w:rsidRDefault="000A69A3" w:rsidP="000A69A3">
            <w:r w:rsidRPr="0025079E">
              <w:t>Generational Suffix</w:t>
            </w:r>
          </w:p>
        </w:tc>
      </w:tr>
      <w:tr w:rsidR="000A69A3" w14:paraId="01BC3A33" w14:textId="77777777" w:rsidTr="00232D27">
        <w:trPr>
          <w:trHeight w:val="281"/>
        </w:trPr>
        <w:tc>
          <w:tcPr>
            <w:tcW w:w="4307" w:type="dxa"/>
          </w:tcPr>
          <w:p w14:paraId="1C5EF3D0" w14:textId="137DE09A" w:rsidR="000A69A3" w:rsidRDefault="000A69A3" w:rsidP="000A69A3">
            <w:r w:rsidRPr="0025079E">
              <w:t>Suffix Title</w:t>
            </w:r>
          </w:p>
        </w:tc>
      </w:tr>
    </w:tbl>
    <w:p w14:paraId="02011BEC" w14:textId="77777777" w:rsidR="00887033" w:rsidRDefault="00887033"/>
    <w:p w14:paraId="4963754B" w14:textId="34F54636" w:rsidR="00887033" w:rsidRPr="0068327D" w:rsidRDefault="00887033" w:rsidP="0068327D">
      <w:pPr>
        <w:keepNext/>
      </w:pPr>
    </w:p>
    <w:p w14:paraId="0797A547" w14:textId="418895FF" w:rsidR="00887033" w:rsidRPr="009659E2" w:rsidRDefault="00C83909">
      <w:pPr>
        <w:pStyle w:val="Heading2"/>
        <w:rPr>
          <w:rFonts w:ascii="Times New Roman" w:eastAsia="Times New Roman" w:hAnsi="Times New Roman" w:cs="Times New Roman"/>
          <w:b w:val="0"/>
          <w:sz w:val="22"/>
          <w:szCs w:val="22"/>
        </w:rPr>
      </w:pPr>
      <w:r w:rsidRPr="009659E2">
        <w:rPr>
          <w:rFonts w:ascii="Times New Roman" w:eastAsia="Times New Roman" w:hAnsi="Times New Roman" w:cs="Times New Roman"/>
          <w:b w:val="0"/>
          <w:sz w:val="22"/>
          <w:szCs w:val="22"/>
        </w:rPr>
        <w:t xml:space="preserve"> Requirements</w:t>
      </w:r>
    </w:p>
    <w:p w14:paraId="5FAC3EE7" w14:textId="07CDB4CC" w:rsidR="00887033" w:rsidRDefault="00C83909">
      <w:pPr>
        <w:numPr>
          <w:ilvl w:val="0"/>
          <w:numId w:val="3"/>
        </w:numPr>
        <w:pBdr>
          <w:top w:val="nil"/>
          <w:left w:val="nil"/>
          <w:bottom w:val="nil"/>
          <w:right w:val="nil"/>
          <w:between w:val="nil"/>
        </w:pBdr>
      </w:pPr>
      <w:r w:rsidRPr="009659E2">
        <w:t xml:space="preserve">Tokenization of the </w:t>
      </w:r>
      <w:r w:rsidR="006248C6" w:rsidRPr="009659E2">
        <w:t>name</w:t>
      </w:r>
      <w:r w:rsidRPr="009659E2">
        <w:t xml:space="preserve"> string into a token list. The </w:t>
      </w:r>
      <w:r w:rsidR="006248C6" w:rsidRPr="009659E2">
        <w:t>name</w:t>
      </w:r>
      <w:r w:rsidRPr="009659E2">
        <w:t xml:space="preserve"> line input shall be parsed into separate word tokens according to the following parsing rules</w:t>
      </w:r>
    </w:p>
    <w:p w14:paraId="6DF600E7" w14:textId="40935A10" w:rsidR="00887033" w:rsidRDefault="00C83909">
      <w:pPr>
        <w:numPr>
          <w:ilvl w:val="1"/>
          <w:numId w:val="3"/>
        </w:numPr>
        <w:pBdr>
          <w:top w:val="nil"/>
          <w:left w:val="nil"/>
          <w:bottom w:val="nil"/>
          <w:right w:val="nil"/>
          <w:between w:val="nil"/>
        </w:pBdr>
      </w:pPr>
      <w:r w:rsidRPr="009659E2">
        <w:t xml:space="preserve">The </w:t>
      </w:r>
      <w:r w:rsidR="00C251BD" w:rsidRPr="009659E2">
        <w:t>name</w:t>
      </w:r>
      <w:r w:rsidRPr="009659E2">
        <w:t xml:space="preserve"> string shall be split into </w:t>
      </w:r>
      <w:r w:rsidR="00C251BD" w:rsidRPr="009659E2">
        <w:t>name</w:t>
      </w:r>
      <w:r w:rsidRPr="009659E2">
        <w:t xml:space="preserve"> token strings where a </w:t>
      </w:r>
      <w:r w:rsidR="003A2FA9" w:rsidRPr="009659E2">
        <w:t>name</w:t>
      </w:r>
      <w:r w:rsidRPr="009659E2">
        <w:t xml:space="preserve"> token string is a</w:t>
      </w:r>
    </w:p>
    <w:p w14:paraId="118D87B8" w14:textId="4B9EF31A" w:rsidR="00887033" w:rsidRDefault="00C83909">
      <w:pPr>
        <w:numPr>
          <w:ilvl w:val="2"/>
          <w:numId w:val="3"/>
        </w:numPr>
        <w:pBdr>
          <w:top w:val="nil"/>
          <w:left w:val="nil"/>
          <w:bottom w:val="nil"/>
          <w:right w:val="nil"/>
          <w:between w:val="nil"/>
        </w:pBdr>
      </w:pPr>
      <w:r w:rsidRPr="009659E2">
        <w:t>Consecutive sequences of letters</w:t>
      </w:r>
      <w:r w:rsidR="009967F2" w:rsidRPr="009659E2">
        <w:t>,</w:t>
      </w:r>
      <w:r w:rsidR="00CA7784" w:rsidRPr="009659E2">
        <w:t xml:space="preserve"> </w:t>
      </w:r>
      <w:r w:rsidR="009967F2" w:rsidRPr="009659E2">
        <w:t>dot(.)</w:t>
      </w:r>
      <w:r w:rsidR="007D22D4" w:rsidRPr="009659E2">
        <w:t xml:space="preserve"> and</w:t>
      </w:r>
      <w:r w:rsidRPr="009659E2">
        <w:t xml:space="preserve"> hyphens (-)</w:t>
      </w:r>
    </w:p>
    <w:p w14:paraId="73A5E8E7" w14:textId="77777777" w:rsidR="00887033" w:rsidRDefault="00C83909">
      <w:pPr>
        <w:numPr>
          <w:ilvl w:val="1"/>
          <w:numId w:val="3"/>
        </w:numPr>
        <w:pBdr>
          <w:top w:val="nil"/>
          <w:left w:val="nil"/>
          <w:bottom w:val="nil"/>
          <w:right w:val="nil"/>
          <w:between w:val="nil"/>
        </w:pBdr>
      </w:pPr>
      <w:r w:rsidRPr="009659E2">
        <w:t>All other characters shall be treated as delimiters (token separators) and discarded with the exception of the comma (,) character. The comma character shall not be placed in the token list, but it shall be preserved in the pattern string as explained in Requirements Section 2.</w:t>
      </w:r>
    </w:p>
    <w:p w14:paraId="3EE4DDBB" w14:textId="3F56931D" w:rsidR="00887033" w:rsidRDefault="00C83909">
      <w:pPr>
        <w:numPr>
          <w:ilvl w:val="1"/>
          <w:numId w:val="3"/>
        </w:numPr>
        <w:pBdr>
          <w:top w:val="nil"/>
          <w:left w:val="nil"/>
          <w:bottom w:val="nil"/>
          <w:right w:val="nil"/>
          <w:between w:val="nil"/>
        </w:pBdr>
      </w:pPr>
      <w:r w:rsidRPr="009659E2">
        <w:t xml:space="preserve">Each token string parsed from the input string shall be added to a Token List in the same order as it occurred left-to-right in the </w:t>
      </w:r>
      <w:r w:rsidR="00335D79" w:rsidRPr="009659E2">
        <w:t>name</w:t>
      </w:r>
      <w:r w:rsidRPr="009659E2">
        <w:t xml:space="preserve"> string.</w:t>
      </w:r>
    </w:p>
    <w:p w14:paraId="6D1B137E" w14:textId="77777777" w:rsidR="00887033" w:rsidRDefault="00C83909">
      <w:pPr>
        <w:numPr>
          <w:ilvl w:val="1"/>
          <w:numId w:val="3"/>
        </w:numPr>
        <w:pBdr>
          <w:top w:val="nil"/>
          <w:left w:val="nil"/>
          <w:bottom w:val="nil"/>
          <w:right w:val="nil"/>
          <w:between w:val="nil"/>
        </w:pBdr>
      </w:pPr>
      <w:r w:rsidRPr="009659E2">
        <w:t>All letters in each token shall be converted to upper case.</w:t>
      </w:r>
    </w:p>
    <w:p w14:paraId="42C7AA55" w14:textId="3040B910" w:rsidR="00887033" w:rsidRDefault="00C83909">
      <w:pPr>
        <w:numPr>
          <w:ilvl w:val="1"/>
          <w:numId w:val="3"/>
        </w:numPr>
        <w:pBdr>
          <w:top w:val="nil"/>
          <w:left w:val="nil"/>
          <w:bottom w:val="nil"/>
          <w:right w:val="nil"/>
          <w:between w:val="nil"/>
        </w:pBdr>
      </w:pPr>
      <w:r w:rsidRPr="009659E2">
        <w:t xml:space="preserve">A Pattern Array shall be built by representing each token in the Token List with single-character pattern code (See Table 2). Note that at all times there must be a one-to-one relationship between the items in the </w:t>
      </w:r>
      <w:r w:rsidR="009A7DB7" w:rsidRPr="009659E2">
        <w:t>name</w:t>
      </w:r>
      <w:r w:rsidRPr="009659E2">
        <w:t xml:space="preserve"> token list and the single-character symbols in the pattern array. </w:t>
      </w:r>
    </w:p>
    <w:p w14:paraId="00DE458A" w14:textId="1EE0BCD3" w:rsidR="00887033" w:rsidRDefault="00C83909">
      <w:pPr>
        <w:numPr>
          <w:ilvl w:val="1"/>
          <w:numId w:val="3"/>
        </w:numPr>
        <w:pBdr>
          <w:top w:val="nil"/>
          <w:left w:val="nil"/>
          <w:bottom w:val="nil"/>
          <w:right w:val="nil"/>
          <w:between w:val="nil"/>
        </w:pBdr>
      </w:pPr>
      <w:r w:rsidRPr="009659E2">
        <w:t xml:space="preserve">The pattern codes shall be assigned by </w:t>
      </w:r>
      <w:r w:rsidR="001C5802" w:rsidRPr="009659E2">
        <w:t>one</w:t>
      </w:r>
      <w:r w:rsidRPr="009659E2">
        <w:t xml:space="preserve"> </w:t>
      </w:r>
      <w:r w:rsidR="005E0BE3" w:rsidRPr="009659E2">
        <w:t>method</w:t>
      </w:r>
      <w:r w:rsidRPr="009659E2">
        <w:t xml:space="preserve">. </w:t>
      </w:r>
      <w:r w:rsidR="001C5802" w:rsidRPr="009659E2">
        <w:t>It is</w:t>
      </w:r>
      <w:r w:rsidRPr="009659E2">
        <w:t xml:space="preserve">  by searching for the token value in the US </w:t>
      </w:r>
      <w:r w:rsidR="00BD582B" w:rsidRPr="009659E2">
        <w:t>Name</w:t>
      </w:r>
      <w:r w:rsidRPr="009659E2">
        <w:t xml:space="preserve"> Token Table</w:t>
      </w:r>
      <w:r w:rsidR="001C5802" w:rsidRPr="009659E2">
        <w:t>.</w:t>
      </w:r>
    </w:p>
    <w:p w14:paraId="6A1E7D9F" w14:textId="77777777" w:rsidR="00887033" w:rsidRDefault="00C83909">
      <w:pPr>
        <w:numPr>
          <w:ilvl w:val="1"/>
          <w:numId w:val="3"/>
        </w:numPr>
        <w:pBdr>
          <w:top w:val="nil"/>
          <w:left w:val="nil"/>
          <w:bottom w:val="nil"/>
          <w:right w:val="nil"/>
          <w:between w:val="nil"/>
        </w:pBdr>
      </w:pPr>
      <w:r w:rsidRPr="009659E2">
        <w:t>Assignment of pattern codes by table search.</w:t>
      </w:r>
    </w:p>
    <w:p w14:paraId="2EC62956" w14:textId="35BD6654" w:rsidR="00887033" w:rsidRDefault="00C83909">
      <w:pPr>
        <w:numPr>
          <w:ilvl w:val="2"/>
          <w:numId w:val="3"/>
        </w:numPr>
        <w:pBdr>
          <w:top w:val="nil"/>
          <w:left w:val="nil"/>
          <w:bottom w:val="nil"/>
          <w:right w:val="nil"/>
          <w:between w:val="nil"/>
        </w:pBdr>
      </w:pPr>
      <w:r w:rsidRPr="009659E2">
        <w:t xml:space="preserve">Each row of the US </w:t>
      </w:r>
      <w:r w:rsidR="00F56082" w:rsidRPr="009659E2">
        <w:t>Name</w:t>
      </w:r>
      <w:r w:rsidRPr="009659E2">
        <w:t xml:space="preserve"> Token Table shall comprise a keyword-value pair</w:t>
      </w:r>
    </w:p>
    <w:p w14:paraId="032C8EC1" w14:textId="3E0854E2" w:rsidR="00887033" w:rsidRDefault="00C83909">
      <w:pPr>
        <w:numPr>
          <w:ilvl w:val="2"/>
          <w:numId w:val="3"/>
        </w:numPr>
        <w:pBdr>
          <w:top w:val="nil"/>
          <w:left w:val="nil"/>
          <w:bottom w:val="nil"/>
          <w:right w:val="nil"/>
          <w:between w:val="nil"/>
        </w:pBdr>
      </w:pPr>
      <w:r w:rsidRPr="009659E2">
        <w:t xml:space="preserve">The keyword shall be a character string conforming to a </w:t>
      </w:r>
      <w:r w:rsidR="00F56082" w:rsidRPr="009659E2">
        <w:t>name</w:t>
      </w:r>
      <w:r w:rsidRPr="009659E2">
        <w:t xml:space="preserve"> token as defined in the previous requirements for </w:t>
      </w:r>
      <w:r w:rsidR="00F56082" w:rsidRPr="009659E2">
        <w:t>name</w:t>
      </w:r>
      <w:r w:rsidRPr="009659E2">
        <w:t xml:space="preserve"> parsing rules.</w:t>
      </w:r>
    </w:p>
    <w:p w14:paraId="5F6D32AA" w14:textId="77777777" w:rsidR="00887033" w:rsidRDefault="00C83909">
      <w:pPr>
        <w:numPr>
          <w:ilvl w:val="2"/>
          <w:numId w:val="3"/>
        </w:numPr>
        <w:pBdr>
          <w:top w:val="nil"/>
          <w:left w:val="nil"/>
          <w:bottom w:val="nil"/>
          <w:right w:val="nil"/>
          <w:between w:val="nil"/>
        </w:pBdr>
      </w:pPr>
      <w:r w:rsidRPr="009659E2">
        <w:t>The keyword shall be separated from its value by a tab character.</w:t>
      </w:r>
    </w:p>
    <w:p w14:paraId="7B3D9892" w14:textId="2FDE1BCC" w:rsidR="00887033" w:rsidRDefault="00C83909">
      <w:pPr>
        <w:numPr>
          <w:ilvl w:val="2"/>
          <w:numId w:val="3"/>
        </w:numPr>
        <w:pBdr>
          <w:top w:val="nil"/>
          <w:left w:val="nil"/>
          <w:bottom w:val="nil"/>
          <w:right w:val="nil"/>
          <w:between w:val="nil"/>
        </w:pBdr>
      </w:pPr>
      <w:r w:rsidRPr="009659E2">
        <w:lastRenderedPageBreak/>
        <w:t xml:space="preserve">The value for each keyword shall be a single letter pattern code indicating the most common function of the </w:t>
      </w:r>
      <w:r w:rsidR="00A63FD4" w:rsidRPr="009659E2">
        <w:t>name</w:t>
      </w:r>
      <w:r w:rsidRPr="009659E2">
        <w:t xml:space="preserve"> token in a </w:t>
      </w:r>
      <w:r w:rsidR="005E0BE3" w:rsidRPr="009659E2">
        <w:t>US name</w:t>
      </w:r>
      <w:r w:rsidRPr="009659E2">
        <w:t>.</w:t>
      </w:r>
    </w:p>
    <w:p w14:paraId="051310B4" w14:textId="77777777" w:rsidR="00887033" w:rsidRDefault="00C83909">
      <w:pPr>
        <w:numPr>
          <w:ilvl w:val="2"/>
          <w:numId w:val="3"/>
        </w:numPr>
        <w:pBdr>
          <w:top w:val="nil"/>
          <w:left w:val="nil"/>
          <w:bottom w:val="nil"/>
          <w:right w:val="nil"/>
          <w:between w:val="nil"/>
        </w:pBdr>
      </w:pPr>
      <w:r w:rsidRPr="009659E2">
        <w:t xml:space="preserve">The pattern code shall be one of the single-character codes from Table 2 under the Table section, </w:t>
      </w:r>
    </w:p>
    <w:p w14:paraId="2D91909A" w14:textId="2DC70BCB" w:rsidR="00887033" w:rsidRDefault="00C83909">
      <w:pPr>
        <w:numPr>
          <w:ilvl w:val="2"/>
          <w:numId w:val="3"/>
        </w:numPr>
        <w:pBdr>
          <w:top w:val="nil"/>
          <w:left w:val="nil"/>
          <w:bottom w:val="nil"/>
          <w:right w:val="nil"/>
          <w:between w:val="nil"/>
        </w:pBdr>
      </w:pPr>
      <w:r w:rsidRPr="009659E2">
        <w:t xml:space="preserve">If a </w:t>
      </w:r>
      <w:r w:rsidR="00B94225" w:rsidRPr="009659E2">
        <w:t>name</w:t>
      </w:r>
      <w:r w:rsidRPr="009659E2">
        <w:t xml:space="preserve"> token is found as a keyword in the US </w:t>
      </w:r>
      <w:r w:rsidR="003E3449" w:rsidRPr="009659E2">
        <w:t>Name</w:t>
      </w:r>
      <w:r w:rsidRPr="009659E2">
        <w:t xml:space="preserve"> Token Table, the token shall be assigned the pattern code given by the table.</w:t>
      </w:r>
    </w:p>
    <w:p w14:paraId="4985D941" w14:textId="77777777" w:rsidR="00507018" w:rsidRPr="009659E2" w:rsidRDefault="00507018"/>
    <w:tbl>
      <w:tblPr>
        <w:tblStyle w:val="a0"/>
        <w:tblW w:w="5688"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9"/>
        <w:gridCol w:w="840"/>
        <w:gridCol w:w="3629"/>
      </w:tblGrid>
      <w:tr w:rsidR="00887033" w14:paraId="72144F8C" w14:textId="77777777">
        <w:tc>
          <w:tcPr>
            <w:tcW w:w="5688" w:type="dxa"/>
            <w:gridSpan w:val="3"/>
          </w:tcPr>
          <w:p w14:paraId="76994C62" w14:textId="16B0F136" w:rsidR="00887033" w:rsidRDefault="00C83909">
            <w:pPr>
              <w:keepNext/>
            </w:pPr>
            <w:r>
              <w:t xml:space="preserve">Table 2: US </w:t>
            </w:r>
            <w:r w:rsidR="00335D79">
              <w:t>Name</w:t>
            </w:r>
            <w:r>
              <w:t xml:space="preserve"> Token Codes</w:t>
            </w:r>
          </w:p>
        </w:tc>
      </w:tr>
      <w:tr w:rsidR="00887033" w14:paraId="5B22DE6C" w14:textId="77777777">
        <w:tc>
          <w:tcPr>
            <w:tcW w:w="1219" w:type="dxa"/>
          </w:tcPr>
          <w:p w14:paraId="103CA91F" w14:textId="77777777" w:rsidR="00887033" w:rsidRDefault="00C83909">
            <w:pPr>
              <w:keepNext/>
            </w:pPr>
            <w:r>
              <w:br/>
              <w:t>Type</w:t>
            </w:r>
          </w:p>
        </w:tc>
        <w:tc>
          <w:tcPr>
            <w:tcW w:w="840" w:type="dxa"/>
          </w:tcPr>
          <w:p w14:paraId="0230B619" w14:textId="77777777" w:rsidR="00887033" w:rsidRDefault="00C83909">
            <w:pPr>
              <w:keepNext/>
            </w:pPr>
            <w:r>
              <w:t>Pattern Code</w:t>
            </w:r>
          </w:p>
        </w:tc>
        <w:tc>
          <w:tcPr>
            <w:tcW w:w="3629" w:type="dxa"/>
          </w:tcPr>
          <w:p w14:paraId="21C69A87" w14:textId="77777777" w:rsidR="00887033" w:rsidRDefault="00C83909">
            <w:pPr>
              <w:keepNext/>
            </w:pPr>
            <w:r>
              <w:t>Token</w:t>
            </w:r>
            <w:r>
              <w:br/>
              <w:t>Description</w:t>
            </w:r>
          </w:p>
        </w:tc>
      </w:tr>
      <w:tr w:rsidR="00884F3B" w14:paraId="162FBE33" w14:textId="77777777">
        <w:tc>
          <w:tcPr>
            <w:tcW w:w="1219" w:type="dxa"/>
            <w:vMerge w:val="restart"/>
          </w:tcPr>
          <w:p w14:paraId="63BBBA9C" w14:textId="77777777" w:rsidR="00884F3B" w:rsidRDefault="00884F3B" w:rsidP="00884F3B">
            <w:pPr>
              <w:keepNext/>
            </w:pPr>
            <w:r>
              <w:t>Table</w:t>
            </w:r>
          </w:p>
        </w:tc>
        <w:tc>
          <w:tcPr>
            <w:tcW w:w="840" w:type="dxa"/>
          </w:tcPr>
          <w:p w14:paraId="33F2E9A9" w14:textId="3E8815A2" w:rsidR="00884F3B" w:rsidRDefault="00507018" w:rsidP="00884F3B">
            <w:pPr>
              <w:keepNext/>
            </w:pPr>
            <w:r>
              <w:t>P</w:t>
            </w:r>
          </w:p>
        </w:tc>
        <w:tc>
          <w:tcPr>
            <w:tcW w:w="3629" w:type="dxa"/>
          </w:tcPr>
          <w:p w14:paraId="08FABCF5" w14:textId="3CBBE16D" w:rsidR="00884F3B" w:rsidRDefault="00884F3B" w:rsidP="00884F3B">
            <w:pPr>
              <w:keepNext/>
            </w:pPr>
            <w:r w:rsidRPr="0025079E">
              <w:t>Prefix Title</w:t>
            </w:r>
          </w:p>
        </w:tc>
      </w:tr>
      <w:tr w:rsidR="00884F3B" w14:paraId="2F4A6D20" w14:textId="77777777">
        <w:tc>
          <w:tcPr>
            <w:tcW w:w="1219" w:type="dxa"/>
            <w:vMerge/>
          </w:tcPr>
          <w:p w14:paraId="40A07109" w14:textId="77777777" w:rsidR="00884F3B" w:rsidRDefault="00884F3B" w:rsidP="00884F3B">
            <w:pPr>
              <w:widowControl w:val="0"/>
              <w:pBdr>
                <w:top w:val="nil"/>
                <w:left w:val="nil"/>
                <w:bottom w:val="nil"/>
                <w:right w:val="nil"/>
                <w:between w:val="nil"/>
              </w:pBdr>
              <w:spacing w:line="276" w:lineRule="auto"/>
            </w:pPr>
          </w:p>
        </w:tc>
        <w:tc>
          <w:tcPr>
            <w:tcW w:w="840" w:type="dxa"/>
          </w:tcPr>
          <w:p w14:paraId="661D3D2F" w14:textId="024765DD" w:rsidR="00884F3B" w:rsidRDefault="00B136DA" w:rsidP="00884F3B">
            <w:pPr>
              <w:keepNext/>
            </w:pPr>
            <w:r>
              <w:t>G</w:t>
            </w:r>
          </w:p>
        </w:tc>
        <w:tc>
          <w:tcPr>
            <w:tcW w:w="3629" w:type="dxa"/>
          </w:tcPr>
          <w:p w14:paraId="0AC128E4" w14:textId="0C1BE454" w:rsidR="00884F3B" w:rsidRDefault="00884F3B" w:rsidP="00884F3B">
            <w:pPr>
              <w:keepNext/>
            </w:pPr>
            <w:r w:rsidRPr="0025079E">
              <w:t>Given Name</w:t>
            </w:r>
          </w:p>
        </w:tc>
      </w:tr>
      <w:tr w:rsidR="00884F3B" w14:paraId="4727C508" w14:textId="77777777">
        <w:tc>
          <w:tcPr>
            <w:tcW w:w="1219" w:type="dxa"/>
            <w:vMerge/>
          </w:tcPr>
          <w:p w14:paraId="5549243D" w14:textId="77777777" w:rsidR="00884F3B" w:rsidRDefault="00884F3B" w:rsidP="00884F3B">
            <w:pPr>
              <w:widowControl w:val="0"/>
              <w:pBdr>
                <w:top w:val="nil"/>
                <w:left w:val="nil"/>
                <w:bottom w:val="nil"/>
                <w:right w:val="nil"/>
                <w:between w:val="nil"/>
              </w:pBdr>
              <w:spacing w:line="276" w:lineRule="auto"/>
            </w:pPr>
          </w:p>
        </w:tc>
        <w:tc>
          <w:tcPr>
            <w:tcW w:w="840" w:type="dxa"/>
          </w:tcPr>
          <w:p w14:paraId="72001A2A" w14:textId="1A157933" w:rsidR="00884F3B" w:rsidRDefault="00507018" w:rsidP="00884F3B">
            <w:pPr>
              <w:keepNext/>
            </w:pPr>
            <w:r>
              <w:t>L</w:t>
            </w:r>
          </w:p>
        </w:tc>
        <w:tc>
          <w:tcPr>
            <w:tcW w:w="3629" w:type="dxa"/>
          </w:tcPr>
          <w:p w14:paraId="08F8AD94" w14:textId="4FEC0027" w:rsidR="00884F3B" w:rsidRDefault="00884F3B" w:rsidP="00884F3B">
            <w:pPr>
              <w:keepNext/>
            </w:pPr>
            <w:r w:rsidRPr="0025079E">
              <w:t>Surname</w:t>
            </w:r>
            <w:r w:rsidR="005A4F35">
              <w:t xml:space="preserve"> (Last Name)</w:t>
            </w:r>
          </w:p>
        </w:tc>
      </w:tr>
      <w:tr w:rsidR="00884F3B" w14:paraId="24EB7274" w14:textId="77777777">
        <w:tc>
          <w:tcPr>
            <w:tcW w:w="1219" w:type="dxa"/>
            <w:vMerge/>
          </w:tcPr>
          <w:p w14:paraId="5BBE9B92" w14:textId="77777777" w:rsidR="00884F3B" w:rsidRDefault="00884F3B" w:rsidP="00884F3B">
            <w:pPr>
              <w:widowControl w:val="0"/>
              <w:pBdr>
                <w:top w:val="nil"/>
                <w:left w:val="nil"/>
                <w:bottom w:val="nil"/>
                <w:right w:val="nil"/>
                <w:between w:val="nil"/>
              </w:pBdr>
              <w:spacing w:line="276" w:lineRule="auto"/>
            </w:pPr>
          </w:p>
        </w:tc>
        <w:tc>
          <w:tcPr>
            <w:tcW w:w="840" w:type="dxa"/>
          </w:tcPr>
          <w:p w14:paraId="3A631DCF" w14:textId="44D74EA7" w:rsidR="00884F3B" w:rsidRDefault="00507018" w:rsidP="00884F3B">
            <w:pPr>
              <w:keepNext/>
            </w:pPr>
            <w:r>
              <w:t>J</w:t>
            </w:r>
          </w:p>
        </w:tc>
        <w:tc>
          <w:tcPr>
            <w:tcW w:w="3629" w:type="dxa"/>
          </w:tcPr>
          <w:p w14:paraId="077B6C03" w14:textId="6CD683E3" w:rsidR="00884F3B" w:rsidRDefault="00884F3B" w:rsidP="00884F3B">
            <w:pPr>
              <w:keepNext/>
            </w:pPr>
            <w:r w:rsidRPr="0025079E">
              <w:t>Generational Suffix</w:t>
            </w:r>
          </w:p>
        </w:tc>
      </w:tr>
      <w:tr w:rsidR="00884F3B" w14:paraId="28FD582D" w14:textId="77777777">
        <w:tc>
          <w:tcPr>
            <w:tcW w:w="1219" w:type="dxa"/>
            <w:vMerge/>
          </w:tcPr>
          <w:p w14:paraId="77928AED" w14:textId="77777777" w:rsidR="00884F3B" w:rsidRDefault="00884F3B" w:rsidP="00884F3B">
            <w:pPr>
              <w:widowControl w:val="0"/>
              <w:pBdr>
                <w:top w:val="nil"/>
                <w:left w:val="nil"/>
                <w:bottom w:val="nil"/>
                <w:right w:val="nil"/>
                <w:between w:val="nil"/>
              </w:pBdr>
              <w:spacing w:line="276" w:lineRule="auto"/>
            </w:pPr>
          </w:p>
        </w:tc>
        <w:tc>
          <w:tcPr>
            <w:tcW w:w="840" w:type="dxa"/>
          </w:tcPr>
          <w:p w14:paraId="4BE8AE8B" w14:textId="699B499D" w:rsidR="00884F3B" w:rsidRDefault="00F2772A" w:rsidP="00884F3B">
            <w:r>
              <w:t>Q</w:t>
            </w:r>
          </w:p>
        </w:tc>
        <w:tc>
          <w:tcPr>
            <w:tcW w:w="3629" w:type="dxa"/>
          </w:tcPr>
          <w:p w14:paraId="387CDB7F" w14:textId="7C8E8A48" w:rsidR="00884F3B" w:rsidRDefault="00884F3B" w:rsidP="00884F3B">
            <w:r w:rsidRPr="0025079E">
              <w:t>Suffix Title</w:t>
            </w:r>
          </w:p>
        </w:tc>
      </w:tr>
    </w:tbl>
    <w:p w14:paraId="12AF407E" w14:textId="77777777" w:rsidR="00887033" w:rsidRDefault="00887033"/>
    <w:p w14:paraId="4C7F58DC" w14:textId="0DB51CE2" w:rsidR="00360DB0" w:rsidRDefault="00C83909" w:rsidP="00764263">
      <w:pPr>
        <w:numPr>
          <w:ilvl w:val="1"/>
          <w:numId w:val="3"/>
        </w:numPr>
        <w:pBdr>
          <w:top w:val="nil"/>
          <w:left w:val="nil"/>
          <w:bottom w:val="nil"/>
          <w:right w:val="nil"/>
          <w:between w:val="nil"/>
        </w:pBdr>
      </w:pPr>
      <w:r w:rsidRPr="009659E2">
        <w:t xml:space="preserve">In the case that the token in not found as a keyword in the US </w:t>
      </w:r>
      <w:r w:rsidR="00B83EAA" w:rsidRPr="009659E2">
        <w:t>Name</w:t>
      </w:r>
      <w:r w:rsidRPr="009659E2">
        <w:t xml:space="preserve"> Token Table, then pattern code assigned to the token shall be </w:t>
      </w:r>
      <w:r w:rsidR="00CD7D57" w:rsidRPr="009659E2">
        <w:t>assigned.</w:t>
      </w:r>
    </w:p>
    <w:p w14:paraId="1ED26699" w14:textId="2A7F23A3" w:rsidR="00887033" w:rsidRPr="009659E2" w:rsidRDefault="00C83909" w:rsidP="003D5BC3">
      <w:pPr>
        <w:spacing w:line="240" w:lineRule="auto"/>
      </w:pPr>
      <w:r w:rsidRPr="009659E2">
        <w:t xml:space="preserve">Example </w:t>
      </w:r>
      <w:r w:rsidR="00ED1E1F" w:rsidRPr="009659E2">
        <w:t>1</w:t>
      </w:r>
      <w:r w:rsidRPr="009659E2">
        <w:t>: Input String: “</w:t>
      </w:r>
      <w:r w:rsidR="00403A9C" w:rsidRPr="009659E2">
        <w:t>D</w:t>
      </w:r>
      <w:r w:rsidR="00207680" w:rsidRPr="009659E2">
        <w:t>R</w:t>
      </w:r>
      <w:r w:rsidR="00403A9C" w:rsidRPr="009659E2">
        <w:t> </w:t>
      </w:r>
      <w:r w:rsidR="00C75E6E" w:rsidRPr="009659E2">
        <w:t>B</w:t>
      </w:r>
      <w:r w:rsidR="00207680" w:rsidRPr="009659E2">
        <w:t>RYCE</w:t>
      </w:r>
      <w:r w:rsidR="00C75E6E" w:rsidRPr="009659E2">
        <w:t xml:space="preserve"> A</w:t>
      </w:r>
      <w:r w:rsidR="00207680" w:rsidRPr="009659E2">
        <w:t>BBOTT</w:t>
      </w:r>
      <w:r w:rsidR="00403A9C" w:rsidRPr="009659E2">
        <w:t xml:space="preserve">, </w:t>
      </w:r>
      <w:r w:rsidR="00603B82" w:rsidRPr="009659E2">
        <w:t>JR</w:t>
      </w:r>
      <w:r w:rsidR="00403A9C" w:rsidRPr="009659E2">
        <w:t>, IQCP”</w:t>
      </w:r>
    </w:p>
    <w:p w14:paraId="66A83E9D" w14:textId="0DE6B740" w:rsidR="0076314A" w:rsidRPr="009659E2" w:rsidRDefault="00560F4F" w:rsidP="003D5BC3">
      <w:pPr>
        <w:spacing w:line="240" w:lineRule="auto"/>
      </w:pPr>
      <w:r>
        <w:t xml:space="preserve">                                </w:t>
      </w:r>
    </w:p>
    <w:p w14:paraId="73DCF890" w14:textId="77777777" w:rsidR="0076314A" w:rsidRDefault="0076314A" w:rsidP="003D5BC3">
      <w:pPr>
        <w:spacing w:line="240" w:lineRule="auto"/>
      </w:pPr>
      <w:r w:rsidRPr="009659E2">
        <w:t xml:space="preserve">Initial Tokenization             </w:t>
      </w:r>
      <w:r w:rsidR="00EA0FBA" w:rsidRPr="009659E2">
        <w:t xml:space="preserve"> </w:t>
      </w:r>
      <w:r w:rsidR="00560F4F">
        <w:t xml:space="preserve">                 </w:t>
      </w:r>
      <w:r w:rsidR="000538EF">
        <w:t xml:space="preserve">                                          After Lookup </w:t>
      </w:r>
    </w:p>
    <w:tbl>
      <w:tblPr>
        <w:tblStyle w:val="TableGrid"/>
        <w:tblpPr w:leftFromText="180" w:rightFromText="180" w:vertAnchor="text" w:horzAnchor="page" w:tblpX="6551" w:tblpY="129"/>
        <w:tblW w:w="2785" w:type="dxa"/>
        <w:tblLook w:val="04A0" w:firstRow="1" w:lastRow="0" w:firstColumn="1" w:lastColumn="0" w:noHBand="0" w:noVBand="1"/>
      </w:tblPr>
      <w:tblGrid>
        <w:gridCol w:w="625"/>
        <w:gridCol w:w="1260"/>
        <w:gridCol w:w="900"/>
      </w:tblGrid>
      <w:tr w:rsidR="00C61AB8" w14:paraId="56F24301" w14:textId="69BDBC85" w:rsidTr="001664A1">
        <w:trPr>
          <w:trHeight w:val="340"/>
        </w:trPr>
        <w:tc>
          <w:tcPr>
            <w:tcW w:w="625" w:type="dxa"/>
          </w:tcPr>
          <w:p w14:paraId="6B3CCF41" w14:textId="56AB5083" w:rsidR="00C61AB8" w:rsidRDefault="00C61AB8" w:rsidP="00C61AB8">
            <w:r>
              <w:rPr>
                <w:color w:val="000000"/>
              </w:rPr>
              <w:t>Pos</w:t>
            </w:r>
          </w:p>
        </w:tc>
        <w:tc>
          <w:tcPr>
            <w:tcW w:w="1260" w:type="dxa"/>
          </w:tcPr>
          <w:p w14:paraId="16E7D565" w14:textId="053C9EB0" w:rsidR="00C61AB8" w:rsidRDefault="00C61AB8" w:rsidP="00C61AB8">
            <w:r>
              <w:rPr>
                <w:color w:val="000000"/>
              </w:rPr>
              <w:t>Token</w:t>
            </w:r>
          </w:p>
        </w:tc>
        <w:tc>
          <w:tcPr>
            <w:tcW w:w="900" w:type="dxa"/>
          </w:tcPr>
          <w:p w14:paraId="2EF61B20" w14:textId="01A08B66" w:rsidR="00C61AB8" w:rsidRDefault="00C61AB8" w:rsidP="00C61AB8">
            <w:r>
              <w:rPr>
                <w:color w:val="000000"/>
              </w:rPr>
              <w:t>Code</w:t>
            </w:r>
          </w:p>
        </w:tc>
      </w:tr>
      <w:tr w:rsidR="00A531B2" w14:paraId="498C677A" w14:textId="306C033D" w:rsidTr="001664A1">
        <w:trPr>
          <w:trHeight w:val="354"/>
        </w:trPr>
        <w:tc>
          <w:tcPr>
            <w:tcW w:w="625" w:type="dxa"/>
          </w:tcPr>
          <w:p w14:paraId="270169DC" w14:textId="7F706826" w:rsidR="00A531B2" w:rsidRDefault="00A531B2" w:rsidP="00871D9B">
            <w:r>
              <w:t>1</w:t>
            </w:r>
          </w:p>
        </w:tc>
        <w:tc>
          <w:tcPr>
            <w:tcW w:w="1260" w:type="dxa"/>
          </w:tcPr>
          <w:p w14:paraId="7C46F75B" w14:textId="0679A194" w:rsidR="00A531B2" w:rsidRDefault="00A531B2" w:rsidP="00A531B2">
            <w:r w:rsidRPr="009659E2">
              <w:t>DR </w:t>
            </w:r>
          </w:p>
        </w:tc>
        <w:tc>
          <w:tcPr>
            <w:tcW w:w="900" w:type="dxa"/>
          </w:tcPr>
          <w:p w14:paraId="3AC518AC" w14:textId="728DB1A8" w:rsidR="00A531B2" w:rsidRDefault="00A531B2" w:rsidP="00A531B2">
            <w:r>
              <w:t>P</w:t>
            </w:r>
          </w:p>
        </w:tc>
      </w:tr>
      <w:tr w:rsidR="00A531B2" w14:paraId="36FFC7A2" w14:textId="6509FE89" w:rsidTr="001664A1">
        <w:trPr>
          <w:trHeight w:val="340"/>
        </w:trPr>
        <w:tc>
          <w:tcPr>
            <w:tcW w:w="625" w:type="dxa"/>
          </w:tcPr>
          <w:p w14:paraId="2A6A9242" w14:textId="03385DCC" w:rsidR="00A531B2" w:rsidRDefault="00A531B2" w:rsidP="00871D9B">
            <w:r>
              <w:t>2</w:t>
            </w:r>
          </w:p>
        </w:tc>
        <w:tc>
          <w:tcPr>
            <w:tcW w:w="1260" w:type="dxa"/>
          </w:tcPr>
          <w:p w14:paraId="5579A6C5" w14:textId="247302F9" w:rsidR="00A531B2" w:rsidRDefault="00A531B2" w:rsidP="00A531B2">
            <w:r w:rsidRPr="009659E2">
              <w:t>BRYCE</w:t>
            </w:r>
          </w:p>
        </w:tc>
        <w:tc>
          <w:tcPr>
            <w:tcW w:w="900" w:type="dxa"/>
          </w:tcPr>
          <w:p w14:paraId="4B76ACC7" w14:textId="40E56CAC" w:rsidR="00A531B2" w:rsidRDefault="00A531B2" w:rsidP="00A531B2">
            <w:r>
              <w:t>G</w:t>
            </w:r>
          </w:p>
        </w:tc>
      </w:tr>
      <w:tr w:rsidR="00A531B2" w14:paraId="77B28599" w14:textId="5B95FFA3" w:rsidTr="001664A1">
        <w:trPr>
          <w:trHeight w:val="340"/>
        </w:trPr>
        <w:tc>
          <w:tcPr>
            <w:tcW w:w="625" w:type="dxa"/>
          </w:tcPr>
          <w:p w14:paraId="0D9A5331" w14:textId="6B45D636" w:rsidR="00A531B2" w:rsidRDefault="00A531B2" w:rsidP="00871D9B">
            <w:r>
              <w:t>3</w:t>
            </w:r>
          </w:p>
        </w:tc>
        <w:tc>
          <w:tcPr>
            <w:tcW w:w="1260" w:type="dxa"/>
          </w:tcPr>
          <w:p w14:paraId="74764142" w14:textId="7137B898" w:rsidR="00A531B2" w:rsidRDefault="00A531B2" w:rsidP="00A531B2">
            <w:r w:rsidRPr="009659E2">
              <w:t>ABBOTT</w:t>
            </w:r>
          </w:p>
        </w:tc>
        <w:tc>
          <w:tcPr>
            <w:tcW w:w="900" w:type="dxa"/>
          </w:tcPr>
          <w:p w14:paraId="247CF586" w14:textId="3C86D907" w:rsidR="00A531B2" w:rsidRDefault="00A531B2" w:rsidP="00A531B2">
            <w:r>
              <w:t>L</w:t>
            </w:r>
          </w:p>
        </w:tc>
      </w:tr>
      <w:tr w:rsidR="00A531B2" w14:paraId="61A5E11D" w14:textId="6C0FA954" w:rsidTr="001664A1">
        <w:trPr>
          <w:trHeight w:val="340"/>
        </w:trPr>
        <w:tc>
          <w:tcPr>
            <w:tcW w:w="625" w:type="dxa"/>
          </w:tcPr>
          <w:p w14:paraId="16BC2BE8" w14:textId="01B19D7A" w:rsidR="00A531B2" w:rsidRDefault="00A531B2" w:rsidP="00871D9B">
            <w:r>
              <w:t>4</w:t>
            </w:r>
          </w:p>
        </w:tc>
        <w:tc>
          <w:tcPr>
            <w:tcW w:w="1260" w:type="dxa"/>
          </w:tcPr>
          <w:p w14:paraId="4BED175B" w14:textId="15F30759" w:rsidR="00A531B2" w:rsidRDefault="00A531B2" w:rsidP="00A531B2">
            <w:r w:rsidRPr="009659E2">
              <w:t>JR</w:t>
            </w:r>
          </w:p>
        </w:tc>
        <w:tc>
          <w:tcPr>
            <w:tcW w:w="900" w:type="dxa"/>
          </w:tcPr>
          <w:p w14:paraId="2FDFEBD6" w14:textId="1C40B384" w:rsidR="00A531B2" w:rsidRDefault="00A531B2" w:rsidP="00A531B2">
            <w:r>
              <w:t>J</w:t>
            </w:r>
          </w:p>
        </w:tc>
      </w:tr>
      <w:tr w:rsidR="00A531B2" w14:paraId="1F52AC09" w14:textId="0DF0E51A" w:rsidTr="001664A1">
        <w:trPr>
          <w:trHeight w:val="354"/>
        </w:trPr>
        <w:tc>
          <w:tcPr>
            <w:tcW w:w="625" w:type="dxa"/>
          </w:tcPr>
          <w:p w14:paraId="33B9F452" w14:textId="276D9363" w:rsidR="00A531B2" w:rsidRDefault="00A531B2" w:rsidP="00871D9B">
            <w:r>
              <w:t>5</w:t>
            </w:r>
          </w:p>
        </w:tc>
        <w:tc>
          <w:tcPr>
            <w:tcW w:w="1260" w:type="dxa"/>
          </w:tcPr>
          <w:p w14:paraId="7FDEBF02" w14:textId="31BC1455" w:rsidR="00A531B2" w:rsidRDefault="00A531B2" w:rsidP="00A531B2">
            <w:r w:rsidRPr="009659E2">
              <w:t>IQCP</w:t>
            </w:r>
          </w:p>
        </w:tc>
        <w:tc>
          <w:tcPr>
            <w:tcW w:w="900" w:type="dxa"/>
          </w:tcPr>
          <w:p w14:paraId="6D91CDE4" w14:textId="79339DD9" w:rsidR="00A531B2" w:rsidRDefault="00A531B2" w:rsidP="00A531B2">
            <w:r>
              <w:t>Q</w:t>
            </w:r>
          </w:p>
        </w:tc>
      </w:tr>
    </w:tbl>
    <w:p w14:paraId="391A39E9" w14:textId="77777777" w:rsidR="003D5BC3" w:rsidRDefault="003D5BC3" w:rsidP="003D5BC3">
      <w:pPr>
        <w:spacing w:line="240" w:lineRule="auto"/>
      </w:pPr>
    </w:p>
    <w:tbl>
      <w:tblPr>
        <w:tblStyle w:val="TableGrid"/>
        <w:tblW w:w="2502" w:type="dxa"/>
        <w:tblLook w:val="04A0" w:firstRow="1" w:lastRow="0" w:firstColumn="1" w:lastColumn="0" w:noHBand="0" w:noVBand="1"/>
      </w:tblPr>
      <w:tblGrid>
        <w:gridCol w:w="625"/>
        <w:gridCol w:w="1877"/>
      </w:tblGrid>
      <w:tr w:rsidR="00603B82" w14:paraId="45507690" w14:textId="77777777" w:rsidTr="003C2E89">
        <w:trPr>
          <w:trHeight w:val="340"/>
        </w:trPr>
        <w:tc>
          <w:tcPr>
            <w:tcW w:w="625" w:type="dxa"/>
          </w:tcPr>
          <w:p w14:paraId="7251A765" w14:textId="4859B631" w:rsidR="00603B82" w:rsidRDefault="00603B82" w:rsidP="00603B82">
            <w:r>
              <w:t>Pos</w:t>
            </w:r>
          </w:p>
        </w:tc>
        <w:tc>
          <w:tcPr>
            <w:tcW w:w="1877" w:type="dxa"/>
          </w:tcPr>
          <w:p w14:paraId="418FD0F7" w14:textId="4718BB06" w:rsidR="00603B82" w:rsidRDefault="00603B82" w:rsidP="00603B82">
            <w:r>
              <w:t>Token</w:t>
            </w:r>
          </w:p>
        </w:tc>
      </w:tr>
      <w:tr w:rsidR="00603B82" w14:paraId="397507C9" w14:textId="77777777" w:rsidTr="003C2E89">
        <w:trPr>
          <w:trHeight w:val="354"/>
        </w:trPr>
        <w:tc>
          <w:tcPr>
            <w:tcW w:w="625" w:type="dxa"/>
          </w:tcPr>
          <w:p w14:paraId="3AE13C31" w14:textId="165865B4" w:rsidR="00603B82" w:rsidRDefault="00603B82" w:rsidP="00871D9B">
            <w:r>
              <w:t>1</w:t>
            </w:r>
          </w:p>
        </w:tc>
        <w:tc>
          <w:tcPr>
            <w:tcW w:w="1877" w:type="dxa"/>
          </w:tcPr>
          <w:p w14:paraId="6DCF0162" w14:textId="11E430B1" w:rsidR="00603B82" w:rsidRDefault="00603B82" w:rsidP="00603B82">
            <w:r w:rsidRPr="009659E2">
              <w:t>DR </w:t>
            </w:r>
          </w:p>
        </w:tc>
      </w:tr>
      <w:tr w:rsidR="00603B82" w14:paraId="40486E0A" w14:textId="77777777" w:rsidTr="003C2E89">
        <w:trPr>
          <w:trHeight w:val="340"/>
        </w:trPr>
        <w:tc>
          <w:tcPr>
            <w:tcW w:w="625" w:type="dxa"/>
          </w:tcPr>
          <w:p w14:paraId="59B8752C" w14:textId="1FBBFA7C" w:rsidR="00603B82" w:rsidRDefault="00603B82" w:rsidP="00871D9B">
            <w:r>
              <w:t>2</w:t>
            </w:r>
          </w:p>
        </w:tc>
        <w:tc>
          <w:tcPr>
            <w:tcW w:w="1877" w:type="dxa"/>
          </w:tcPr>
          <w:p w14:paraId="1473F9F2" w14:textId="521DDAF0" w:rsidR="00603B82" w:rsidRDefault="00603B82" w:rsidP="00603B82">
            <w:r w:rsidRPr="009659E2">
              <w:t>BRYCE</w:t>
            </w:r>
          </w:p>
        </w:tc>
      </w:tr>
      <w:tr w:rsidR="00603B82" w14:paraId="7B405E03" w14:textId="77777777" w:rsidTr="003C2E89">
        <w:trPr>
          <w:trHeight w:val="340"/>
        </w:trPr>
        <w:tc>
          <w:tcPr>
            <w:tcW w:w="625" w:type="dxa"/>
          </w:tcPr>
          <w:p w14:paraId="35B24728" w14:textId="64FB2C29" w:rsidR="00603B82" w:rsidRDefault="00603B82" w:rsidP="00871D9B">
            <w:r>
              <w:t>3</w:t>
            </w:r>
          </w:p>
        </w:tc>
        <w:tc>
          <w:tcPr>
            <w:tcW w:w="1877" w:type="dxa"/>
          </w:tcPr>
          <w:p w14:paraId="136094FD" w14:textId="5226B0EE" w:rsidR="00603B82" w:rsidRDefault="00603B82" w:rsidP="00603B82">
            <w:r w:rsidRPr="009659E2">
              <w:t>ABBOTT</w:t>
            </w:r>
          </w:p>
        </w:tc>
      </w:tr>
      <w:tr w:rsidR="00603B82" w14:paraId="5EB6415A" w14:textId="77777777" w:rsidTr="003C2E89">
        <w:trPr>
          <w:trHeight w:val="340"/>
        </w:trPr>
        <w:tc>
          <w:tcPr>
            <w:tcW w:w="625" w:type="dxa"/>
          </w:tcPr>
          <w:p w14:paraId="6F638A74" w14:textId="10D131F0" w:rsidR="00603B82" w:rsidRDefault="00603B82" w:rsidP="00871D9B">
            <w:r>
              <w:t>4</w:t>
            </w:r>
          </w:p>
        </w:tc>
        <w:tc>
          <w:tcPr>
            <w:tcW w:w="1877" w:type="dxa"/>
          </w:tcPr>
          <w:p w14:paraId="58C37D99" w14:textId="6CF1DE98" w:rsidR="00603B82" w:rsidRDefault="00603B82" w:rsidP="00603B82">
            <w:r w:rsidRPr="009659E2">
              <w:t>JR</w:t>
            </w:r>
          </w:p>
        </w:tc>
      </w:tr>
      <w:tr w:rsidR="00603B82" w14:paraId="67F35B88" w14:textId="77777777" w:rsidTr="003C2E89">
        <w:trPr>
          <w:trHeight w:val="354"/>
        </w:trPr>
        <w:tc>
          <w:tcPr>
            <w:tcW w:w="625" w:type="dxa"/>
          </w:tcPr>
          <w:p w14:paraId="10F613AF" w14:textId="02E3E074" w:rsidR="00603B82" w:rsidRDefault="00603B82" w:rsidP="00871D9B">
            <w:r>
              <w:t>5</w:t>
            </w:r>
          </w:p>
        </w:tc>
        <w:tc>
          <w:tcPr>
            <w:tcW w:w="1877" w:type="dxa"/>
          </w:tcPr>
          <w:p w14:paraId="4B5DC8F6" w14:textId="0AD77E78" w:rsidR="00603B82" w:rsidRDefault="00603B82" w:rsidP="00603B82">
            <w:r w:rsidRPr="009659E2">
              <w:t>IQCP</w:t>
            </w:r>
          </w:p>
        </w:tc>
      </w:tr>
    </w:tbl>
    <w:p w14:paraId="20547A26" w14:textId="7F389788" w:rsidR="003D5BC3" w:rsidRPr="009659E2" w:rsidRDefault="003D5BC3" w:rsidP="003D5BC3">
      <w:pPr>
        <w:spacing w:line="240" w:lineRule="auto"/>
        <w:sectPr w:rsidR="003D5BC3" w:rsidRPr="009659E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pPr>
    </w:p>
    <w:p w14:paraId="0A254A5E" w14:textId="5848ABFA" w:rsidR="004B6D09" w:rsidRPr="009659E2" w:rsidRDefault="004B6D09" w:rsidP="006D124A">
      <w:pPr>
        <w:keepNext/>
        <w:spacing w:line="240" w:lineRule="auto"/>
      </w:pPr>
    </w:p>
    <w:p w14:paraId="39AB4D75" w14:textId="77777777" w:rsidR="000D365C" w:rsidRPr="009659E2" w:rsidRDefault="000D365C">
      <w:pPr>
        <w:pBdr>
          <w:top w:val="nil"/>
          <w:left w:val="nil"/>
          <w:bottom w:val="nil"/>
          <w:right w:val="nil"/>
          <w:between w:val="nil"/>
        </w:pBdr>
        <w:spacing w:line="240" w:lineRule="auto"/>
      </w:pPr>
    </w:p>
    <w:p w14:paraId="45BEEFC5" w14:textId="2493D367" w:rsidR="00887033" w:rsidRDefault="00C83909">
      <w:pPr>
        <w:numPr>
          <w:ilvl w:val="0"/>
          <w:numId w:val="3"/>
        </w:numPr>
        <w:pBdr>
          <w:top w:val="nil"/>
          <w:left w:val="nil"/>
          <w:bottom w:val="nil"/>
          <w:right w:val="nil"/>
          <w:between w:val="nil"/>
        </w:pBdr>
      </w:pPr>
      <w:r w:rsidRPr="009659E2">
        <w:t xml:space="preserve">After the Token List and Pattern Array have been completed, the values of the US </w:t>
      </w:r>
      <w:r w:rsidR="007A0752" w:rsidRPr="009659E2">
        <w:t xml:space="preserve">Name </w:t>
      </w:r>
      <w:r w:rsidRPr="009659E2">
        <w:t>Components (See Table 1) shall be assigned values using the tokens from the Token List. The rules for assigning the values to the components are as follows:</w:t>
      </w:r>
    </w:p>
    <w:p w14:paraId="49013301" w14:textId="77777777" w:rsidR="00887033" w:rsidRDefault="00C83909">
      <w:pPr>
        <w:numPr>
          <w:ilvl w:val="1"/>
          <w:numId w:val="3"/>
        </w:numPr>
        <w:pBdr>
          <w:top w:val="nil"/>
          <w:left w:val="nil"/>
          <w:bottom w:val="nil"/>
          <w:right w:val="nil"/>
          <w:between w:val="nil"/>
        </w:pBdr>
      </w:pPr>
      <w:r w:rsidRPr="009659E2">
        <w:t>First, the codes in the pattern array shall be concatenated into a pattern string as follows</w:t>
      </w:r>
    </w:p>
    <w:p w14:paraId="4E0E906B" w14:textId="54BB1A02" w:rsidR="00887033" w:rsidRDefault="00C83909">
      <w:pPr>
        <w:numPr>
          <w:ilvl w:val="2"/>
          <w:numId w:val="3"/>
        </w:numPr>
        <w:pBdr>
          <w:top w:val="nil"/>
          <w:left w:val="nil"/>
          <w:bottom w:val="nil"/>
          <w:right w:val="nil"/>
          <w:between w:val="nil"/>
        </w:pBdr>
      </w:pPr>
      <w:r w:rsidRPr="009659E2">
        <w:t xml:space="preserve">If two consecutive codes in the pattern array correspond </w:t>
      </w:r>
      <w:r w:rsidR="00625835" w:rsidRPr="009659E2">
        <w:t>names</w:t>
      </w:r>
      <w:r w:rsidRPr="009659E2">
        <w:t xml:space="preserve"> token strings that had a comma (,) character between them in the original </w:t>
      </w:r>
      <w:r w:rsidR="00625835" w:rsidRPr="009659E2">
        <w:t>names</w:t>
      </w:r>
      <w:r w:rsidRPr="009659E2">
        <w:t xml:space="preserve"> string, then the two pattern codes will be concatenated together with a comma character between them.</w:t>
      </w:r>
    </w:p>
    <w:p w14:paraId="1FC737A8" w14:textId="7F0C5479" w:rsidR="00887033" w:rsidRDefault="00C83909">
      <w:pPr>
        <w:numPr>
          <w:ilvl w:val="2"/>
          <w:numId w:val="3"/>
        </w:numPr>
        <w:pBdr>
          <w:top w:val="nil"/>
          <w:left w:val="nil"/>
          <w:bottom w:val="nil"/>
          <w:right w:val="nil"/>
          <w:between w:val="nil"/>
        </w:pBdr>
      </w:pPr>
      <w:r w:rsidRPr="009659E2">
        <w:t xml:space="preserve">Else if the corresponding </w:t>
      </w:r>
      <w:r w:rsidR="00335D79" w:rsidRPr="009659E2">
        <w:t>name</w:t>
      </w:r>
      <w:r w:rsidRPr="009659E2">
        <w:t xml:space="preserve"> token strings did not have a comma character between them in the original </w:t>
      </w:r>
      <w:r w:rsidR="00335D79" w:rsidRPr="009659E2">
        <w:t>name</w:t>
      </w:r>
      <w:r w:rsidRPr="009659E2">
        <w:t xml:space="preserve"> string, then the two pattern codes will be concatenated together without any other character between them.</w:t>
      </w:r>
    </w:p>
    <w:p w14:paraId="2B9D088F" w14:textId="6F91E790" w:rsidR="00887033" w:rsidRDefault="00C83909" w:rsidP="000643C4">
      <w:pPr>
        <w:numPr>
          <w:ilvl w:val="1"/>
          <w:numId w:val="3"/>
        </w:numPr>
        <w:pBdr>
          <w:top w:val="nil"/>
          <w:left w:val="nil"/>
          <w:bottom w:val="nil"/>
          <w:right w:val="nil"/>
          <w:between w:val="nil"/>
        </w:pBdr>
      </w:pPr>
      <w:r w:rsidRPr="009659E2">
        <w:t xml:space="preserve">After all the pattern codes are concatenated into a single pattern string, the pattern string shall be used as a lookup argument in the US </w:t>
      </w:r>
      <w:r w:rsidR="00335D79" w:rsidRPr="009659E2">
        <w:t>Name</w:t>
      </w:r>
      <w:r w:rsidRPr="009659E2">
        <w:t xml:space="preserve"> Pattern Table. If the pattern is found in the table, the table shall return a set of assignment instructions coded into a string value, and the assignment instructions returned from the pattern table shall be used to populate the US </w:t>
      </w:r>
      <w:r w:rsidR="00784E72" w:rsidRPr="009659E2">
        <w:t>Name</w:t>
      </w:r>
      <w:r w:rsidRPr="009659E2">
        <w:t xml:space="preserve"> Items. </w:t>
      </w:r>
    </w:p>
    <w:p w14:paraId="425E168A" w14:textId="6BA8D2B2" w:rsidR="00887033" w:rsidRDefault="00C83909">
      <w:pPr>
        <w:numPr>
          <w:ilvl w:val="1"/>
          <w:numId w:val="3"/>
        </w:numPr>
        <w:pBdr>
          <w:top w:val="nil"/>
          <w:left w:val="nil"/>
          <w:bottom w:val="nil"/>
          <w:right w:val="nil"/>
          <w:between w:val="nil"/>
        </w:pBdr>
      </w:pPr>
      <w:r w:rsidRPr="009659E2">
        <w:lastRenderedPageBreak/>
        <w:t xml:space="preserve">A component code listed in the assignment instruction string shall be populated by concatenating the tokens. The tokens shall be concatenated in the same order as </w:t>
      </w:r>
      <w:r w:rsidR="00765922" w:rsidRPr="009659E2">
        <w:t xml:space="preserve">it </w:t>
      </w:r>
      <w:r w:rsidRPr="009659E2">
        <w:t>occur in the assignment instructions. The concatenated values shall be separated by one blank (space).</w:t>
      </w:r>
    </w:p>
    <w:p w14:paraId="6A14CF52" w14:textId="345D5F0A" w:rsidR="00887033" w:rsidRDefault="00887033" w:rsidP="001C2F50"/>
    <w:p w14:paraId="3B626637" w14:textId="7EEC74E4" w:rsidR="00887033" w:rsidRDefault="00C83909">
      <w:pPr>
        <w:ind w:left="720"/>
      </w:pPr>
      <w:r>
        <w:t xml:space="preserve">Example </w:t>
      </w:r>
      <w:r w:rsidR="003A3753">
        <w:t>2</w:t>
      </w:r>
      <w:r>
        <w:t>: Assignment of Component Values</w:t>
      </w:r>
    </w:p>
    <w:p w14:paraId="48F81543" w14:textId="77777777" w:rsidR="00887033" w:rsidRDefault="00887033">
      <w:pPr>
        <w:ind w:left="720"/>
      </w:pPr>
    </w:p>
    <w:p w14:paraId="7054778A" w14:textId="25DF8260" w:rsidR="00887033" w:rsidRPr="009659E2" w:rsidRDefault="00C83909">
      <w:pPr>
        <w:pBdr>
          <w:top w:val="nil"/>
          <w:left w:val="nil"/>
          <w:bottom w:val="nil"/>
          <w:right w:val="nil"/>
          <w:between w:val="nil"/>
        </w:pBdr>
        <w:spacing w:line="240" w:lineRule="auto"/>
        <w:ind w:firstLine="720"/>
      </w:pPr>
      <w:r w:rsidRPr="009659E2">
        <w:t>Concatenated Pattern String “</w:t>
      </w:r>
      <w:r w:rsidR="0046262E" w:rsidRPr="009659E2">
        <w:t>PGL,J,Q</w:t>
      </w:r>
      <w:r w:rsidRPr="009659E2">
        <w:t>”</w:t>
      </w:r>
    </w:p>
    <w:p w14:paraId="737ADEEB" w14:textId="77777777" w:rsidR="00887033" w:rsidRDefault="00887033">
      <w:pPr>
        <w:ind w:left="720"/>
      </w:pPr>
    </w:p>
    <w:tbl>
      <w:tblPr>
        <w:tblStyle w:val="a4"/>
        <w:tblW w:w="2905" w:type="dxa"/>
        <w:tblInd w:w="13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0"/>
        <w:gridCol w:w="1594"/>
        <w:gridCol w:w="681"/>
      </w:tblGrid>
      <w:tr w:rsidR="00887033" w14:paraId="163FE183" w14:textId="77777777">
        <w:tc>
          <w:tcPr>
            <w:tcW w:w="630" w:type="dxa"/>
          </w:tcPr>
          <w:p w14:paraId="4BC6CBE4" w14:textId="77777777" w:rsidR="00887033" w:rsidRDefault="00C83909">
            <w:pPr>
              <w:keepNext/>
            </w:pPr>
            <w:r>
              <w:t>Pos</w:t>
            </w:r>
          </w:p>
        </w:tc>
        <w:tc>
          <w:tcPr>
            <w:tcW w:w="1594" w:type="dxa"/>
          </w:tcPr>
          <w:p w14:paraId="2488C0AC" w14:textId="77777777" w:rsidR="00887033" w:rsidRDefault="00C83909">
            <w:pPr>
              <w:keepNext/>
            </w:pPr>
            <w:r>
              <w:t>Token</w:t>
            </w:r>
          </w:p>
        </w:tc>
        <w:tc>
          <w:tcPr>
            <w:tcW w:w="681" w:type="dxa"/>
          </w:tcPr>
          <w:p w14:paraId="2D544DF8" w14:textId="77777777" w:rsidR="00887033" w:rsidRDefault="00C83909">
            <w:pPr>
              <w:keepNext/>
            </w:pPr>
            <w:r>
              <w:t>Code</w:t>
            </w:r>
          </w:p>
        </w:tc>
      </w:tr>
      <w:tr w:rsidR="00711CD6" w14:paraId="0CC20DC5" w14:textId="77777777">
        <w:tc>
          <w:tcPr>
            <w:tcW w:w="630" w:type="dxa"/>
          </w:tcPr>
          <w:p w14:paraId="2BBB1DD5" w14:textId="77777777" w:rsidR="00711CD6" w:rsidRDefault="00711CD6" w:rsidP="00711CD6">
            <w:pPr>
              <w:keepNext/>
            </w:pPr>
            <w:r>
              <w:t>1</w:t>
            </w:r>
          </w:p>
        </w:tc>
        <w:tc>
          <w:tcPr>
            <w:tcW w:w="1594" w:type="dxa"/>
          </w:tcPr>
          <w:p w14:paraId="4474338B" w14:textId="7F89A49B" w:rsidR="00711CD6" w:rsidRPr="009659E2" w:rsidRDefault="00711CD6" w:rsidP="00711CD6">
            <w:pPr>
              <w:keepNext/>
            </w:pPr>
            <w:r w:rsidRPr="009659E2">
              <w:t>DR</w:t>
            </w:r>
          </w:p>
        </w:tc>
        <w:tc>
          <w:tcPr>
            <w:tcW w:w="681" w:type="dxa"/>
          </w:tcPr>
          <w:p w14:paraId="38EA3A0E" w14:textId="5D166A85" w:rsidR="00711CD6" w:rsidRDefault="00711CD6" w:rsidP="00711CD6">
            <w:pPr>
              <w:keepNext/>
            </w:pPr>
            <w:r w:rsidRPr="009659E2">
              <w:t>P</w:t>
            </w:r>
          </w:p>
        </w:tc>
      </w:tr>
      <w:tr w:rsidR="00711CD6" w14:paraId="74F8F4BA" w14:textId="77777777">
        <w:tc>
          <w:tcPr>
            <w:tcW w:w="630" w:type="dxa"/>
          </w:tcPr>
          <w:p w14:paraId="0B96FA83" w14:textId="77777777" w:rsidR="00711CD6" w:rsidRDefault="00711CD6" w:rsidP="00711CD6">
            <w:pPr>
              <w:keepNext/>
            </w:pPr>
            <w:r>
              <w:t>2</w:t>
            </w:r>
          </w:p>
        </w:tc>
        <w:tc>
          <w:tcPr>
            <w:tcW w:w="1594" w:type="dxa"/>
          </w:tcPr>
          <w:p w14:paraId="3A15330E" w14:textId="74A3CDFD" w:rsidR="00711CD6" w:rsidRPr="009659E2" w:rsidRDefault="00711CD6" w:rsidP="00711CD6">
            <w:pPr>
              <w:keepNext/>
            </w:pPr>
            <w:r w:rsidRPr="009659E2">
              <w:t>BRYCE</w:t>
            </w:r>
          </w:p>
        </w:tc>
        <w:tc>
          <w:tcPr>
            <w:tcW w:w="681" w:type="dxa"/>
          </w:tcPr>
          <w:p w14:paraId="5A547427" w14:textId="62CAEA61" w:rsidR="00711CD6" w:rsidRDefault="00711CD6" w:rsidP="00711CD6">
            <w:pPr>
              <w:keepNext/>
            </w:pPr>
            <w:r w:rsidRPr="009659E2">
              <w:t>G</w:t>
            </w:r>
          </w:p>
        </w:tc>
      </w:tr>
      <w:tr w:rsidR="00711CD6" w14:paraId="4C6EC19E" w14:textId="77777777">
        <w:tc>
          <w:tcPr>
            <w:tcW w:w="630" w:type="dxa"/>
          </w:tcPr>
          <w:p w14:paraId="0DD16761" w14:textId="77777777" w:rsidR="00711CD6" w:rsidRDefault="00711CD6" w:rsidP="00711CD6">
            <w:pPr>
              <w:keepNext/>
            </w:pPr>
            <w:r>
              <w:t>3</w:t>
            </w:r>
          </w:p>
        </w:tc>
        <w:tc>
          <w:tcPr>
            <w:tcW w:w="1594" w:type="dxa"/>
          </w:tcPr>
          <w:p w14:paraId="3577A59E" w14:textId="0177BEE7" w:rsidR="00711CD6" w:rsidRPr="009659E2" w:rsidRDefault="00711CD6" w:rsidP="00711CD6">
            <w:pPr>
              <w:keepNext/>
            </w:pPr>
            <w:r w:rsidRPr="009659E2">
              <w:t>ABBOTT</w:t>
            </w:r>
          </w:p>
        </w:tc>
        <w:tc>
          <w:tcPr>
            <w:tcW w:w="681" w:type="dxa"/>
          </w:tcPr>
          <w:p w14:paraId="4A196CC6" w14:textId="1C372F27" w:rsidR="00711CD6" w:rsidRDefault="00711CD6" w:rsidP="00711CD6">
            <w:pPr>
              <w:keepNext/>
            </w:pPr>
            <w:r w:rsidRPr="009659E2">
              <w:t>L</w:t>
            </w:r>
          </w:p>
        </w:tc>
      </w:tr>
      <w:tr w:rsidR="00711CD6" w14:paraId="1C9514CB" w14:textId="77777777">
        <w:tc>
          <w:tcPr>
            <w:tcW w:w="630" w:type="dxa"/>
          </w:tcPr>
          <w:p w14:paraId="5006B47F" w14:textId="77777777" w:rsidR="00711CD6" w:rsidRDefault="00711CD6" w:rsidP="00711CD6">
            <w:pPr>
              <w:keepNext/>
            </w:pPr>
            <w:r>
              <w:t>4</w:t>
            </w:r>
          </w:p>
        </w:tc>
        <w:tc>
          <w:tcPr>
            <w:tcW w:w="1594" w:type="dxa"/>
          </w:tcPr>
          <w:p w14:paraId="2C474DC5" w14:textId="53659ACD" w:rsidR="00711CD6" w:rsidRPr="009659E2" w:rsidRDefault="00711CD6" w:rsidP="00711CD6">
            <w:pPr>
              <w:keepNext/>
            </w:pPr>
            <w:r w:rsidRPr="009659E2">
              <w:t>JR</w:t>
            </w:r>
          </w:p>
        </w:tc>
        <w:tc>
          <w:tcPr>
            <w:tcW w:w="681" w:type="dxa"/>
          </w:tcPr>
          <w:p w14:paraId="467F4C0B" w14:textId="086ADFB9" w:rsidR="00711CD6" w:rsidRDefault="00711CD6" w:rsidP="00711CD6">
            <w:pPr>
              <w:keepNext/>
            </w:pPr>
            <w:r w:rsidRPr="009659E2">
              <w:t>J</w:t>
            </w:r>
          </w:p>
        </w:tc>
      </w:tr>
      <w:tr w:rsidR="00711CD6" w14:paraId="7AF40DB8" w14:textId="77777777">
        <w:tc>
          <w:tcPr>
            <w:tcW w:w="630" w:type="dxa"/>
          </w:tcPr>
          <w:p w14:paraId="1E4B7E93" w14:textId="77777777" w:rsidR="00711CD6" w:rsidRDefault="00711CD6" w:rsidP="00711CD6">
            <w:pPr>
              <w:keepNext/>
            </w:pPr>
            <w:r>
              <w:t>5</w:t>
            </w:r>
          </w:p>
        </w:tc>
        <w:tc>
          <w:tcPr>
            <w:tcW w:w="1594" w:type="dxa"/>
          </w:tcPr>
          <w:p w14:paraId="5143842D" w14:textId="56417506" w:rsidR="00711CD6" w:rsidRPr="009659E2" w:rsidRDefault="00711CD6" w:rsidP="00711CD6">
            <w:pPr>
              <w:keepNext/>
            </w:pPr>
            <w:r w:rsidRPr="009659E2">
              <w:t>IQCP</w:t>
            </w:r>
          </w:p>
        </w:tc>
        <w:tc>
          <w:tcPr>
            <w:tcW w:w="681" w:type="dxa"/>
          </w:tcPr>
          <w:p w14:paraId="263283B9" w14:textId="48C8A7A4" w:rsidR="00711CD6" w:rsidRDefault="00711CD6" w:rsidP="00711CD6">
            <w:pPr>
              <w:keepNext/>
            </w:pPr>
            <w:r w:rsidRPr="009659E2">
              <w:t>Q</w:t>
            </w:r>
          </w:p>
        </w:tc>
      </w:tr>
    </w:tbl>
    <w:p w14:paraId="6954184C" w14:textId="77777777" w:rsidR="00887033" w:rsidRDefault="00887033"/>
    <w:p w14:paraId="53215FBE" w14:textId="0103FF13" w:rsidR="00887033" w:rsidRDefault="00C83909">
      <w:pPr>
        <w:numPr>
          <w:ilvl w:val="0"/>
          <w:numId w:val="3"/>
        </w:numPr>
        <w:pBdr>
          <w:top w:val="nil"/>
          <w:left w:val="nil"/>
          <w:bottom w:val="nil"/>
          <w:right w:val="nil"/>
          <w:between w:val="nil"/>
        </w:pBdr>
      </w:pPr>
      <w:r w:rsidRPr="009659E2">
        <w:t xml:space="preserve">Standardization of US </w:t>
      </w:r>
      <w:r w:rsidR="00430E64" w:rsidRPr="009659E2">
        <w:t>Name</w:t>
      </w:r>
      <w:r w:rsidRPr="009659E2">
        <w:t xml:space="preserve"> Functional Components. After all of the components have been assigned values, each component shall be standardized according to the following rules</w:t>
      </w:r>
    </w:p>
    <w:p w14:paraId="6634D9BF" w14:textId="4EAFBE54" w:rsidR="006860A2" w:rsidRDefault="00430E64" w:rsidP="006860A2">
      <w:pPr>
        <w:numPr>
          <w:ilvl w:val="1"/>
          <w:numId w:val="3"/>
        </w:numPr>
        <w:pBdr>
          <w:top w:val="nil"/>
          <w:left w:val="nil"/>
          <w:bottom w:val="nil"/>
          <w:right w:val="nil"/>
          <w:between w:val="nil"/>
        </w:pBdr>
      </w:pPr>
      <w:r w:rsidRPr="009659E2">
        <w:t>Name</w:t>
      </w:r>
      <w:r w:rsidR="00C83909" w:rsidRPr="009659E2">
        <w:t xml:space="preserve"> components with an empty string value shall be ignored</w:t>
      </w:r>
    </w:p>
    <w:p w14:paraId="67767124" w14:textId="382DAB5C" w:rsidR="00887033" w:rsidRDefault="00430E64">
      <w:pPr>
        <w:numPr>
          <w:ilvl w:val="1"/>
          <w:numId w:val="3"/>
        </w:numPr>
        <w:pBdr>
          <w:top w:val="nil"/>
          <w:left w:val="nil"/>
          <w:bottom w:val="nil"/>
          <w:right w:val="nil"/>
          <w:between w:val="nil"/>
        </w:pBdr>
      </w:pPr>
      <w:r w:rsidRPr="009659E2">
        <w:t>Name</w:t>
      </w:r>
      <w:r w:rsidR="00C83909" w:rsidRPr="009659E2">
        <w:t xml:space="preserve"> components with non-empty string values shall be first be standardized by using US </w:t>
      </w:r>
      <w:r w:rsidR="00FC1AB2" w:rsidRPr="009659E2">
        <w:t>Name</w:t>
      </w:r>
      <w:r w:rsidR="00C83909" w:rsidRPr="009659E2">
        <w:t xml:space="preserve"> Standardization Table.</w:t>
      </w:r>
    </w:p>
    <w:p w14:paraId="45DF617F" w14:textId="5E6F2757" w:rsidR="00887033" w:rsidRDefault="00C83909">
      <w:pPr>
        <w:numPr>
          <w:ilvl w:val="2"/>
          <w:numId w:val="3"/>
        </w:numPr>
        <w:pBdr>
          <w:top w:val="nil"/>
          <w:left w:val="nil"/>
          <w:bottom w:val="nil"/>
          <w:right w:val="nil"/>
          <w:between w:val="nil"/>
        </w:pBdr>
      </w:pPr>
      <w:r w:rsidRPr="009659E2">
        <w:t xml:space="preserve">The US </w:t>
      </w:r>
      <w:r w:rsidR="00FC4219" w:rsidRPr="009659E2">
        <w:t>Name</w:t>
      </w:r>
      <w:r w:rsidRPr="009659E2">
        <w:t xml:space="preserve"> Standardization Table shall have a key-value pair structure, and the key shall be separated from the value by a tab character.</w:t>
      </w:r>
    </w:p>
    <w:p w14:paraId="2D151D12" w14:textId="77777777" w:rsidR="00887033" w:rsidRDefault="00887033"/>
    <w:sectPr w:rsidR="0088703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A2F98" w14:textId="77777777" w:rsidR="00C83909" w:rsidRDefault="00C83909">
      <w:pPr>
        <w:spacing w:line="240" w:lineRule="auto"/>
      </w:pPr>
      <w:r>
        <w:separator/>
      </w:r>
    </w:p>
  </w:endnote>
  <w:endnote w:type="continuationSeparator" w:id="0">
    <w:p w14:paraId="5F1AB781" w14:textId="77777777" w:rsidR="00C83909" w:rsidRDefault="00C839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CA332" w14:textId="77777777" w:rsidR="00A55DD7" w:rsidRDefault="00A55D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02D5E" w14:textId="77777777" w:rsidR="00A55DD7" w:rsidRDefault="00A55DD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B60B0" w14:textId="77777777" w:rsidR="00A55DD7" w:rsidRDefault="00A55D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92F7B" w14:textId="77777777" w:rsidR="00C83909" w:rsidRDefault="00C83909">
      <w:pPr>
        <w:spacing w:line="240" w:lineRule="auto"/>
      </w:pPr>
      <w:r>
        <w:separator/>
      </w:r>
    </w:p>
  </w:footnote>
  <w:footnote w:type="continuationSeparator" w:id="0">
    <w:p w14:paraId="144FBA53" w14:textId="77777777" w:rsidR="00C83909" w:rsidRDefault="00C839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DBFE9" w14:textId="77777777" w:rsidR="00A55DD7" w:rsidRDefault="00A55D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E1DBA" w14:textId="6EF9CBCF" w:rsidR="00887033" w:rsidRDefault="00C83909">
    <w:pPr>
      <w:pBdr>
        <w:top w:val="nil"/>
        <w:left w:val="nil"/>
        <w:bottom w:val="nil"/>
        <w:right w:val="nil"/>
        <w:between w:val="nil"/>
      </w:pBdr>
      <w:tabs>
        <w:tab w:val="center" w:pos="4680"/>
        <w:tab w:val="right" w:pos="9360"/>
      </w:tabs>
      <w:spacing w:line="240" w:lineRule="auto"/>
      <w:rPr>
        <w:color w:val="000000"/>
      </w:rPr>
    </w:pPr>
    <w:r>
      <w:rPr>
        <w:color w:val="000000"/>
      </w:rPr>
      <w:t>Software Requirements</w:t>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E41625">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E41625">
      <w:rPr>
        <w:noProof/>
        <w:color w:val="000000"/>
      </w:rPr>
      <w:t>2</w:t>
    </w:r>
    <w:r>
      <w:rPr>
        <w:color w:val="000000"/>
      </w:rPr>
      <w:fldChar w:fldCharType="end"/>
    </w:r>
  </w:p>
  <w:p w14:paraId="0BD75F7C" w14:textId="2BBA78C4" w:rsidR="00887033" w:rsidRDefault="00C83909">
    <w:pPr>
      <w:pBdr>
        <w:top w:val="nil"/>
        <w:left w:val="nil"/>
        <w:bottom w:val="nil"/>
        <w:right w:val="nil"/>
        <w:between w:val="nil"/>
      </w:pBdr>
      <w:tabs>
        <w:tab w:val="center" w:pos="4680"/>
        <w:tab w:val="right" w:pos="9360"/>
      </w:tabs>
      <w:spacing w:line="240" w:lineRule="auto"/>
      <w:rPr>
        <w:color w:val="000000"/>
      </w:rPr>
    </w:pPr>
    <w:r>
      <w:rPr>
        <w:color w:val="000000"/>
      </w:rPr>
      <w:t xml:space="preserve">Data Preparation and US </w:t>
    </w:r>
    <w:r w:rsidR="008A2FAC">
      <w:rPr>
        <w:color w:val="000000"/>
      </w:rPr>
      <w:t>Name</w:t>
    </w:r>
    <w:r>
      <w:rPr>
        <w:color w:val="000000"/>
      </w:rPr>
      <w:t xml:space="preserve"> Parser</w:t>
    </w:r>
    <w:r>
      <w:rPr>
        <w:color w:val="000000"/>
      </w:rPr>
      <w:tab/>
    </w:r>
    <w:r>
      <w:rPr>
        <w:color w:val="000000"/>
      </w:rPr>
      <w:tab/>
      <w:t xml:space="preserve">Version 1, </w:t>
    </w:r>
    <w:r w:rsidR="008A2FAC">
      <w:rPr>
        <w:color w:val="000000"/>
      </w:rPr>
      <w:t>April</w:t>
    </w:r>
    <w:r w:rsidR="00C0233E">
      <w:rPr>
        <w:color w:val="000000"/>
      </w:rPr>
      <w:t xml:space="preserve"> </w:t>
    </w:r>
    <w:r w:rsidR="008A2FAC">
      <w:rPr>
        <w:color w:val="000000"/>
      </w:rPr>
      <w:t>1</w:t>
    </w:r>
    <w:r w:rsidR="00A55DD7">
      <w:rPr>
        <w:color w:val="000000"/>
      </w:rPr>
      <w:t>6</w:t>
    </w:r>
    <w:r w:rsidR="00C0233E">
      <w:rPr>
        <w:color w:val="000000"/>
      </w:rPr>
      <w:t xml:space="preserve">, </w:t>
    </w:r>
    <w:r w:rsidR="008A2FAC">
      <w:rPr>
        <w:color w:val="000000"/>
      </w:rPr>
      <w:t>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F2AF8" w14:textId="77777777" w:rsidR="00A55DD7" w:rsidRDefault="00A55D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95389C"/>
    <w:multiLevelType w:val="multilevel"/>
    <w:tmpl w:val="FB523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6865489"/>
    <w:multiLevelType w:val="multilevel"/>
    <w:tmpl w:val="C786EA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DD10C46"/>
    <w:multiLevelType w:val="multilevel"/>
    <w:tmpl w:val="3C9487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89616496">
    <w:abstractNumId w:val="0"/>
  </w:num>
  <w:num w:numId="2" w16cid:durableId="2041975503">
    <w:abstractNumId w:val="1"/>
  </w:num>
  <w:num w:numId="3" w16cid:durableId="1321075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033"/>
    <w:rsid w:val="00022245"/>
    <w:rsid w:val="000402A2"/>
    <w:rsid w:val="000538EF"/>
    <w:rsid w:val="000643C4"/>
    <w:rsid w:val="00065952"/>
    <w:rsid w:val="00067CEF"/>
    <w:rsid w:val="00080196"/>
    <w:rsid w:val="000A69A3"/>
    <w:rsid w:val="000B3573"/>
    <w:rsid w:val="000B4E95"/>
    <w:rsid w:val="000D365C"/>
    <w:rsid w:val="000E5835"/>
    <w:rsid w:val="001052ED"/>
    <w:rsid w:val="00106ECB"/>
    <w:rsid w:val="00124731"/>
    <w:rsid w:val="00125F0B"/>
    <w:rsid w:val="0016353F"/>
    <w:rsid w:val="00165970"/>
    <w:rsid w:val="001664A1"/>
    <w:rsid w:val="00172B4D"/>
    <w:rsid w:val="001B3F53"/>
    <w:rsid w:val="001C2F50"/>
    <w:rsid w:val="001C5802"/>
    <w:rsid w:val="00207680"/>
    <w:rsid w:val="00232D27"/>
    <w:rsid w:val="0025079E"/>
    <w:rsid w:val="002603AC"/>
    <w:rsid w:val="002A4DCF"/>
    <w:rsid w:val="002C57CB"/>
    <w:rsid w:val="00317418"/>
    <w:rsid w:val="00335D79"/>
    <w:rsid w:val="00360DB0"/>
    <w:rsid w:val="00385614"/>
    <w:rsid w:val="003A2FA9"/>
    <w:rsid w:val="003A3753"/>
    <w:rsid w:val="003C2E89"/>
    <w:rsid w:val="003D5BC3"/>
    <w:rsid w:val="003E3449"/>
    <w:rsid w:val="00401DAD"/>
    <w:rsid w:val="00403A9C"/>
    <w:rsid w:val="004261F9"/>
    <w:rsid w:val="00430E64"/>
    <w:rsid w:val="00446E98"/>
    <w:rsid w:val="0046262E"/>
    <w:rsid w:val="00494263"/>
    <w:rsid w:val="004B46ED"/>
    <w:rsid w:val="004B4B8B"/>
    <w:rsid w:val="004B6D09"/>
    <w:rsid w:val="004E3C9F"/>
    <w:rsid w:val="00501E5D"/>
    <w:rsid w:val="00507018"/>
    <w:rsid w:val="00507F73"/>
    <w:rsid w:val="005127D2"/>
    <w:rsid w:val="00517DA8"/>
    <w:rsid w:val="005546D1"/>
    <w:rsid w:val="00560F4F"/>
    <w:rsid w:val="005713D7"/>
    <w:rsid w:val="005A4F35"/>
    <w:rsid w:val="005C3203"/>
    <w:rsid w:val="005E082A"/>
    <w:rsid w:val="005E0BE3"/>
    <w:rsid w:val="005E3BF5"/>
    <w:rsid w:val="00603B82"/>
    <w:rsid w:val="00612F58"/>
    <w:rsid w:val="006248C6"/>
    <w:rsid w:val="0062495B"/>
    <w:rsid w:val="00625835"/>
    <w:rsid w:val="006421FC"/>
    <w:rsid w:val="0068327D"/>
    <w:rsid w:val="006860A2"/>
    <w:rsid w:val="006C323F"/>
    <w:rsid w:val="006C3F20"/>
    <w:rsid w:val="006D124A"/>
    <w:rsid w:val="006F73A1"/>
    <w:rsid w:val="00706B76"/>
    <w:rsid w:val="00710063"/>
    <w:rsid w:val="0071145A"/>
    <w:rsid w:val="00711CD6"/>
    <w:rsid w:val="00723AB0"/>
    <w:rsid w:val="0072478D"/>
    <w:rsid w:val="0073598E"/>
    <w:rsid w:val="0076314A"/>
    <w:rsid w:val="00764263"/>
    <w:rsid w:val="00765922"/>
    <w:rsid w:val="0077140E"/>
    <w:rsid w:val="007745B0"/>
    <w:rsid w:val="0077649A"/>
    <w:rsid w:val="00784E72"/>
    <w:rsid w:val="007A0752"/>
    <w:rsid w:val="007A1903"/>
    <w:rsid w:val="007D22D4"/>
    <w:rsid w:val="007D4CA7"/>
    <w:rsid w:val="00840B52"/>
    <w:rsid w:val="00871D9B"/>
    <w:rsid w:val="00884F3B"/>
    <w:rsid w:val="00887033"/>
    <w:rsid w:val="008A2FAC"/>
    <w:rsid w:val="008B1C01"/>
    <w:rsid w:val="008B1D6A"/>
    <w:rsid w:val="008C176D"/>
    <w:rsid w:val="00914B1E"/>
    <w:rsid w:val="00923807"/>
    <w:rsid w:val="00954D6E"/>
    <w:rsid w:val="009659E2"/>
    <w:rsid w:val="00994061"/>
    <w:rsid w:val="009967F2"/>
    <w:rsid w:val="009A7DB7"/>
    <w:rsid w:val="009B3EC2"/>
    <w:rsid w:val="009D0E05"/>
    <w:rsid w:val="009F20B7"/>
    <w:rsid w:val="009F2BFD"/>
    <w:rsid w:val="009F5D8A"/>
    <w:rsid w:val="00A03F36"/>
    <w:rsid w:val="00A200E8"/>
    <w:rsid w:val="00A531B2"/>
    <w:rsid w:val="00A55DD7"/>
    <w:rsid w:val="00A63FD4"/>
    <w:rsid w:val="00A811DA"/>
    <w:rsid w:val="00A94B82"/>
    <w:rsid w:val="00AA6CB2"/>
    <w:rsid w:val="00AB5C8D"/>
    <w:rsid w:val="00AF68DF"/>
    <w:rsid w:val="00B03E5C"/>
    <w:rsid w:val="00B1040B"/>
    <w:rsid w:val="00B136DA"/>
    <w:rsid w:val="00B31494"/>
    <w:rsid w:val="00B3193D"/>
    <w:rsid w:val="00B3425D"/>
    <w:rsid w:val="00B43DE4"/>
    <w:rsid w:val="00B44FCF"/>
    <w:rsid w:val="00B45B56"/>
    <w:rsid w:val="00B51B1D"/>
    <w:rsid w:val="00B528D8"/>
    <w:rsid w:val="00B61F03"/>
    <w:rsid w:val="00B6644B"/>
    <w:rsid w:val="00B77FD7"/>
    <w:rsid w:val="00B83EAA"/>
    <w:rsid w:val="00B923D9"/>
    <w:rsid w:val="00B94225"/>
    <w:rsid w:val="00B95E8A"/>
    <w:rsid w:val="00BC340B"/>
    <w:rsid w:val="00BD582B"/>
    <w:rsid w:val="00C0233E"/>
    <w:rsid w:val="00C053C2"/>
    <w:rsid w:val="00C174BB"/>
    <w:rsid w:val="00C251BD"/>
    <w:rsid w:val="00C327C2"/>
    <w:rsid w:val="00C514C9"/>
    <w:rsid w:val="00C5183D"/>
    <w:rsid w:val="00C61AB8"/>
    <w:rsid w:val="00C75E6E"/>
    <w:rsid w:val="00C76F61"/>
    <w:rsid w:val="00C83909"/>
    <w:rsid w:val="00CA7784"/>
    <w:rsid w:val="00CD7D57"/>
    <w:rsid w:val="00CF3308"/>
    <w:rsid w:val="00D92675"/>
    <w:rsid w:val="00DB31B3"/>
    <w:rsid w:val="00E06040"/>
    <w:rsid w:val="00E067BD"/>
    <w:rsid w:val="00E41625"/>
    <w:rsid w:val="00E762C5"/>
    <w:rsid w:val="00E90216"/>
    <w:rsid w:val="00E90FE4"/>
    <w:rsid w:val="00E91562"/>
    <w:rsid w:val="00EA0FBA"/>
    <w:rsid w:val="00EB38FF"/>
    <w:rsid w:val="00EB59E2"/>
    <w:rsid w:val="00EC13E0"/>
    <w:rsid w:val="00ED1E1F"/>
    <w:rsid w:val="00EE411C"/>
    <w:rsid w:val="00EE71D4"/>
    <w:rsid w:val="00EF5F5C"/>
    <w:rsid w:val="00F21102"/>
    <w:rsid w:val="00F26043"/>
    <w:rsid w:val="00F2610E"/>
    <w:rsid w:val="00F2677F"/>
    <w:rsid w:val="00F2772A"/>
    <w:rsid w:val="00F35802"/>
    <w:rsid w:val="00F56082"/>
    <w:rsid w:val="00F72A8F"/>
    <w:rsid w:val="00F854E0"/>
    <w:rsid w:val="00F92FAF"/>
    <w:rsid w:val="00F96475"/>
    <w:rsid w:val="00FB264A"/>
    <w:rsid w:val="00FB4430"/>
    <w:rsid w:val="00FC1AB2"/>
    <w:rsid w:val="00FC4219"/>
    <w:rsid w:val="00FC4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C80CB"/>
  <w15:docId w15:val="{4DA4A6FA-35BB-47B7-A415-20C39AB5C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E65"/>
  </w:style>
  <w:style w:type="paragraph" w:styleId="Heading1">
    <w:name w:val="heading 1"/>
    <w:basedOn w:val="Normal"/>
    <w:next w:val="Normal"/>
    <w:link w:val="Heading1Char"/>
    <w:uiPriority w:val="9"/>
    <w:qFormat/>
    <w:rsid w:val="003C1111"/>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C1111"/>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3C1111"/>
    <w:rPr>
      <w:rFonts w:asciiTheme="majorHAnsi" w:eastAsiaTheme="majorEastAsia" w:hAnsiTheme="majorHAnsi" w:cstheme="majorBidi"/>
      <w:b/>
      <w:bCs/>
      <w:sz w:val="28"/>
      <w:szCs w:val="28"/>
    </w:rPr>
  </w:style>
  <w:style w:type="paragraph" w:styleId="ListParagraph">
    <w:name w:val="List Paragraph"/>
    <w:basedOn w:val="Normal"/>
    <w:uiPriority w:val="34"/>
    <w:qFormat/>
    <w:rsid w:val="002F09D5"/>
    <w:pPr>
      <w:ind w:left="720"/>
      <w:contextualSpacing/>
    </w:pPr>
  </w:style>
  <w:style w:type="paragraph" w:styleId="NoSpacing">
    <w:name w:val="No Spacing"/>
    <w:uiPriority w:val="1"/>
    <w:qFormat/>
    <w:rsid w:val="00B60B64"/>
    <w:pPr>
      <w:spacing w:line="240" w:lineRule="auto"/>
    </w:pPr>
  </w:style>
  <w:style w:type="table" w:styleId="TableGrid">
    <w:name w:val="Table Grid"/>
    <w:basedOn w:val="TableNormal"/>
    <w:uiPriority w:val="59"/>
    <w:rsid w:val="0044043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1634"/>
    <w:pPr>
      <w:tabs>
        <w:tab w:val="center" w:pos="4680"/>
        <w:tab w:val="right" w:pos="9360"/>
      </w:tabs>
      <w:spacing w:line="240" w:lineRule="auto"/>
    </w:pPr>
  </w:style>
  <w:style w:type="character" w:customStyle="1" w:styleId="HeaderChar">
    <w:name w:val="Header Char"/>
    <w:basedOn w:val="DefaultParagraphFont"/>
    <w:link w:val="Header"/>
    <w:uiPriority w:val="99"/>
    <w:rsid w:val="00721634"/>
  </w:style>
  <w:style w:type="paragraph" w:styleId="Footer">
    <w:name w:val="footer"/>
    <w:basedOn w:val="Normal"/>
    <w:link w:val="FooterChar"/>
    <w:uiPriority w:val="99"/>
    <w:unhideWhenUsed/>
    <w:rsid w:val="00721634"/>
    <w:pPr>
      <w:tabs>
        <w:tab w:val="center" w:pos="4680"/>
        <w:tab w:val="right" w:pos="9360"/>
      </w:tabs>
      <w:spacing w:line="240" w:lineRule="auto"/>
    </w:pPr>
  </w:style>
  <w:style w:type="character" w:customStyle="1" w:styleId="FooterChar">
    <w:name w:val="Footer Char"/>
    <w:basedOn w:val="DefaultParagraphFont"/>
    <w:link w:val="Footer"/>
    <w:uiPriority w:val="99"/>
    <w:rsid w:val="00721634"/>
  </w:style>
  <w:style w:type="character" w:customStyle="1" w:styleId="Heading2Char">
    <w:name w:val="Heading 2 Char"/>
    <w:basedOn w:val="DefaultParagraphFont"/>
    <w:link w:val="Heading2"/>
    <w:uiPriority w:val="9"/>
    <w:rsid w:val="003C1111"/>
    <w:rPr>
      <w:rFonts w:asciiTheme="majorHAnsi" w:eastAsiaTheme="majorEastAsia" w:hAnsiTheme="majorHAnsi" w:cstheme="majorBidi"/>
      <w:b/>
      <w:sz w:val="26"/>
      <w:szCs w:val="26"/>
    </w:rPr>
  </w:style>
  <w:style w:type="paragraph" w:styleId="BalloonText">
    <w:name w:val="Balloon Text"/>
    <w:basedOn w:val="Normal"/>
    <w:link w:val="BalloonTextChar"/>
    <w:uiPriority w:val="99"/>
    <w:semiHidden/>
    <w:unhideWhenUsed/>
    <w:rsid w:val="0086709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709F"/>
    <w:rPr>
      <w:rFonts w:ascii="Segoe UI" w:hAnsi="Segoe UI" w:cs="Segoe UI"/>
      <w:sz w:val="18"/>
      <w:szCs w:val="18"/>
    </w:rPr>
  </w:style>
  <w:style w:type="table" w:customStyle="1" w:styleId="TableGrid1">
    <w:name w:val="Table Grid1"/>
    <w:basedOn w:val="TableNormal"/>
    <w:next w:val="TableGrid"/>
    <w:uiPriority w:val="59"/>
    <w:rsid w:val="00BA01D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 w:type="table" w:customStyle="1" w:styleId="a5">
    <w:basedOn w:val="TableNormal"/>
    <w:pPr>
      <w:spacing w:line="240" w:lineRule="auto"/>
    </w:pPr>
    <w:tblPr>
      <w:tblStyleRowBandSize w:val="1"/>
      <w:tblStyleColBandSize w:val="1"/>
    </w:tblPr>
  </w:style>
  <w:style w:type="table" w:customStyle="1" w:styleId="a6">
    <w:basedOn w:val="TableNormal"/>
    <w:pPr>
      <w:spacing w:line="240" w:lineRule="auto"/>
    </w:pPr>
    <w:tblPr>
      <w:tblStyleRowBandSize w:val="1"/>
      <w:tblStyleColBandSize w:val="1"/>
    </w:tblPr>
  </w:style>
  <w:style w:type="character" w:customStyle="1" w:styleId="il">
    <w:name w:val="il"/>
    <w:basedOn w:val="DefaultParagraphFont"/>
    <w:rsid w:val="00403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579533">
      <w:bodyDiv w:val="1"/>
      <w:marLeft w:val="0"/>
      <w:marRight w:val="0"/>
      <w:marTop w:val="0"/>
      <w:marBottom w:val="0"/>
      <w:divBdr>
        <w:top w:val="none" w:sz="0" w:space="0" w:color="auto"/>
        <w:left w:val="none" w:sz="0" w:space="0" w:color="auto"/>
        <w:bottom w:val="none" w:sz="0" w:space="0" w:color="auto"/>
        <w:right w:val="none" w:sz="0" w:space="0" w:color="auto"/>
      </w:divBdr>
      <w:divsChild>
        <w:div w:id="2023433248">
          <w:marLeft w:val="0"/>
          <w:marRight w:val="0"/>
          <w:marTop w:val="0"/>
          <w:marBottom w:val="0"/>
          <w:divBdr>
            <w:top w:val="none" w:sz="0" w:space="0" w:color="auto"/>
            <w:left w:val="none" w:sz="0" w:space="0" w:color="auto"/>
            <w:bottom w:val="none" w:sz="0" w:space="0" w:color="auto"/>
            <w:right w:val="none" w:sz="0" w:space="0" w:color="auto"/>
          </w:divBdr>
          <w:divsChild>
            <w:div w:id="109289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dwPL6EE3SldUNU9i3cYyPlXZRg==">AMUW2mUokUQnEvXP4bb15n7zNOPYJlkENS5A/8xJpW3yynuLpisVWqpp/UPdfZxzDRO5M44eWDgKO5QI1WmecEf4TTRZllIrbR7ke2Yl72kThdvtHhU8fiI10WS0hHhsxKG4+ZKkjllO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3DD5A1F-BE5E-4E88-850C-6E382EBA0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2620</TotalTime>
  <Pages>3</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Talburt</dc:creator>
  <cp:lastModifiedBy>Shazia Aman</cp:lastModifiedBy>
  <cp:revision>532</cp:revision>
  <dcterms:created xsi:type="dcterms:W3CDTF">2021-11-04T16:08:00Z</dcterms:created>
  <dcterms:modified xsi:type="dcterms:W3CDTF">2022-04-19T15:31:00Z</dcterms:modified>
</cp:coreProperties>
</file>