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A46" w:rsidRPr="00704459" w:rsidRDefault="0056137C">
      <w:pPr>
        <w:rPr>
          <w:rFonts w:asciiTheme="majorBidi" w:hAnsiTheme="majorBidi" w:cstheme="majorBidi"/>
          <w:sz w:val="24"/>
          <w:szCs w:val="24"/>
        </w:rPr>
      </w:pPr>
      <w:bookmarkStart w:id="0" w:name="_GoBack"/>
      <w:r w:rsidRPr="00704459">
        <w:rPr>
          <w:rFonts w:asciiTheme="majorBidi" w:hAnsiTheme="majorBidi" w:cstheme="majorBidi"/>
          <w:sz w:val="24"/>
          <w:szCs w:val="24"/>
        </w:rPr>
        <w:t>N</w:t>
      </w:r>
      <w:r w:rsidR="00DF5B71">
        <w:rPr>
          <w:rFonts w:asciiTheme="majorBidi" w:hAnsiTheme="majorBidi" w:cstheme="majorBidi"/>
          <w:sz w:val="24"/>
          <w:szCs w:val="24"/>
        </w:rPr>
        <w:t>ama</w:t>
      </w:r>
      <w:r w:rsidR="00DF5B71">
        <w:rPr>
          <w:rFonts w:asciiTheme="majorBidi" w:hAnsiTheme="majorBidi" w:cstheme="majorBidi"/>
          <w:sz w:val="24"/>
          <w:szCs w:val="24"/>
        </w:rPr>
        <w:tab/>
        <w:t>: Salma Zulfatul Latifah</w:t>
      </w:r>
      <w:r w:rsidR="00DF5B71">
        <w:rPr>
          <w:rFonts w:asciiTheme="majorBidi" w:hAnsiTheme="majorBidi" w:cstheme="majorBidi"/>
          <w:sz w:val="24"/>
          <w:szCs w:val="24"/>
        </w:rPr>
        <w:tab/>
      </w:r>
      <w:r w:rsidR="00DF5B71">
        <w:rPr>
          <w:rFonts w:asciiTheme="majorBidi" w:hAnsiTheme="majorBidi" w:cstheme="majorBidi"/>
          <w:sz w:val="24"/>
          <w:szCs w:val="24"/>
        </w:rPr>
        <w:tab/>
      </w:r>
      <w:r w:rsidR="00DF5B71">
        <w:rPr>
          <w:rFonts w:asciiTheme="majorBidi" w:hAnsiTheme="majorBidi" w:cstheme="majorBidi"/>
          <w:sz w:val="24"/>
          <w:szCs w:val="24"/>
        </w:rPr>
        <w:tab/>
      </w:r>
      <w:r w:rsidRPr="00704459">
        <w:rPr>
          <w:rFonts w:asciiTheme="majorBidi" w:hAnsiTheme="majorBidi" w:cstheme="majorBidi"/>
          <w:sz w:val="24"/>
          <w:szCs w:val="24"/>
        </w:rPr>
        <w:t>Mata Kuliah</w:t>
      </w:r>
      <w:r w:rsidRPr="00704459">
        <w:rPr>
          <w:rFonts w:asciiTheme="majorBidi" w:hAnsiTheme="majorBidi" w:cstheme="majorBidi"/>
          <w:sz w:val="24"/>
          <w:szCs w:val="24"/>
        </w:rPr>
        <w:tab/>
        <w:t>: Studi Al-Qur’an dan Hadits</w:t>
      </w:r>
    </w:p>
    <w:p w:rsidR="0056137C" w:rsidRPr="00704459" w:rsidRDefault="0056137C" w:rsidP="00DF5B71">
      <w:pPr>
        <w:rPr>
          <w:rFonts w:asciiTheme="majorBidi" w:hAnsiTheme="majorBidi" w:cstheme="majorBidi"/>
          <w:sz w:val="24"/>
          <w:szCs w:val="24"/>
        </w:rPr>
      </w:pPr>
      <w:r w:rsidRPr="00704459">
        <w:rPr>
          <w:rFonts w:asciiTheme="majorBidi" w:hAnsiTheme="majorBidi" w:cstheme="majorBidi"/>
          <w:sz w:val="24"/>
          <w:szCs w:val="24"/>
        </w:rPr>
        <w:t>NIM</w:t>
      </w:r>
      <w:r w:rsidRPr="00704459">
        <w:rPr>
          <w:rFonts w:asciiTheme="majorBidi" w:hAnsiTheme="majorBidi" w:cstheme="majorBidi"/>
          <w:sz w:val="24"/>
          <w:szCs w:val="24"/>
        </w:rPr>
        <w:tab/>
        <w:t>: 19650038</w:t>
      </w:r>
      <w:r w:rsidRPr="00704459">
        <w:rPr>
          <w:rFonts w:asciiTheme="majorBidi" w:hAnsiTheme="majorBidi" w:cstheme="majorBidi"/>
          <w:sz w:val="24"/>
          <w:szCs w:val="24"/>
        </w:rPr>
        <w:tab/>
      </w:r>
      <w:r w:rsidRPr="00704459">
        <w:rPr>
          <w:rFonts w:asciiTheme="majorBidi" w:hAnsiTheme="majorBidi" w:cstheme="majorBidi"/>
          <w:sz w:val="24"/>
          <w:szCs w:val="24"/>
        </w:rPr>
        <w:tab/>
      </w:r>
      <w:r w:rsidRPr="00704459">
        <w:rPr>
          <w:rFonts w:asciiTheme="majorBidi" w:hAnsiTheme="majorBidi" w:cstheme="majorBidi"/>
          <w:sz w:val="24"/>
          <w:szCs w:val="24"/>
        </w:rPr>
        <w:tab/>
      </w:r>
      <w:r w:rsidRPr="00704459">
        <w:rPr>
          <w:rFonts w:asciiTheme="majorBidi" w:hAnsiTheme="majorBidi" w:cstheme="majorBidi"/>
          <w:sz w:val="24"/>
          <w:szCs w:val="24"/>
        </w:rPr>
        <w:tab/>
      </w:r>
      <w:r w:rsidRPr="00704459">
        <w:rPr>
          <w:rFonts w:asciiTheme="majorBidi" w:hAnsiTheme="majorBidi" w:cstheme="majorBidi"/>
          <w:sz w:val="24"/>
          <w:szCs w:val="24"/>
        </w:rPr>
        <w:tab/>
        <w:t>Kelas</w:t>
      </w:r>
      <w:r w:rsidRPr="00704459">
        <w:rPr>
          <w:rFonts w:asciiTheme="majorBidi" w:hAnsiTheme="majorBidi" w:cstheme="majorBidi"/>
          <w:sz w:val="24"/>
          <w:szCs w:val="24"/>
        </w:rPr>
        <w:tab/>
      </w:r>
      <w:r w:rsidRPr="00704459">
        <w:rPr>
          <w:rFonts w:asciiTheme="majorBidi" w:hAnsiTheme="majorBidi" w:cstheme="majorBidi"/>
          <w:sz w:val="24"/>
          <w:szCs w:val="24"/>
        </w:rPr>
        <w:tab/>
        <w:t>: C</w:t>
      </w:r>
    </w:p>
    <w:p w:rsidR="0056137C" w:rsidRPr="00704459" w:rsidRDefault="0056137C" w:rsidP="005372BF">
      <w:pPr>
        <w:spacing w:after="120"/>
        <w:rPr>
          <w:rFonts w:asciiTheme="majorBidi" w:hAnsiTheme="majorBidi" w:cstheme="majorBidi"/>
          <w:sz w:val="24"/>
          <w:szCs w:val="24"/>
        </w:rPr>
      </w:pPr>
    </w:p>
    <w:p w:rsidR="0056137C" w:rsidRDefault="0056137C" w:rsidP="005372BF">
      <w:pPr>
        <w:spacing w:after="120"/>
        <w:jc w:val="center"/>
        <w:rPr>
          <w:rFonts w:asciiTheme="majorBidi" w:hAnsiTheme="majorBidi" w:cstheme="majorBidi"/>
          <w:b/>
          <w:bCs/>
          <w:sz w:val="28"/>
          <w:szCs w:val="28"/>
        </w:rPr>
      </w:pPr>
      <w:r w:rsidRPr="00704459">
        <w:rPr>
          <w:rFonts w:asciiTheme="majorBidi" w:hAnsiTheme="majorBidi" w:cstheme="majorBidi"/>
          <w:b/>
          <w:bCs/>
          <w:sz w:val="28"/>
          <w:szCs w:val="28"/>
        </w:rPr>
        <w:t xml:space="preserve">Definisi, fungsi dan Kedudukan antara Al Qur’an dan </w:t>
      </w:r>
      <w:r w:rsidR="005372BF" w:rsidRPr="00704459">
        <w:rPr>
          <w:rFonts w:asciiTheme="majorBidi" w:hAnsiTheme="majorBidi" w:cstheme="majorBidi"/>
          <w:b/>
          <w:bCs/>
          <w:sz w:val="28"/>
          <w:szCs w:val="28"/>
        </w:rPr>
        <w:t>Hadis</w:t>
      </w:r>
    </w:p>
    <w:bookmarkEnd w:id="0"/>
    <w:p w:rsidR="00320C1C" w:rsidRPr="00320C1C" w:rsidRDefault="00320C1C" w:rsidP="00320C1C">
      <w:pPr>
        <w:spacing w:after="0"/>
        <w:jc w:val="center"/>
        <w:rPr>
          <w:rFonts w:asciiTheme="majorBidi" w:hAnsiTheme="majorBidi" w:cstheme="majorBidi"/>
          <w:b/>
          <w:bCs/>
          <w:sz w:val="24"/>
          <w:szCs w:val="24"/>
        </w:rPr>
      </w:pPr>
    </w:p>
    <w:p w:rsidR="00053AFC" w:rsidRPr="00704459" w:rsidRDefault="00974C61" w:rsidP="00053AFC">
      <w:pPr>
        <w:jc w:val="both"/>
        <w:rPr>
          <w:rFonts w:asciiTheme="majorBidi" w:hAnsiTheme="majorBidi" w:cstheme="majorBidi"/>
          <w:sz w:val="24"/>
          <w:szCs w:val="24"/>
        </w:rPr>
      </w:pPr>
      <w:r w:rsidRPr="00704459">
        <w:rPr>
          <w:rFonts w:asciiTheme="majorBidi" w:hAnsiTheme="majorBidi" w:cstheme="majorBidi"/>
          <w:sz w:val="24"/>
          <w:szCs w:val="24"/>
        </w:rPr>
        <w:t xml:space="preserve">Banyak ulama’ yang mengemukakan pendapatnya mengenai pengertian al-qur’an. Diantaranya banyaknya pendapat yang disampaikan para ulama’ tersebut, terdapat satu pendapat yang </w:t>
      </w:r>
      <w:r w:rsidR="00053AFC" w:rsidRPr="00704459">
        <w:rPr>
          <w:rFonts w:asciiTheme="majorBidi" w:hAnsiTheme="majorBidi" w:cstheme="majorBidi"/>
          <w:sz w:val="24"/>
          <w:szCs w:val="24"/>
        </w:rPr>
        <w:t xml:space="preserve">menurut Manna’ paling </w:t>
      </w:r>
      <w:r w:rsidRPr="00704459">
        <w:rPr>
          <w:rFonts w:asciiTheme="majorBidi" w:hAnsiTheme="majorBidi" w:cstheme="majorBidi"/>
          <w:sz w:val="24"/>
          <w:szCs w:val="24"/>
        </w:rPr>
        <w:t xml:space="preserve">mudah diingat mengenai pengertian al-qur’an yaitu “Al-qur’an adalah suatu bacaan yang dimulai dari bismillahirrohmanirrohim sampai dengan minal jinnati wannaas”. Dari pengertian tersebut, kita sudah bisa memahami pengertian al-qur’an tanpa perlu menela’ah kata per kata. </w:t>
      </w:r>
      <w:r w:rsidR="00053AFC" w:rsidRPr="00704459">
        <w:rPr>
          <w:rFonts w:asciiTheme="majorBidi" w:hAnsiTheme="majorBidi" w:cstheme="majorBidi"/>
          <w:sz w:val="24"/>
          <w:szCs w:val="24"/>
        </w:rPr>
        <w:t xml:space="preserve">Agar membedakan dengan yang lainnya, para ulama’ sepakat bahwa pengertian al-qur’an </w:t>
      </w:r>
      <w:proofErr w:type="gramStart"/>
      <w:r w:rsidR="00053AFC" w:rsidRPr="00704459">
        <w:rPr>
          <w:rFonts w:asciiTheme="majorBidi" w:hAnsiTheme="majorBidi" w:cstheme="majorBidi"/>
          <w:sz w:val="24"/>
          <w:szCs w:val="24"/>
        </w:rPr>
        <w:t xml:space="preserve">adalah </w:t>
      </w:r>
      <w:r w:rsidR="00F3644B">
        <w:rPr>
          <w:rFonts w:asciiTheme="majorBidi" w:hAnsiTheme="majorBidi" w:cstheme="majorBidi"/>
          <w:sz w:val="24"/>
          <w:szCs w:val="24"/>
        </w:rPr>
        <w:t>:</w:t>
      </w:r>
      <w:proofErr w:type="gramEnd"/>
    </w:p>
    <w:p w:rsidR="00053AFC" w:rsidRPr="0059747E" w:rsidRDefault="00053AFC" w:rsidP="00053AFC">
      <w:pPr>
        <w:jc w:val="both"/>
        <w:rPr>
          <w:rFonts w:asciiTheme="majorBidi" w:hAnsiTheme="majorBidi" w:cstheme="majorBidi"/>
          <w:i/>
          <w:iCs/>
          <w:sz w:val="24"/>
          <w:szCs w:val="24"/>
        </w:rPr>
      </w:pPr>
      <w:r w:rsidRPr="0059747E">
        <w:rPr>
          <w:rFonts w:asciiTheme="majorBidi" w:hAnsiTheme="majorBidi" w:cstheme="majorBidi"/>
          <w:i/>
          <w:iCs/>
          <w:sz w:val="24"/>
          <w:szCs w:val="24"/>
        </w:rPr>
        <w:t xml:space="preserve">“Kalam (firman) Allah yang diturunkan kepada </w:t>
      </w:r>
      <w:r w:rsidR="00E0336E">
        <w:rPr>
          <w:rFonts w:asciiTheme="majorBidi" w:hAnsiTheme="majorBidi" w:cstheme="majorBidi"/>
          <w:i/>
          <w:iCs/>
          <w:sz w:val="24"/>
          <w:szCs w:val="24"/>
        </w:rPr>
        <w:t>Nabi</w:t>
      </w:r>
      <w:r w:rsidRPr="0059747E">
        <w:rPr>
          <w:rFonts w:asciiTheme="majorBidi" w:hAnsiTheme="majorBidi" w:cstheme="majorBidi"/>
          <w:i/>
          <w:iCs/>
          <w:sz w:val="24"/>
          <w:szCs w:val="24"/>
        </w:rPr>
        <w:t xml:space="preserve"> Muhammad yang </w:t>
      </w:r>
      <w:r w:rsidR="00E0336E">
        <w:rPr>
          <w:rFonts w:asciiTheme="majorBidi" w:hAnsiTheme="majorBidi" w:cstheme="majorBidi"/>
          <w:i/>
          <w:iCs/>
          <w:sz w:val="24"/>
          <w:szCs w:val="24"/>
        </w:rPr>
        <w:t>SAW</w:t>
      </w:r>
      <w:r w:rsidRPr="0059747E">
        <w:rPr>
          <w:rFonts w:asciiTheme="majorBidi" w:hAnsiTheme="majorBidi" w:cstheme="majorBidi"/>
          <w:i/>
          <w:iCs/>
          <w:sz w:val="24"/>
          <w:szCs w:val="24"/>
        </w:rPr>
        <w:t xml:space="preserve"> yang membacanya merupakan suatu ibadah</w:t>
      </w:r>
      <w:r w:rsidR="0059747E" w:rsidRPr="0059747E">
        <w:rPr>
          <w:rFonts w:asciiTheme="majorBidi" w:hAnsiTheme="majorBidi" w:cstheme="majorBidi"/>
          <w:i/>
          <w:iCs/>
          <w:sz w:val="24"/>
          <w:szCs w:val="24"/>
        </w:rPr>
        <w:t>.</w:t>
      </w:r>
      <w:r w:rsidRPr="0059747E">
        <w:rPr>
          <w:rFonts w:asciiTheme="majorBidi" w:hAnsiTheme="majorBidi" w:cstheme="majorBidi"/>
          <w:i/>
          <w:iCs/>
          <w:sz w:val="24"/>
          <w:szCs w:val="24"/>
        </w:rPr>
        <w:t>”</w:t>
      </w:r>
    </w:p>
    <w:p w:rsidR="00053AFC" w:rsidRPr="00704459" w:rsidRDefault="00053AFC" w:rsidP="005372BF">
      <w:pPr>
        <w:spacing w:after="240"/>
        <w:jc w:val="both"/>
        <w:rPr>
          <w:rFonts w:asciiTheme="majorBidi" w:eastAsia="Times New Roman" w:hAnsiTheme="majorBidi" w:cstheme="majorBidi"/>
          <w:color w:val="333333"/>
          <w:sz w:val="24"/>
          <w:szCs w:val="24"/>
        </w:rPr>
      </w:pPr>
      <w:r w:rsidRPr="00704459">
        <w:rPr>
          <w:rFonts w:asciiTheme="majorBidi" w:eastAsia="Times New Roman" w:hAnsiTheme="majorBidi" w:cstheme="majorBidi"/>
          <w:color w:val="333333"/>
          <w:sz w:val="24"/>
          <w:szCs w:val="24"/>
        </w:rPr>
        <w:t>Dari pengertian diatas dapat kita telaah kata per-kata agar tidak terjadi salah pemahaman mengenai al-qu</w:t>
      </w:r>
      <w:r w:rsidR="00F3644B">
        <w:rPr>
          <w:rFonts w:asciiTheme="majorBidi" w:eastAsia="Times New Roman" w:hAnsiTheme="majorBidi" w:cstheme="majorBidi"/>
          <w:color w:val="333333"/>
          <w:sz w:val="24"/>
          <w:szCs w:val="24"/>
        </w:rPr>
        <w:t>r</w:t>
      </w:r>
      <w:r w:rsidRPr="00704459">
        <w:rPr>
          <w:rFonts w:asciiTheme="majorBidi" w:eastAsia="Times New Roman" w:hAnsiTheme="majorBidi" w:cstheme="majorBidi"/>
          <w:color w:val="333333"/>
          <w:sz w:val="24"/>
          <w:szCs w:val="24"/>
        </w:rPr>
        <w:t>’</w:t>
      </w:r>
      <w:r w:rsidR="004B6066" w:rsidRPr="00704459">
        <w:rPr>
          <w:rFonts w:asciiTheme="majorBidi" w:eastAsia="Times New Roman" w:hAnsiTheme="majorBidi" w:cstheme="majorBidi"/>
          <w:color w:val="333333"/>
          <w:sz w:val="24"/>
          <w:szCs w:val="24"/>
        </w:rPr>
        <w:t>an.</w:t>
      </w:r>
    </w:p>
    <w:p w:rsidR="004B6066" w:rsidRPr="00704459" w:rsidRDefault="004B6066" w:rsidP="00320C1C">
      <w:pPr>
        <w:pStyle w:val="ListParagraph"/>
        <w:numPr>
          <w:ilvl w:val="0"/>
          <w:numId w:val="1"/>
        </w:numPr>
        <w:spacing w:after="80"/>
        <w:ind w:left="284" w:hanging="284"/>
        <w:jc w:val="both"/>
        <w:rPr>
          <w:rFonts w:asciiTheme="majorBidi" w:hAnsiTheme="majorBidi" w:cstheme="majorBidi"/>
          <w:sz w:val="24"/>
          <w:szCs w:val="24"/>
        </w:rPr>
      </w:pPr>
      <w:r w:rsidRPr="00704459">
        <w:rPr>
          <w:rFonts w:asciiTheme="majorBidi" w:hAnsiTheme="majorBidi" w:cstheme="majorBidi"/>
          <w:sz w:val="24"/>
          <w:szCs w:val="24"/>
        </w:rPr>
        <w:t>Kalam Allah</w:t>
      </w:r>
    </w:p>
    <w:p w:rsidR="004B6066" w:rsidRPr="00704459" w:rsidRDefault="004B6066" w:rsidP="005372BF">
      <w:pPr>
        <w:spacing w:after="240"/>
        <w:jc w:val="both"/>
        <w:rPr>
          <w:rFonts w:asciiTheme="majorBidi" w:hAnsiTheme="majorBidi" w:cstheme="majorBidi"/>
          <w:sz w:val="24"/>
          <w:szCs w:val="24"/>
        </w:rPr>
      </w:pPr>
      <w:r w:rsidRPr="00704459">
        <w:rPr>
          <w:rFonts w:asciiTheme="majorBidi" w:hAnsiTheme="majorBidi" w:cstheme="majorBidi"/>
          <w:sz w:val="24"/>
          <w:szCs w:val="24"/>
        </w:rPr>
        <w:t xml:space="preserve">Kalam merupakan bahasa </w:t>
      </w:r>
      <w:proofErr w:type="gramStart"/>
      <w:r w:rsidRPr="00704459">
        <w:rPr>
          <w:rFonts w:asciiTheme="majorBidi" w:hAnsiTheme="majorBidi" w:cstheme="majorBidi"/>
          <w:sz w:val="24"/>
          <w:szCs w:val="24"/>
        </w:rPr>
        <w:t>arab</w:t>
      </w:r>
      <w:proofErr w:type="gramEnd"/>
      <w:r w:rsidRPr="00704459">
        <w:rPr>
          <w:rFonts w:asciiTheme="majorBidi" w:hAnsiTheme="majorBidi" w:cstheme="majorBidi"/>
          <w:sz w:val="24"/>
          <w:szCs w:val="24"/>
        </w:rPr>
        <w:t xml:space="preserve"> dari kata. Namun dalam pengertian al-qur’an yang telah disepakati dipertegas dengan “kalamallah” yang berarti kalam dalam Al-qur’an adalah milik Allah atau berasal dari Allah </w:t>
      </w:r>
      <w:r w:rsidR="00E0336E">
        <w:rPr>
          <w:rFonts w:asciiTheme="majorBidi" w:hAnsiTheme="majorBidi" w:cstheme="majorBidi"/>
          <w:sz w:val="24"/>
          <w:szCs w:val="24"/>
        </w:rPr>
        <w:t>SWT</w:t>
      </w:r>
      <w:r w:rsidRPr="00704459">
        <w:rPr>
          <w:rFonts w:asciiTheme="majorBidi" w:hAnsiTheme="majorBidi" w:cstheme="majorBidi"/>
          <w:sz w:val="24"/>
          <w:szCs w:val="24"/>
        </w:rPr>
        <w:t xml:space="preserve">. Penegasan kalamullah menghindari pemikiran jika kalam dalam pengertian al-qur’an diatasa tidak termasuk kalam manusia, </w:t>
      </w:r>
      <w:proofErr w:type="gramStart"/>
      <w:r w:rsidRPr="00704459">
        <w:rPr>
          <w:rFonts w:asciiTheme="majorBidi" w:hAnsiTheme="majorBidi" w:cstheme="majorBidi"/>
          <w:sz w:val="24"/>
          <w:szCs w:val="24"/>
        </w:rPr>
        <w:t>jin</w:t>
      </w:r>
      <w:proofErr w:type="gramEnd"/>
      <w:r w:rsidRPr="00704459">
        <w:rPr>
          <w:rFonts w:asciiTheme="majorBidi" w:hAnsiTheme="majorBidi" w:cstheme="majorBidi"/>
          <w:sz w:val="24"/>
          <w:szCs w:val="24"/>
        </w:rPr>
        <w:t xml:space="preserve"> atau malaikat.</w:t>
      </w:r>
    </w:p>
    <w:p w:rsidR="004B6066" w:rsidRPr="00704459" w:rsidRDefault="004B6066" w:rsidP="00320C1C">
      <w:pPr>
        <w:pStyle w:val="ListParagraph"/>
        <w:numPr>
          <w:ilvl w:val="0"/>
          <w:numId w:val="1"/>
        </w:numPr>
        <w:spacing w:after="80"/>
        <w:ind w:left="284" w:hanging="284"/>
        <w:jc w:val="both"/>
        <w:rPr>
          <w:rFonts w:asciiTheme="majorBidi" w:hAnsiTheme="majorBidi" w:cstheme="majorBidi"/>
          <w:sz w:val="24"/>
          <w:szCs w:val="24"/>
        </w:rPr>
      </w:pPr>
      <w:r w:rsidRPr="00704459">
        <w:rPr>
          <w:rFonts w:asciiTheme="majorBidi" w:hAnsiTheme="majorBidi" w:cstheme="majorBidi"/>
          <w:sz w:val="24"/>
          <w:szCs w:val="24"/>
        </w:rPr>
        <w:t>Yang diturunkan</w:t>
      </w:r>
    </w:p>
    <w:p w:rsidR="004B6066" w:rsidRPr="00704459" w:rsidRDefault="004B6066" w:rsidP="005372BF">
      <w:pPr>
        <w:spacing w:after="240"/>
        <w:jc w:val="both"/>
        <w:rPr>
          <w:rFonts w:asciiTheme="majorBidi" w:hAnsiTheme="majorBidi" w:cstheme="majorBidi"/>
          <w:color w:val="000000"/>
          <w:sz w:val="24"/>
          <w:szCs w:val="24"/>
        </w:rPr>
      </w:pPr>
      <w:r w:rsidRPr="00704459">
        <w:rPr>
          <w:rFonts w:asciiTheme="majorBidi" w:hAnsiTheme="majorBidi" w:cstheme="majorBidi"/>
          <w:sz w:val="24"/>
          <w:szCs w:val="24"/>
        </w:rPr>
        <w:t>Secara logika jika terdapa kata “yang diturunkan” berarti juga terdapat kata “yang tidak diturunkan”. Hal ini dapat kita lihat pada surat Al-</w:t>
      </w:r>
      <w:proofErr w:type="gramStart"/>
      <w:r w:rsidRPr="00704459">
        <w:rPr>
          <w:rFonts w:asciiTheme="majorBidi" w:hAnsiTheme="majorBidi" w:cstheme="majorBidi"/>
          <w:sz w:val="24"/>
          <w:szCs w:val="24"/>
        </w:rPr>
        <w:t>Kahfi :</w:t>
      </w:r>
      <w:proofErr w:type="gramEnd"/>
      <w:r w:rsidRPr="00704459">
        <w:rPr>
          <w:rFonts w:asciiTheme="majorBidi" w:hAnsiTheme="majorBidi" w:cstheme="majorBidi"/>
          <w:sz w:val="24"/>
          <w:szCs w:val="24"/>
        </w:rPr>
        <w:t xml:space="preserve"> 109 yang memiliki arti “</w:t>
      </w:r>
      <w:r w:rsidRPr="0059747E">
        <w:rPr>
          <w:rFonts w:asciiTheme="majorBidi" w:hAnsiTheme="majorBidi" w:cstheme="majorBidi"/>
          <w:i/>
          <w:iCs/>
          <w:color w:val="000000"/>
          <w:sz w:val="24"/>
          <w:szCs w:val="24"/>
        </w:rPr>
        <w:t>Katakanlah (Muhammad) : Seandainya lautan menjadi tinta untuk (menulis) kalimat-kalimat Tuhanku, maka pasti habislah lautan itu sebelum selesai (penulisan) kalimat-kalimat Tuhanku, meskipun Kami datangkan tambahan sebanyak itu (pula)."</w:t>
      </w:r>
    </w:p>
    <w:p w:rsidR="00704459" w:rsidRPr="00704459" w:rsidRDefault="00704459" w:rsidP="00320C1C">
      <w:pPr>
        <w:pStyle w:val="ListParagraph"/>
        <w:numPr>
          <w:ilvl w:val="0"/>
          <w:numId w:val="1"/>
        </w:numPr>
        <w:spacing w:after="80"/>
        <w:ind w:left="284" w:hanging="284"/>
        <w:jc w:val="both"/>
        <w:rPr>
          <w:rFonts w:asciiTheme="majorBidi" w:hAnsiTheme="majorBidi" w:cstheme="majorBidi"/>
          <w:sz w:val="24"/>
          <w:szCs w:val="24"/>
        </w:rPr>
      </w:pPr>
      <w:r w:rsidRPr="00704459">
        <w:rPr>
          <w:rFonts w:asciiTheme="majorBidi" w:hAnsiTheme="majorBidi" w:cstheme="majorBidi"/>
          <w:sz w:val="24"/>
          <w:szCs w:val="24"/>
        </w:rPr>
        <w:t xml:space="preserve">Kepada </w:t>
      </w:r>
      <w:r w:rsidR="00E0336E">
        <w:rPr>
          <w:rFonts w:asciiTheme="majorBidi" w:hAnsiTheme="majorBidi" w:cstheme="majorBidi"/>
          <w:sz w:val="24"/>
          <w:szCs w:val="24"/>
        </w:rPr>
        <w:t>Nabi</w:t>
      </w:r>
      <w:r w:rsidRPr="00704459">
        <w:rPr>
          <w:rFonts w:asciiTheme="majorBidi" w:hAnsiTheme="majorBidi" w:cstheme="majorBidi"/>
          <w:sz w:val="24"/>
          <w:szCs w:val="24"/>
        </w:rPr>
        <w:t xml:space="preserve"> Muhammad </w:t>
      </w:r>
      <w:r w:rsidR="00E0336E">
        <w:rPr>
          <w:rFonts w:asciiTheme="majorBidi" w:hAnsiTheme="majorBidi" w:cstheme="majorBidi"/>
          <w:sz w:val="24"/>
          <w:szCs w:val="24"/>
        </w:rPr>
        <w:t>SAW</w:t>
      </w:r>
    </w:p>
    <w:p w:rsidR="00704459" w:rsidRPr="00704459" w:rsidRDefault="00704459" w:rsidP="005372BF">
      <w:pPr>
        <w:spacing w:after="240"/>
        <w:jc w:val="both"/>
        <w:rPr>
          <w:rFonts w:asciiTheme="majorBidi" w:hAnsiTheme="majorBidi" w:cstheme="majorBidi"/>
          <w:sz w:val="24"/>
          <w:szCs w:val="24"/>
        </w:rPr>
      </w:pPr>
      <w:r w:rsidRPr="00704459">
        <w:rPr>
          <w:rFonts w:asciiTheme="majorBidi" w:hAnsiTheme="majorBidi" w:cstheme="majorBidi"/>
          <w:sz w:val="24"/>
          <w:szCs w:val="24"/>
        </w:rPr>
        <w:t xml:space="preserve">Dengan menyebutkan </w:t>
      </w:r>
      <w:proofErr w:type="gramStart"/>
      <w:r w:rsidRPr="00704459">
        <w:rPr>
          <w:rFonts w:asciiTheme="majorBidi" w:hAnsiTheme="majorBidi" w:cstheme="majorBidi"/>
          <w:sz w:val="24"/>
          <w:szCs w:val="24"/>
        </w:rPr>
        <w:t>nama</w:t>
      </w:r>
      <w:proofErr w:type="gramEnd"/>
      <w:r w:rsidRPr="00704459">
        <w:rPr>
          <w:rFonts w:asciiTheme="majorBidi" w:hAnsiTheme="majorBidi" w:cstheme="majorBidi"/>
          <w:sz w:val="24"/>
          <w:szCs w:val="24"/>
        </w:rPr>
        <w:t xml:space="preserve">, hal ini sudah jelas jika al-qur’an diturunkan satu orang yang jelas yaitu </w:t>
      </w:r>
      <w:r w:rsidR="00E0336E">
        <w:rPr>
          <w:rFonts w:asciiTheme="majorBidi" w:hAnsiTheme="majorBidi" w:cstheme="majorBidi"/>
          <w:sz w:val="24"/>
          <w:szCs w:val="24"/>
        </w:rPr>
        <w:t>Nabi</w:t>
      </w:r>
      <w:r w:rsidRPr="00704459">
        <w:rPr>
          <w:rFonts w:asciiTheme="majorBidi" w:hAnsiTheme="majorBidi" w:cstheme="majorBidi"/>
          <w:sz w:val="24"/>
          <w:szCs w:val="24"/>
        </w:rPr>
        <w:t xml:space="preserve"> Muhammad </w:t>
      </w:r>
      <w:r w:rsidR="00E0336E">
        <w:rPr>
          <w:rFonts w:asciiTheme="majorBidi" w:hAnsiTheme="majorBidi" w:cstheme="majorBidi"/>
          <w:sz w:val="24"/>
          <w:szCs w:val="24"/>
        </w:rPr>
        <w:t>SAW</w:t>
      </w:r>
      <w:r w:rsidRPr="00704459">
        <w:rPr>
          <w:rFonts w:asciiTheme="majorBidi" w:hAnsiTheme="majorBidi" w:cstheme="majorBidi"/>
          <w:sz w:val="24"/>
          <w:szCs w:val="24"/>
        </w:rPr>
        <w:t xml:space="preserve"> saja, tidak kepada para </w:t>
      </w:r>
      <w:r w:rsidR="00E0336E">
        <w:rPr>
          <w:rFonts w:asciiTheme="majorBidi" w:hAnsiTheme="majorBidi" w:cstheme="majorBidi"/>
          <w:sz w:val="24"/>
          <w:szCs w:val="24"/>
        </w:rPr>
        <w:t>Nabi</w:t>
      </w:r>
      <w:r w:rsidRPr="00704459">
        <w:rPr>
          <w:rFonts w:asciiTheme="majorBidi" w:hAnsiTheme="majorBidi" w:cstheme="majorBidi"/>
          <w:sz w:val="24"/>
          <w:szCs w:val="24"/>
        </w:rPr>
        <w:t xml:space="preserve"> sebelum </w:t>
      </w:r>
      <w:r w:rsidR="00E0336E">
        <w:rPr>
          <w:rFonts w:asciiTheme="majorBidi" w:hAnsiTheme="majorBidi" w:cstheme="majorBidi"/>
          <w:sz w:val="24"/>
          <w:szCs w:val="24"/>
        </w:rPr>
        <w:t>Nabi</w:t>
      </w:r>
      <w:r w:rsidRPr="00704459">
        <w:rPr>
          <w:rFonts w:asciiTheme="majorBidi" w:hAnsiTheme="majorBidi" w:cstheme="majorBidi"/>
          <w:sz w:val="24"/>
          <w:szCs w:val="24"/>
        </w:rPr>
        <w:t xml:space="preserve"> Muhammad </w:t>
      </w:r>
      <w:r w:rsidR="00E0336E">
        <w:rPr>
          <w:rFonts w:asciiTheme="majorBidi" w:hAnsiTheme="majorBidi" w:cstheme="majorBidi"/>
          <w:sz w:val="24"/>
          <w:szCs w:val="24"/>
        </w:rPr>
        <w:t>SAW</w:t>
      </w:r>
      <w:r w:rsidRPr="00704459">
        <w:rPr>
          <w:rFonts w:asciiTheme="majorBidi" w:hAnsiTheme="majorBidi" w:cstheme="majorBidi"/>
          <w:sz w:val="24"/>
          <w:szCs w:val="24"/>
        </w:rPr>
        <w:t xml:space="preserve">. Jika pengertiannya “kepada </w:t>
      </w:r>
      <w:r w:rsidR="00E0336E">
        <w:rPr>
          <w:rFonts w:asciiTheme="majorBidi" w:hAnsiTheme="majorBidi" w:cstheme="majorBidi"/>
          <w:sz w:val="24"/>
          <w:szCs w:val="24"/>
        </w:rPr>
        <w:t>Nabi</w:t>
      </w:r>
      <w:r w:rsidR="00F3644B">
        <w:rPr>
          <w:rFonts w:asciiTheme="majorBidi" w:hAnsiTheme="majorBidi" w:cstheme="majorBidi"/>
          <w:sz w:val="24"/>
          <w:szCs w:val="24"/>
        </w:rPr>
        <w:t>-Ku</w:t>
      </w:r>
      <w:r w:rsidRPr="00704459">
        <w:rPr>
          <w:rFonts w:asciiTheme="majorBidi" w:hAnsiTheme="majorBidi" w:cstheme="majorBidi"/>
          <w:sz w:val="24"/>
          <w:szCs w:val="24"/>
        </w:rPr>
        <w:t xml:space="preserve">”, pengertiannya sudah </w:t>
      </w:r>
      <w:proofErr w:type="gramStart"/>
      <w:r w:rsidRPr="00704459">
        <w:rPr>
          <w:rFonts w:asciiTheme="majorBidi" w:hAnsiTheme="majorBidi" w:cstheme="majorBidi"/>
          <w:sz w:val="24"/>
          <w:szCs w:val="24"/>
        </w:rPr>
        <w:t>beda</w:t>
      </w:r>
      <w:proofErr w:type="gramEnd"/>
      <w:r w:rsidRPr="00704459">
        <w:rPr>
          <w:rFonts w:asciiTheme="majorBidi" w:hAnsiTheme="majorBidi" w:cstheme="majorBidi"/>
          <w:sz w:val="24"/>
          <w:szCs w:val="24"/>
        </w:rPr>
        <w:t xml:space="preserve"> karena </w:t>
      </w:r>
      <w:r w:rsidR="00E0336E">
        <w:rPr>
          <w:rFonts w:asciiTheme="majorBidi" w:hAnsiTheme="majorBidi" w:cstheme="majorBidi"/>
          <w:sz w:val="24"/>
          <w:szCs w:val="24"/>
        </w:rPr>
        <w:t>Nabi</w:t>
      </w:r>
      <w:r w:rsidRPr="00704459">
        <w:rPr>
          <w:rFonts w:asciiTheme="majorBidi" w:hAnsiTheme="majorBidi" w:cstheme="majorBidi"/>
          <w:sz w:val="24"/>
          <w:szCs w:val="24"/>
        </w:rPr>
        <w:t xml:space="preserve"> Allah </w:t>
      </w:r>
      <w:r w:rsidR="00E0336E">
        <w:rPr>
          <w:rFonts w:asciiTheme="majorBidi" w:hAnsiTheme="majorBidi" w:cstheme="majorBidi"/>
          <w:sz w:val="24"/>
          <w:szCs w:val="24"/>
        </w:rPr>
        <w:t>SWT</w:t>
      </w:r>
      <w:r w:rsidRPr="00704459">
        <w:rPr>
          <w:rFonts w:asciiTheme="majorBidi" w:hAnsiTheme="majorBidi" w:cstheme="majorBidi"/>
          <w:sz w:val="24"/>
          <w:szCs w:val="24"/>
        </w:rPr>
        <w:t xml:space="preserve"> </w:t>
      </w:r>
      <w:r w:rsidR="00F3644B">
        <w:rPr>
          <w:rFonts w:asciiTheme="majorBidi" w:hAnsiTheme="majorBidi" w:cstheme="majorBidi"/>
          <w:sz w:val="24"/>
          <w:szCs w:val="24"/>
        </w:rPr>
        <w:t xml:space="preserve">berjumlah </w:t>
      </w:r>
      <w:r w:rsidRPr="00704459">
        <w:rPr>
          <w:rFonts w:asciiTheme="majorBidi" w:hAnsiTheme="majorBidi" w:cstheme="majorBidi"/>
          <w:sz w:val="24"/>
          <w:szCs w:val="24"/>
        </w:rPr>
        <w:t>lebih dari satu orang.</w:t>
      </w:r>
    </w:p>
    <w:p w:rsidR="00704459" w:rsidRDefault="00704459" w:rsidP="00320C1C">
      <w:pPr>
        <w:pStyle w:val="ListParagraph"/>
        <w:numPr>
          <w:ilvl w:val="0"/>
          <w:numId w:val="1"/>
        </w:numPr>
        <w:spacing w:after="80"/>
        <w:ind w:left="284" w:hanging="284"/>
        <w:jc w:val="both"/>
        <w:rPr>
          <w:rFonts w:asciiTheme="majorBidi" w:hAnsiTheme="majorBidi" w:cstheme="majorBidi"/>
          <w:sz w:val="24"/>
          <w:szCs w:val="24"/>
        </w:rPr>
      </w:pPr>
      <w:r w:rsidRPr="00704459">
        <w:rPr>
          <w:rFonts w:asciiTheme="majorBidi" w:hAnsiTheme="majorBidi" w:cstheme="majorBidi"/>
          <w:sz w:val="24"/>
          <w:szCs w:val="24"/>
        </w:rPr>
        <w:t>Yang membacanya merupakan suatu ibadah</w:t>
      </w:r>
    </w:p>
    <w:p w:rsidR="00320C1C" w:rsidRPr="00320C1C" w:rsidRDefault="00797A3D" w:rsidP="0059747E">
      <w:pPr>
        <w:spacing w:after="80"/>
        <w:jc w:val="both"/>
        <w:rPr>
          <w:rFonts w:asciiTheme="majorBidi" w:hAnsiTheme="majorBidi" w:cstheme="majorBidi"/>
          <w:sz w:val="24"/>
          <w:szCs w:val="24"/>
        </w:rPr>
      </w:pPr>
      <w:r>
        <w:rPr>
          <w:rFonts w:asciiTheme="majorBidi" w:hAnsiTheme="majorBidi" w:cstheme="majorBidi"/>
          <w:sz w:val="24"/>
          <w:szCs w:val="24"/>
        </w:rPr>
        <w:t xml:space="preserve">Al-qur’an memiliki banyak keistimewaan dalam kehidupan manusia, salah satunya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diberikan pahala ketika seseorang membacanya. Membaca al-qur’an berbeda dengan membaca buku, novel, hadits atau lainnya. Dengan membaca selain al-qur’an kita hanya mendapat ilmu atau informasi lainnya, namun jika membaca al-qu’an kita mendapat ilmu, informasi dan juga pahala.</w:t>
      </w:r>
    </w:p>
    <w:p w:rsidR="00704459" w:rsidRDefault="00704459" w:rsidP="00F3644B">
      <w:pPr>
        <w:spacing w:after="0"/>
        <w:jc w:val="both"/>
        <w:rPr>
          <w:rFonts w:asciiTheme="majorBidi" w:hAnsiTheme="majorBidi" w:cstheme="majorBidi"/>
          <w:sz w:val="24"/>
          <w:szCs w:val="24"/>
        </w:rPr>
      </w:pPr>
    </w:p>
    <w:p w:rsidR="00FE1C4E" w:rsidRDefault="00FE1C4E" w:rsidP="00F3644B">
      <w:pPr>
        <w:spacing w:after="120"/>
        <w:jc w:val="both"/>
        <w:rPr>
          <w:rFonts w:asciiTheme="majorBidi" w:hAnsiTheme="majorBidi" w:cstheme="majorBidi"/>
          <w:sz w:val="24"/>
          <w:szCs w:val="24"/>
        </w:rPr>
      </w:pPr>
      <w:r>
        <w:rPr>
          <w:rFonts w:asciiTheme="majorBidi" w:hAnsiTheme="majorBidi" w:cstheme="majorBidi"/>
          <w:sz w:val="24"/>
          <w:szCs w:val="24"/>
        </w:rPr>
        <w:t xml:space="preserve">Al-qur’an memiliki banyak manfaat terhadap hidup manusian. Seperti contoh </w:t>
      </w:r>
      <w:proofErr w:type="gramStart"/>
      <w:r>
        <w:rPr>
          <w:rFonts w:asciiTheme="majorBidi" w:hAnsiTheme="majorBidi" w:cstheme="majorBidi"/>
          <w:sz w:val="24"/>
          <w:szCs w:val="24"/>
        </w:rPr>
        <w:t>nama</w:t>
      </w:r>
      <w:proofErr w:type="gramEnd"/>
      <w:r>
        <w:rPr>
          <w:rFonts w:asciiTheme="majorBidi" w:hAnsiTheme="majorBidi" w:cstheme="majorBidi"/>
          <w:sz w:val="24"/>
          <w:szCs w:val="24"/>
        </w:rPr>
        <w:t xml:space="preserve"> lain dari al-qur’an banyak yang mendefinisikan fungsi al-qur’an terhadap kehidupan sehari-hari. </w:t>
      </w:r>
    </w:p>
    <w:p w:rsidR="00FE1C4E" w:rsidRDefault="00B06608" w:rsidP="005372BF">
      <w:pPr>
        <w:pStyle w:val="ListParagraph"/>
        <w:numPr>
          <w:ilvl w:val="0"/>
          <w:numId w:val="2"/>
        </w:numPr>
        <w:spacing w:after="80"/>
        <w:ind w:left="284" w:hanging="284"/>
        <w:jc w:val="both"/>
        <w:rPr>
          <w:rFonts w:asciiTheme="majorBidi" w:hAnsiTheme="majorBidi" w:cstheme="majorBidi"/>
          <w:sz w:val="24"/>
          <w:szCs w:val="24"/>
        </w:rPr>
      </w:pPr>
      <w:r>
        <w:rPr>
          <w:rFonts w:asciiTheme="majorBidi" w:hAnsiTheme="majorBidi" w:cstheme="majorBidi"/>
          <w:sz w:val="24"/>
          <w:szCs w:val="24"/>
        </w:rPr>
        <w:t>Al-</w:t>
      </w:r>
      <w:r w:rsidR="00FE1C4E" w:rsidRPr="00FE1C4E">
        <w:rPr>
          <w:rFonts w:asciiTheme="majorBidi" w:hAnsiTheme="majorBidi" w:cstheme="majorBidi"/>
          <w:sz w:val="24"/>
          <w:szCs w:val="24"/>
        </w:rPr>
        <w:t xml:space="preserve">Huda </w:t>
      </w:r>
      <w:r w:rsidR="00FE1C4E">
        <w:rPr>
          <w:rFonts w:asciiTheme="majorBidi" w:hAnsiTheme="majorBidi" w:cstheme="majorBidi"/>
          <w:sz w:val="24"/>
          <w:szCs w:val="24"/>
        </w:rPr>
        <w:t>(petunjuk)</w:t>
      </w:r>
    </w:p>
    <w:p w:rsidR="00FE1C4E" w:rsidRDefault="00FE1C4E" w:rsidP="005372BF">
      <w:pPr>
        <w:spacing w:after="240"/>
        <w:jc w:val="both"/>
        <w:rPr>
          <w:rFonts w:asciiTheme="majorBidi" w:hAnsiTheme="majorBidi" w:cstheme="majorBidi"/>
          <w:sz w:val="24"/>
          <w:szCs w:val="24"/>
        </w:rPr>
      </w:pPr>
      <w:r>
        <w:rPr>
          <w:rFonts w:asciiTheme="majorBidi" w:hAnsiTheme="majorBidi" w:cstheme="majorBidi"/>
          <w:sz w:val="24"/>
          <w:szCs w:val="24"/>
        </w:rPr>
        <w:t>Al-qur’an diturunkan Allah kepada manusia agar dapat dijadikan petunjuk. Berbagai permasalahan dapat teratasi jika manusia mempelajari al-qur’an dan memahami maknanya. Dalam pengelompokannya, petunjuk dalam al-qur’an ada tiga, yaitu petunjuk untuk manusia secara umum, petunjuk bagi orang yang bertaqwa, dan untuk orang yang beriman.</w:t>
      </w:r>
    </w:p>
    <w:p w:rsidR="005372BF" w:rsidRDefault="005372BF" w:rsidP="005372BF">
      <w:pPr>
        <w:spacing w:after="240"/>
        <w:jc w:val="both"/>
        <w:rPr>
          <w:rFonts w:asciiTheme="majorBidi" w:hAnsiTheme="majorBidi" w:cstheme="majorBidi"/>
          <w:sz w:val="24"/>
          <w:szCs w:val="24"/>
        </w:rPr>
      </w:pPr>
    </w:p>
    <w:p w:rsidR="005372BF" w:rsidRPr="00FE1C4E" w:rsidRDefault="005372BF" w:rsidP="005372BF">
      <w:pPr>
        <w:spacing w:after="240"/>
        <w:jc w:val="both"/>
        <w:rPr>
          <w:rFonts w:asciiTheme="majorBidi" w:hAnsiTheme="majorBidi" w:cstheme="majorBidi"/>
          <w:sz w:val="24"/>
          <w:szCs w:val="24"/>
        </w:rPr>
      </w:pPr>
    </w:p>
    <w:p w:rsidR="00B06608" w:rsidRDefault="00B06608" w:rsidP="00F3644B">
      <w:pPr>
        <w:pStyle w:val="ListParagraph"/>
        <w:numPr>
          <w:ilvl w:val="0"/>
          <w:numId w:val="2"/>
        </w:numPr>
        <w:ind w:left="284" w:hanging="284"/>
        <w:jc w:val="both"/>
        <w:rPr>
          <w:rFonts w:asciiTheme="majorBidi" w:hAnsiTheme="majorBidi" w:cstheme="majorBidi"/>
          <w:sz w:val="24"/>
          <w:szCs w:val="24"/>
        </w:rPr>
      </w:pPr>
      <w:r>
        <w:rPr>
          <w:rFonts w:asciiTheme="majorBidi" w:hAnsiTheme="majorBidi" w:cstheme="majorBidi"/>
          <w:sz w:val="24"/>
          <w:szCs w:val="24"/>
        </w:rPr>
        <w:lastRenderedPageBreak/>
        <w:t>Al-Furqon (pemisah)</w:t>
      </w:r>
    </w:p>
    <w:p w:rsidR="00B06608" w:rsidRDefault="00B06608" w:rsidP="005372BF">
      <w:pPr>
        <w:spacing w:after="240"/>
        <w:jc w:val="both"/>
        <w:rPr>
          <w:rFonts w:asciiTheme="majorBidi" w:hAnsiTheme="majorBidi" w:cstheme="majorBidi"/>
          <w:sz w:val="24"/>
          <w:szCs w:val="24"/>
        </w:rPr>
      </w:pPr>
      <w:r>
        <w:rPr>
          <w:rFonts w:asciiTheme="majorBidi" w:hAnsiTheme="majorBidi" w:cstheme="majorBidi"/>
          <w:sz w:val="24"/>
          <w:szCs w:val="24"/>
        </w:rPr>
        <w:t xml:space="preserve">Tidak semua hal yang ada didunia bersifat baik (haq), alqur’an memberi informasi kepada manusia terntang berbagai hal yang haq dan yang bathil, yang boleh dilakukan dan tidak boleh dilakukan karena al-qur’an memiliki fungsi al-furqon yaitu pemisal (antara haq dan bathil). </w:t>
      </w:r>
    </w:p>
    <w:p w:rsidR="00B06608" w:rsidRDefault="00B06608" w:rsidP="005372BF">
      <w:pPr>
        <w:pStyle w:val="ListParagraph"/>
        <w:numPr>
          <w:ilvl w:val="0"/>
          <w:numId w:val="2"/>
        </w:numPr>
        <w:spacing w:after="80"/>
        <w:ind w:left="284" w:hanging="284"/>
        <w:jc w:val="both"/>
        <w:rPr>
          <w:rFonts w:asciiTheme="majorBidi" w:hAnsiTheme="majorBidi" w:cstheme="majorBidi"/>
          <w:sz w:val="24"/>
          <w:szCs w:val="24"/>
        </w:rPr>
      </w:pPr>
      <w:r>
        <w:rPr>
          <w:rFonts w:asciiTheme="majorBidi" w:hAnsiTheme="majorBidi" w:cstheme="majorBidi"/>
          <w:sz w:val="24"/>
          <w:szCs w:val="24"/>
        </w:rPr>
        <w:t>As-</w:t>
      </w:r>
      <w:r w:rsidR="00FE1C4E" w:rsidRPr="00B06608">
        <w:rPr>
          <w:rFonts w:asciiTheme="majorBidi" w:hAnsiTheme="majorBidi" w:cstheme="majorBidi"/>
          <w:sz w:val="24"/>
          <w:szCs w:val="24"/>
        </w:rPr>
        <w:t>syifa’ (ob</w:t>
      </w:r>
      <w:r>
        <w:rPr>
          <w:rFonts w:asciiTheme="majorBidi" w:hAnsiTheme="majorBidi" w:cstheme="majorBidi"/>
          <w:sz w:val="24"/>
          <w:szCs w:val="24"/>
        </w:rPr>
        <w:t>at)</w:t>
      </w:r>
    </w:p>
    <w:p w:rsidR="0059747E" w:rsidRPr="00B06608" w:rsidRDefault="00B06608" w:rsidP="005372BF">
      <w:pPr>
        <w:spacing w:after="240"/>
        <w:jc w:val="both"/>
        <w:rPr>
          <w:rFonts w:asciiTheme="majorBidi" w:hAnsiTheme="majorBidi" w:cstheme="majorBidi"/>
          <w:sz w:val="24"/>
          <w:szCs w:val="24"/>
        </w:rPr>
      </w:pPr>
      <w:r>
        <w:rPr>
          <w:rFonts w:asciiTheme="majorBidi" w:hAnsiTheme="majorBidi" w:cstheme="majorBidi"/>
          <w:sz w:val="24"/>
          <w:szCs w:val="24"/>
        </w:rPr>
        <w:t xml:space="preserve">Penyakit rohani yang terjadi pada manusia tidak jarang yang disembuhkan dengan mengamalkan ayat-ayat yang ada didalam al-qur’an. Sesuai dengan namanya al-qur’an memiliki sifat sebagai obat dari segala penyakit. Karena membaca al-qur’an dapat memberikan pencerahan bagi siapapun yang dikehendaki oleh Allah </w:t>
      </w:r>
      <w:r w:rsidR="00E0336E">
        <w:rPr>
          <w:rFonts w:asciiTheme="majorBidi" w:hAnsiTheme="majorBidi" w:cstheme="majorBidi"/>
          <w:sz w:val="24"/>
          <w:szCs w:val="24"/>
        </w:rPr>
        <w:t>SWT</w:t>
      </w:r>
      <w:r>
        <w:rPr>
          <w:rFonts w:asciiTheme="majorBidi" w:hAnsiTheme="majorBidi" w:cstheme="majorBidi"/>
          <w:sz w:val="24"/>
          <w:szCs w:val="24"/>
        </w:rPr>
        <w:t>.</w:t>
      </w:r>
    </w:p>
    <w:p w:rsidR="00B06608" w:rsidRDefault="00FE1C4E" w:rsidP="005372BF">
      <w:pPr>
        <w:pStyle w:val="ListParagraph"/>
        <w:numPr>
          <w:ilvl w:val="0"/>
          <w:numId w:val="2"/>
        </w:numPr>
        <w:spacing w:after="80"/>
        <w:ind w:left="284" w:hanging="284"/>
        <w:jc w:val="both"/>
        <w:rPr>
          <w:rFonts w:asciiTheme="majorBidi" w:hAnsiTheme="majorBidi" w:cstheme="majorBidi"/>
          <w:sz w:val="24"/>
          <w:szCs w:val="24"/>
        </w:rPr>
      </w:pPr>
      <w:r w:rsidRPr="00B06608">
        <w:rPr>
          <w:rFonts w:asciiTheme="majorBidi" w:hAnsiTheme="majorBidi" w:cstheme="majorBidi"/>
          <w:sz w:val="24"/>
          <w:szCs w:val="24"/>
        </w:rPr>
        <w:t xml:space="preserve"> Rahm</w:t>
      </w:r>
      <w:r w:rsidR="00B06608">
        <w:rPr>
          <w:rFonts w:asciiTheme="majorBidi" w:hAnsiTheme="majorBidi" w:cstheme="majorBidi"/>
          <w:sz w:val="24"/>
          <w:szCs w:val="24"/>
        </w:rPr>
        <w:t>at (berkah)</w:t>
      </w:r>
    </w:p>
    <w:p w:rsidR="00B06608" w:rsidRPr="00B06608" w:rsidRDefault="00B06608" w:rsidP="005372BF">
      <w:pPr>
        <w:spacing w:after="240"/>
        <w:jc w:val="both"/>
        <w:rPr>
          <w:rFonts w:asciiTheme="majorBidi" w:hAnsiTheme="majorBidi" w:cstheme="majorBidi"/>
          <w:sz w:val="24"/>
          <w:szCs w:val="24"/>
        </w:rPr>
      </w:pPr>
      <w:r>
        <w:rPr>
          <w:rFonts w:asciiTheme="majorBidi" w:hAnsiTheme="majorBidi" w:cstheme="majorBidi"/>
          <w:sz w:val="24"/>
          <w:szCs w:val="24"/>
        </w:rPr>
        <w:t xml:space="preserve">Banyak sekali keberkahan yang kita dapatkan jika kita mau membaca al-qur’an dan mengamalkannya dengan istiqomah. Allah dengan sifat Rahman-Nya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memberi rahmat dan berkah terhadap manusia yang hidupnya tidak pernah jauh dari al-qur’an.</w:t>
      </w:r>
    </w:p>
    <w:p w:rsidR="00FE1C4E" w:rsidRDefault="00FE1C4E" w:rsidP="005372BF">
      <w:pPr>
        <w:pStyle w:val="ListParagraph"/>
        <w:numPr>
          <w:ilvl w:val="0"/>
          <w:numId w:val="2"/>
        </w:numPr>
        <w:spacing w:after="80"/>
        <w:ind w:left="284" w:hanging="284"/>
        <w:jc w:val="both"/>
        <w:rPr>
          <w:rFonts w:asciiTheme="majorBidi" w:hAnsiTheme="majorBidi" w:cstheme="majorBidi"/>
          <w:sz w:val="24"/>
          <w:szCs w:val="24"/>
        </w:rPr>
      </w:pPr>
      <w:r w:rsidRPr="00B06608">
        <w:rPr>
          <w:rFonts w:asciiTheme="majorBidi" w:hAnsiTheme="majorBidi" w:cstheme="majorBidi"/>
          <w:sz w:val="24"/>
          <w:szCs w:val="24"/>
        </w:rPr>
        <w:t xml:space="preserve"> </w:t>
      </w:r>
      <w:r w:rsidR="00B06608" w:rsidRPr="00B06608">
        <w:rPr>
          <w:rFonts w:asciiTheme="majorBidi" w:hAnsiTheme="majorBidi" w:cstheme="majorBidi"/>
          <w:sz w:val="24"/>
          <w:szCs w:val="24"/>
        </w:rPr>
        <w:t xml:space="preserve">Mauz’iah </w:t>
      </w:r>
      <w:r w:rsidRPr="00B06608">
        <w:rPr>
          <w:rFonts w:asciiTheme="majorBidi" w:hAnsiTheme="majorBidi" w:cstheme="majorBidi"/>
          <w:sz w:val="24"/>
          <w:szCs w:val="24"/>
        </w:rPr>
        <w:t>(nasihat)</w:t>
      </w:r>
    </w:p>
    <w:p w:rsidR="00B06608" w:rsidRDefault="00B06608" w:rsidP="0059747E">
      <w:pPr>
        <w:spacing w:after="80"/>
        <w:jc w:val="both"/>
        <w:rPr>
          <w:rFonts w:asciiTheme="majorBidi" w:hAnsiTheme="majorBidi" w:cstheme="majorBidi"/>
          <w:sz w:val="24"/>
          <w:szCs w:val="24"/>
        </w:rPr>
      </w:pPr>
      <w:r>
        <w:rPr>
          <w:rFonts w:asciiTheme="majorBidi" w:hAnsiTheme="majorBidi" w:cstheme="majorBidi"/>
          <w:sz w:val="24"/>
          <w:szCs w:val="24"/>
        </w:rPr>
        <w:t xml:space="preserve">Bentuk nasihat yang terdapat pada al-qur’an biasanya berkaitan dengan sebuah peristiwa yang terjadi di zaman dahulu (sebelum zaman </w:t>
      </w:r>
      <w:r w:rsidR="00E0336E">
        <w:rPr>
          <w:rFonts w:asciiTheme="majorBidi" w:hAnsiTheme="majorBidi" w:cstheme="majorBidi"/>
          <w:sz w:val="24"/>
          <w:szCs w:val="24"/>
        </w:rPr>
        <w:t>Nabi</w:t>
      </w:r>
      <w:r>
        <w:rPr>
          <w:rFonts w:asciiTheme="majorBidi" w:hAnsiTheme="majorBidi" w:cstheme="majorBidi"/>
          <w:sz w:val="24"/>
          <w:szCs w:val="24"/>
        </w:rPr>
        <w:t xml:space="preserve"> </w:t>
      </w:r>
      <w:r w:rsidR="00E0336E">
        <w:rPr>
          <w:rFonts w:asciiTheme="majorBidi" w:hAnsiTheme="majorBidi" w:cstheme="majorBidi"/>
          <w:sz w:val="24"/>
          <w:szCs w:val="24"/>
        </w:rPr>
        <w:t>SAW</w:t>
      </w:r>
      <w:r>
        <w:rPr>
          <w:rFonts w:asciiTheme="majorBidi" w:hAnsiTheme="majorBidi" w:cstheme="majorBidi"/>
          <w:sz w:val="24"/>
          <w:szCs w:val="24"/>
        </w:rPr>
        <w:t xml:space="preserve">). Hal ini agar dapat dijadikan pelajaran untuk umat </w:t>
      </w:r>
      <w:r w:rsidR="00E0336E">
        <w:rPr>
          <w:rFonts w:asciiTheme="majorBidi" w:hAnsiTheme="majorBidi" w:cstheme="majorBidi"/>
          <w:sz w:val="24"/>
          <w:szCs w:val="24"/>
        </w:rPr>
        <w:t>Nabi</w:t>
      </w:r>
      <w:r>
        <w:rPr>
          <w:rFonts w:asciiTheme="majorBidi" w:hAnsiTheme="majorBidi" w:cstheme="majorBidi"/>
          <w:sz w:val="24"/>
          <w:szCs w:val="24"/>
        </w:rPr>
        <w:t xml:space="preserve"> Muhammad </w:t>
      </w:r>
      <w:r w:rsidR="00E0336E">
        <w:rPr>
          <w:rFonts w:asciiTheme="majorBidi" w:hAnsiTheme="majorBidi" w:cstheme="majorBidi"/>
          <w:sz w:val="24"/>
          <w:szCs w:val="24"/>
        </w:rPr>
        <w:t>SAW</w:t>
      </w:r>
      <w:r>
        <w:rPr>
          <w:rFonts w:asciiTheme="majorBidi" w:hAnsiTheme="majorBidi" w:cstheme="majorBidi"/>
          <w:sz w:val="24"/>
          <w:szCs w:val="24"/>
        </w:rPr>
        <w:t xml:space="preserve"> agar tidak salah dalam memilih jalan seperti kisah yang diceritakan Allah dalam al-qur’an.</w:t>
      </w:r>
    </w:p>
    <w:p w:rsidR="00F3644B" w:rsidRDefault="00F3644B" w:rsidP="00F3644B">
      <w:pPr>
        <w:spacing w:after="0"/>
        <w:jc w:val="both"/>
        <w:rPr>
          <w:rFonts w:asciiTheme="majorBidi" w:hAnsiTheme="majorBidi" w:cstheme="majorBidi"/>
          <w:sz w:val="24"/>
          <w:szCs w:val="24"/>
        </w:rPr>
      </w:pPr>
    </w:p>
    <w:p w:rsidR="00B06608" w:rsidRDefault="002434A5" w:rsidP="0059747E">
      <w:pPr>
        <w:spacing w:after="80"/>
        <w:jc w:val="both"/>
        <w:rPr>
          <w:rFonts w:asciiTheme="majorBidi" w:hAnsiTheme="majorBidi" w:cstheme="majorBidi"/>
          <w:sz w:val="24"/>
          <w:szCs w:val="24"/>
        </w:rPr>
      </w:pPr>
      <w:r>
        <w:rPr>
          <w:rFonts w:asciiTheme="majorBidi" w:hAnsiTheme="majorBidi" w:cstheme="majorBidi"/>
          <w:sz w:val="24"/>
          <w:szCs w:val="24"/>
        </w:rPr>
        <w:t xml:space="preserve">Selain </w:t>
      </w:r>
      <w:proofErr w:type="gramStart"/>
      <w:r>
        <w:rPr>
          <w:rFonts w:asciiTheme="majorBidi" w:hAnsiTheme="majorBidi" w:cstheme="majorBidi"/>
          <w:sz w:val="24"/>
          <w:szCs w:val="24"/>
        </w:rPr>
        <w:t>nama</w:t>
      </w:r>
      <w:proofErr w:type="gramEnd"/>
      <w:r>
        <w:rPr>
          <w:rFonts w:asciiTheme="majorBidi" w:hAnsiTheme="majorBidi" w:cstheme="majorBidi"/>
          <w:sz w:val="24"/>
          <w:szCs w:val="24"/>
        </w:rPr>
        <w:t xml:space="preserve"> lain dari al-qur’an, terdapat fungsi al-qur’an yang sangat berguna bagi kehidupan manusia, diantaranya sebagai petunjuk jalan yang lurus agar manusia tidak terjerumus dalam kesesatan (jalan yang tidak disukai Allah). Yang kedua al-qur’an merupakan mukjizat bagi </w:t>
      </w:r>
      <w:r w:rsidR="00E0336E">
        <w:rPr>
          <w:rFonts w:asciiTheme="majorBidi" w:hAnsiTheme="majorBidi" w:cstheme="majorBidi"/>
          <w:sz w:val="24"/>
          <w:szCs w:val="24"/>
        </w:rPr>
        <w:t>Nabi</w:t>
      </w:r>
      <w:r>
        <w:rPr>
          <w:rFonts w:asciiTheme="majorBidi" w:hAnsiTheme="majorBidi" w:cstheme="majorBidi"/>
          <w:sz w:val="24"/>
          <w:szCs w:val="24"/>
        </w:rPr>
        <w:t xml:space="preserve"> Muhammad </w:t>
      </w:r>
      <w:r w:rsidR="00E0336E">
        <w:rPr>
          <w:rFonts w:asciiTheme="majorBidi" w:hAnsiTheme="majorBidi" w:cstheme="majorBidi"/>
          <w:sz w:val="24"/>
          <w:szCs w:val="24"/>
        </w:rPr>
        <w:t>SAW</w:t>
      </w:r>
      <w:r>
        <w:rPr>
          <w:rFonts w:asciiTheme="majorBidi" w:hAnsiTheme="majorBidi" w:cstheme="majorBidi"/>
          <w:sz w:val="24"/>
          <w:szCs w:val="24"/>
        </w:rPr>
        <w:t xml:space="preserve">, </w:t>
      </w:r>
      <w:r w:rsidR="00E0336E">
        <w:rPr>
          <w:rFonts w:asciiTheme="majorBidi" w:hAnsiTheme="majorBidi" w:cstheme="majorBidi"/>
          <w:sz w:val="24"/>
          <w:szCs w:val="24"/>
        </w:rPr>
        <w:t>Nabi</w:t>
      </w:r>
      <w:r>
        <w:rPr>
          <w:rFonts w:asciiTheme="majorBidi" w:hAnsiTheme="majorBidi" w:cstheme="majorBidi"/>
          <w:sz w:val="24"/>
          <w:szCs w:val="24"/>
        </w:rPr>
        <w:t xml:space="preserve"> Muhammad diutus Allah untuk menyeru umatnya  agar beriman kepada Allah, untuk membuktikan kepada orang-orang kafir Allah menurunkan kepada </w:t>
      </w:r>
      <w:r w:rsidR="00E0336E">
        <w:rPr>
          <w:rFonts w:asciiTheme="majorBidi" w:hAnsiTheme="majorBidi" w:cstheme="majorBidi"/>
          <w:sz w:val="24"/>
          <w:szCs w:val="24"/>
        </w:rPr>
        <w:t>Nabi</w:t>
      </w:r>
      <w:r>
        <w:rPr>
          <w:rFonts w:asciiTheme="majorBidi" w:hAnsiTheme="majorBidi" w:cstheme="majorBidi"/>
          <w:sz w:val="24"/>
          <w:szCs w:val="24"/>
        </w:rPr>
        <w:t xml:space="preserve"> Muhammad yaitu al-qur’an yang merupakan penyempurna dari kiab-kitab sebelumnya. Selanjutnya menjelaskan kepribadian manusia, menjelaskan masalah yang pernah diperselisihkan umat sebelumnya, memantapkan </w:t>
      </w:r>
      <w:proofErr w:type="gramStart"/>
      <w:r>
        <w:rPr>
          <w:rFonts w:asciiTheme="majorBidi" w:hAnsiTheme="majorBidi" w:cstheme="majorBidi"/>
          <w:sz w:val="24"/>
          <w:szCs w:val="24"/>
        </w:rPr>
        <w:t>islam</w:t>
      </w:r>
      <w:proofErr w:type="gramEnd"/>
      <w:r>
        <w:rPr>
          <w:rFonts w:asciiTheme="majorBidi" w:hAnsiTheme="majorBidi" w:cstheme="majorBidi"/>
          <w:sz w:val="24"/>
          <w:szCs w:val="24"/>
        </w:rPr>
        <w:t xml:space="preserve">, dan tuntunan/hokum untuk menjalani kehidupan yang sesuai di jalan Allah </w:t>
      </w:r>
      <w:r w:rsidR="00E0336E">
        <w:rPr>
          <w:rFonts w:asciiTheme="majorBidi" w:hAnsiTheme="majorBidi" w:cstheme="majorBidi"/>
          <w:sz w:val="24"/>
          <w:szCs w:val="24"/>
        </w:rPr>
        <w:t>SWT</w:t>
      </w:r>
      <w:r>
        <w:rPr>
          <w:rFonts w:asciiTheme="majorBidi" w:hAnsiTheme="majorBidi" w:cstheme="majorBidi"/>
          <w:sz w:val="24"/>
          <w:szCs w:val="24"/>
        </w:rPr>
        <w:t>.</w:t>
      </w:r>
    </w:p>
    <w:p w:rsidR="00F3644B" w:rsidRDefault="00F3644B" w:rsidP="00F3644B">
      <w:pPr>
        <w:spacing w:after="0"/>
        <w:jc w:val="both"/>
        <w:rPr>
          <w:rFonts w:asciiTheme="majorBidi" w:hAnsiTheme="majorBidi" w:cstheme="majorBidi"/>
          <w:sz w:val="24"/>
          <w:szCs w:val="24"/>
        </w:rPr>
      </w:pPr>
    </w:p>
    <w:p w:rsidR="002434A5" w:rsidRDefault="002434A5" w:rsidP="0059747E">
      <w:pPr>
        <w:spacing w:after="80"/>
        <w:jc w:val="both"/>
        <w:rPr>
          <w:rFonts w:asciiTheme="majorBidi" w:hAnsiTheme="majorBidi" w:cstheme="majorBidi"/>
          <w:sz w:val="24"/>
          <w:szCs w:val="24"/>
        </w:rPr>
      </w:pPr>
      <w:r>
        <w:rPr>
          <w:rFonts w:asciiTheme="majorBidi" w:hAnsiTheme="majorBidi" w:cstheme="majorBidi"/>
          <w:sz w:val="24"/>
          <w:szCs w:val="24"/>
        </w:rPr>
        <w:t>Dalam Ilmu, al-qur’an juga memiliki fungsi sebagai sumber ilmu dari beberapa cab</w:t>
      </w:r>
      <w:r w:rsidR="00590590">
        <w:rPr>
          <w:rFonts w:asciiTheme="majorBidi" w:hAnsiTheme="majorBidi" w:cstheme="majorBidi"/>
          <w:sz w:val="24"/>
          <w:szCs w:val="24"/>
        </w:rPr>
        <w:t>a</w:t>
      </w:r>
      <w:r>
        <w:rPr>
          <w:rFonts w:asciiTheme="majorBidi" w:hAnsiTheme="majorBidi" w:cstheme="majorBidi"/>
          <w:sz w:val="24"/>
          <w:szCs w:val="24"/>
        </w:rPr>
        <w:t>ng ilmu, diantaranya ilmu tauhid (ilmu ketuhanan), ilmu hukum (yang berhubungan dengan kegiatan manusia sehari-hari), ilmu ta</w:t>
      </w:r>
      <w:r w:rsidR="00E0336E">
        <w:rPr>
          <w:rFonts w:asciiTheme="majorBidi" w:hAnsiTheme="majorBidi" w:cstheme="majorBidi"/>
          <w:sz w:val="24"/>
          <w:szCs w:val="24"/>
        </w:rPr>
        <w:t>SAW</w:t>
      </w:r>
      <w:r>
        <w:rPr>
          <w:rFonts w:asciiTheme="majorBidi" w:hAnsiTheme="majorBidi" w:cstheme="majorBidi"/>
          <w:sz w:val="24"/>
          <w:szCs w:val="24"/>
        </w:rPr>
        <w:t>uf</w:t>
      </w:r>
      <w:r w:rsidR="00590590">
        <w:rPr>
          <w:rFonts w:asciiTheme="majorBidi" w:hAnsiTheme="majorBidi" w:cstheme="majorBidi"/>
          <w:sz w:val="24"/>
          <w:szCs w:val="24"/>
        </w:rPr>
        <w:t xml:space="preserve"> (</w:t>
      </w:r>
      <w:proofErr w:type="gramStart"/>
      <w:r w:rsidR="00590590">
        <w:rPr>
          <w:rFonts w:asciiTheme="majorBidi" w:hAnsiTheme="majorBidi" w:cstheme="majorBidi"/>
          <w:sz w:val="24"/>
          <w:szCs w:val="24"/>
        </w:rPr>
        <w:t>cara</w:t>
      </w:r>
      <w:proofErr w:type="gramEnd"/>
      <w:r w:rsidR="00590590">
        <w:rPr>
          <w:rFonts w:asciiTheme="majorBidi" w:hAnsiTheme="majorBidi" w:cstheme="majorBidi"/>
          <w:sz w:val="24"/>
          <w:szCs w:val="24"/>
        </w:rPr>
        <w:t xml:space="preserve"> mensucikan jiwa, akhlak, dan batin)</w:t>
      </w:r>
      <w:r>
        <w:rPr>
          <w:rFonts w:asciiTheme="majorBidi" w:hAnsiTheme="majorBidi" w:cstheme="majorBidi"/>
          <w:sz w:val="24"/>
          <w:szCs w:val="24"/>
        </w:rPr>
        <w:t>, ilmu filsafat islam</w:t>
      </w:r>
      <w:r w:rsidR="00590590">
        <w:rPr>
          <w:rFonts w:asciiTheme="majorBidi" w:hAnsiTheme="majorBidi" w:cstheme="majorBidi"/>
          <w:sz w:val="24"/>
          <w:szCs w:val="24"/>
        </w:rPr>
        <w:t xml:space="preserve"> (ilmu kalam yang dikembangkan cendekiawan muslim)</w:t>
      </w:r>
      <w:r>
        <w:rPr>
          <w:rFonts w:asciiTheme="majorBidi" w:hAnsiTheme="majorBidi" w:cstheme="majorBidi"/>
          <w:sz w:val="24"/>
          <w:szCs w:val="24"/>
        </w:rPr>
        <w:t>, ilmu sejarah islam, dan ilmu pendidikan islam.</w:t>
      </w:r>
    </w:p>
    <w:p w:rsidR="00F3644B" w:rsidRDefault="00F3644B" w:rsidP="00F3644B">
      <w:pPr>
        <w:spacing w:after="0"/>
        <w:jc w:val="both"/>
        <w:rPr>
          <w:rFonts w:asciiTheme="majorBidi" w:hAnsiTheme="majorBidi" w:cstheme="majorBidi"/>
          <w:sz w:val="24"/>
          <w:szCs w:val="24"/>
        </w:rPr>
      </w:pPr>
    </w:p>
    <w:p w:rsidR="003A47E4" w:rsidRDefault="003C5C32" w:rsidP="003A47E4">
      <w:pPr>
        <w:jc w:val="both"/>
        <w:rPr>
          <w:rFonts w:asciiTheme="majorBidi" w:hAnsiTheme="majorBidi" w:cstheme="majorBidi"/>
          <w:sz w:val="24"/>
          <w:szCs w:val="24"/>
        </w:rPr>
      </w:pPr>
      <w:r>
        <w:rPr>
          <w:rFonts w:asciiTheme="majorBidi" w:hAnsiTheme="majorBidi" w:cstheme="majorBidi"/>
          <w:sz w:val="24"/>
          <w:szCs w:val="24"/>
        </w:rPr>
        <w:t xml:space="preserve">Al-qur’an memiliki kedudukan sebagai sumber </w:t>
      </w:r>
      <w:r w:rsidR="003A47E4">
        <w:rPr>
          <w:rFonts w:asciiTheme="majorBidi" w:hAnsiTheme="majorBidi" w:cstheme="majorBidi"/>
          <w:sz w:val="24"/>
          <w:szCs w:val="24"/>
        </w:rPr>
        <w:t xml:space="preserve">rujukan </w:t>
      </w:r>
      <w:r>
        <w:rPr>
          <w:rFonts w:asciiTheme="majorBidi" w:hAnsiTheme="majorBidi" w:cstheme="majorBidi"/>
          <w:sz w:val="24"/>
          <w:szCs w:val="24"/>
        </w:rPr>
        <w:t>pertama dari seluruh aspek, baik dalam hal ibadah, ha</w:t>
      </w:r>
      <w:r w:rsidR="003A47E4">
        <w:rPr>
          <w:rFonts w:asciiTheme="majorBidi" w:hAnsiTheme="majorBidi" w:cstheme="majorBidi"/>
          <w:sz w:val="24"/>
          <w:szCs w:val="24"/>
        </w:rPr>
        <w:t>blum minannaas, hablum minallah. Al-qur’an ditempatkan sebagai sumber utama dan pertama dalam menangani seluruh aspek dalam kehidupan terdapat pada surat An-</w:t>
      </w:r>
      <w:proofErr w:type="gramStart"/>
      <w:r w:rsidR="003A47E4">
        <w:rPr>
          <w:rFonts w:asciiTheme="majorBidi" w:hAnsiTheme="majorBidi" w:cstheme="majorBidi"/>
          <w:sz w:val="24"/>
          <w:szCs w:val="24"/>
        </w:rPr>
        <w:t>Nisa’ :</w:t>
      </w:r>
      <w:proofErr w:type="gramEnd"/>
      <w:r w:rsidR="003A47E4">
        <w:rPr>
          <w:rFonts w:asciiTheme="majorBidi" w:hAnsiTheme="majorBidi" w:cstheme="majorBidi"/>
          <w:sz w:val="24"/>
          <w:szCs w:val="24"/>
        </w:rPr>
        <w:t xml:space="preserve"> 59 yang artinya </w:t>
      </w:r>
      <w:r w:rsidR="00CE3A91">
        <w:rPr>
          <w:rFonts w:asciiTheme="majorBidi" w:hAnsiTheme="majorBidi" w:cstheme="majorBidi"/>
          <w:sz w:val="24"/>
          <w:szCs w:val="24"/>
        </w:rPr>
        <w:t>:</w:t>
      </w:r>
    </w:p>
    <w:p w:rsidR="00215E8B" w:rsidRPr="0059747E" w:rsidRDefault="003A47E4" w:rsidP="0059747E">
      <w:pPr>
        <w:spacing w:after="80"/>
        <w:jc w:val="both"/>
        <w:rPr>
          <w:rFonts w:asciiTheme="majorBidi" w:hAnsiTheme="majorBidi" w:cstheme="majorBidi"/>
          <w:i/>
          <w:iCs/>
          <w:color w:val="000000"/>
          <w:sz w:val="24"/>
          <w:szCs w:val="24"/>
          <w:shd w:val="clear" w:color="auto" w:fill="FFFFFF"/>
        </w:rPr>
      </w:pPr>
      <w:r w:rsidRPr="0059747E">
        <w:rPr>
          <w:rFonts w:asciiTheme="majorBidi" w:hAnsiTheme="majorBidi" w:cstheme="majorBidi"/>
          <w:i/>
          <w:iCs/>
          <w:sz w:val="24"/>
          <w:szCs w:val="24"/>
        </w:rPr>
        <w:t>“</w:t>
      </w:r>
      <w:r w:rsidRPr="0059747E">
        <w:rPr>
          <w:rFonts w:asciiTheme="majorBidi" w:hAnsiTheme="majorBidi" w:cstheme="majorBidi"/>
          <w:i/>
          <w:iCs/>
          <w:color w:val="000000"/>
          <w:sz w:val="24"/>
          <w:szCs w:val="24"/>
          <w:shd w:val="clear" w:color="auto" w:fill="FFFFFF"/>
        </w:rPr>
        <w:t>Sungguh, Kami telah menurunkan Kitab (Al-Qur'an) kepadamu (Muhammad) membawa kebenaran, agar engkau mengadili antara manusia dengan apa yang telah diajarkan Allah kepadamu, dan janganlah engkau menjadi penentang (orang yang tidak bersalah), karena (membela) orang yang berkhianat.”</w:t>
      </w:r>
    </w:p>
    <w:p w:rsidR="00F3644B" w:rsidRDefault="00F3644B" w:rsidP="00F3644B">
      <w:pPr>
        <w:spacing w:after="0"/>
        <w:jc w:val="both"/>
        <w:rPr>
          <w:rFonts w:asciiTheme="majorBidi" w:hAnsiTheme="majorBidi" w:cstheme="majorBidi"/>
          <w:color w:val="000000"/>
          <w:sz w:val="24"/>
          <w:szCs w:val="24"/>
          <w:shd w:val="clear" w:color="auto" w:fill="FFFFFF"/>
        </w:rPr>
      </w:pPr>
    </w:p>
    <w:p w:rsidR="00F3644B" w:rsidRDefault="00FD0E94" w:rsidP="00A66712">
      <w:pPr>
        <w:spacing w:after="80"/>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Sumber hukum </w:t>
      </w:r>
      <w:proofErr w:type="gramStart"/>
      <w:r>
        <w:rPr>
          <w:rFonts w:asciiTheme="majorBidi" w:hAnsiTheme="majorBidi" w:cstheme="majorBidi"/>
          <w:color w:val="000000"/>
          <w:sz w:val="24"/>
          <w:szCs w:val="24"/>
          <w:shd w:val="clear" w:color="auto" w:fill="FFFFFF"/>
        </w:rPr>
        <w:t>islam</w:t>
      </w:r>
      <w:proofErr w:type="gramEnd"/>
      <w:r>
        <w:rPr>
          <w:rFonts w:asciiTheme="majorBidi" w:hAnsiTheme="majorBidi" w:cstheme="majorBidi"/>
          <w:color w:val="000000"/>
          <w:sz w:val="24"/>
          <w:szCs w:val="24"/>
          <w:shd w:val="clear" w:color="auto" w:fill="FFFFFF"/>
        </w:rPr>
        <w:t xml:space="preserve"> kedua setelah al-qur’an adalah hadits. Para ulama’ sepakat bahwa hadits </w:t>
      </w:r>
      <w:r w:rsidR="00CE3A91">
        <w:rPr>
          <w:rFonts w:asciiTheme="majorBidi" w:hAnsiTheme="majorBidi" w:cstheme="majorBidi"/>
          <w:color w:val="000000"/>
          <w:sz w:val="24"/>
          <w:szCs w:val="24"/>
          <w:shd w:val="clear" w:color="auto" w:fill="FFFFFF"/>
        </w:rPr>
        <w:t xml:space="preserve">adalah sumber hukum kedua dengan diperkuat dengan adanya dalil-dalil al-qur’an dan hadits. Kedudukan hadits sebagai sumber hukum </w:t>
      </w:r>
      <w:proofErr w:type="gramStart"/>
      <w:r w:rsidR="00CE3A91">
        <w:rPr>
          <w:rFonts w:asciiTheme="majorBidi" w:hAnsiTheme="majorBidi" w:cstheme="majorBidi"/>
          <w:color w:val="000000"/>
          <w:sz w:val="24"/>
          <w:szCs w:val="24"/>
          <w:shd w:val="clear" w:color="auto" w:fill="FFFFFF"/>
        </w:rPr>
        <w:t>islam</w:t>
      </w:r>
      <w:proofErr w:type="gramEnd"/>
      <w:r w:rsidR="00CE3A91">
        <w:rPr>
          <w:rFonts w:asciiTheme="majorBidi" w:hAnsiTheme="majorBidi" w:cstheme="majorBidi"/>
          <w:color w:val="000000"/>
          <w:sz w:val="24"/>
          <w:szCs w:val="24"/>
          <w:shd w:val="clear" w:color="auto" w:fill="FFFFFF"/>
        </w:rPr>
        <w:t xml:space="preserve"> kedua dapat dilihat dari dua sisi yaitu dari segi kewajiban umat islam dalam meneladani Rasullah </w:t>
      </w:r>
      <w:r w:rsidR="00E0336E">
        <w:rPr>
          <w:rFonts w:asciiTheme="majorBidi" w:hAnsiTheme="majorBidi" w:cstheme="majorBidi"/>
          <w:color w:val="000000"/>
          <w:sz w:val="24"/>
          <w:szCs w:val="24"/>
          <w:shd w:val="clear" w:color="auto" w:fill="FFFFFF"/>
        </w:rPr>
        <w:t>SAW</w:t>
      </w:r>
      <w:r w:rsidR="00CE3A91">
        <w:rPr>
          <w:rFonts w:asciiTheme="majorBidi" w:hAnsiTheme="majorBidi" w:cstheme="majorBidi"/>
          <w:color w:val="000000"/>
          <w:sz w:val="24"/>
          <w:szCs w:val="24"/>
          <w:shd w:val="clear" w:color="auto" w:fill="FFFFFF"/>
        </w:rPr>
        <w:t xml:space="preserve"> dan segi fungsi hadits terhadap al-qur’an. Dilihat dari terjemahan surat An-</w:t>
      </w:r>
      <w:proofErr w:type="gramStart"/>
      <w:r w:rsidR="00CE3A91">
        <w:rPr>
          <w:rFonts w:asciiTheme="majorBidi" w:hAnsiTheme="majorBidi" w:cstheme="majorBidi"/>
          <w:color w:val="000000"/>
          <w:sz w:val="24"/>
          <w:szCs w:val="24"/>
          <w:shd w:val="clear" w:color="auto" w:fill="FFFFFF"/>
        </w:rPr>
        <w:t>Nisa’ :</w:t>
      </w:r>
      <w:proofErr w:type="gramEnd"/>
      <w:r w:rsidR="00CE3A91">
        <w:rPr>
          <w:rFonts w:asciiTheme="majorBidi" w:hAnsiTheme="majorBidi" w:cstheme="majorBidi"/>
          <w:color w:val="000000"/>
          <w:sz w:val="24"/>
          <w:szCs w:val="24"/>
          <w:shd w:val="clear" w:color="auto" w:fill="FFFFFF"/>
        </w:rPr>
        <w:t xml:space="preserve"> 80 dapat ditarik kesimpulan bahwa kepatuhan terhadap Allah tidak dapat dipisahkan dengan patuh terhadap Rasulullah </w:t>
      </w:r>
      <w:r w:rsidR="00E0336E">
        <w:rPr>
          <w:rFonts w:asciiTheme="majorBidi" w:hAnsiTheme="majorBidi" w:cstheme="majorBidi"/>
          <w:color w:val="000000"/>
          <w:sz w:val="24"/>
          <w:szCs w:val="24"/>
          <w:shd w:val="clear" w:color="auto" w:fill="FFFFFF"/>
        </w:rPr>
        <w:t>SAW</w:t>
      </w:r>
      <w:r w:rsidR="00CE3A91">
        <w:rPr>
          <w:rFonts w:asciiTheme="majorBidi" w:hAnsiTheme="majorBidi" w:cstheme="majorBidi"/>
          <w:color w:val="000000"/>
          <w:sz w:val="24"/>
          <w:szCs w:val="24"/>
          <w:shd w:val="clear" w:color="auto" w:fill="FFFFFF"/>
        </w:rPr>
        <w:t>. Al-qur’an telah menegaskan keimanan seseorang bergantung pada kepatuhan seseorang terhadap keputusan-keputusan hukum yang ditetapkan Rasulullah.</w:t>
      </w:r>
    </w:p>
    <w:p w:rsidR="008B79FB" w:rsidRPr="008B79FB" w:rsidRDefault="008B79FB" w:rsidP="0059747E">
      <w:pPr>
        <w:spacing w:after="80"/>
        <w:jc w:val="both"/>
        <w:rPr>
          <w:rFonts w:asciiTheme="majorBidi" w:hAnsiTheme="majorBidi" w:cstheme="majorBidi"/>
          <w:b/>
          <w:bCs/>
          <w:color w:val="000000"/>
          <w:sz w:val="24"/>
          <w:szCs w:val="24"/>
          <w:shd w:val="clear" w:color="auto" w:fill="FFFFFF"/>
        </w:rPr>
      </w:pPr>
      <w:r w:rsidRPr="008B79FB">
        <w:rPr>
          <w:rFonts w:asciiTheme="majorBidi" w:hAnsiTheme="majorBidi" w:cstheme="majorBidi"/>
          <w:b/>
          <w:bCs/>
          <w:color w:val="000000"/>
          <w:sz w:val="24"/>
          <w:szCs w:val="24"/>
          <w:shd w:val="clear" w:color="auto" w:fill="FFFFFF"/>
        </w:rPr>
        <w:t>HADITS QUDSI</w:t>
      </w:r>
    </w:p>
    <w:p w:rsidR="00CE3A91" w:rsidRDefault="00F3644B" w:rsidP="0059747E">
      <w:pPr>
        <w:spacing w:after="80"/>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lastRenderedPageBreak/>
        <w:t xml:space="preserve">Hadits </w:t>
      </w:r>
      <w:r w:rsidR="00C26E1E">
        <w:rPr>
          <w:rFonts w:asciiTheme="majorBidi" w:hAnsiTheme="majorBidi" w:cstheme="majorBidi"/>
          <w:color w:val="000000"/>
          <w:sz w:val="24"/>
          <w:szCs w:val="24"/>
          <w:shd w:val="clear" w:color="auto" w:fill="FFFFFF"/>
        </w:rPr>
        <w:t xml:space="preserve">qudsi adalah hadits yang disabdakan oleh </w:t>
      </w:r>
      <w:r w:rsidR="00E0336E">
        <w:rPr>
          <w:rFonts w:asciiTheme="majorBidi" w:hAnsiTheme="majorBidi" w:cstheme="majorBidi"/>
          <w:color w:val="000000"/>
          <w:sz w:val="24"/>
          <w:szCs w:val="24"/>
          <w:shd w:val="clear" w:color="auto" w:fill="FFFFFF"/>
        </w:rPr>
        <w:t>Nabi</w:t>
      </w:r>
      <w:r w:rsidR="00C26E1E">
        <w:rPr>
          <w:rFonts w:asciiTheme="majorBidi" w:hAnsiTheme="majorBidi" w:cstheme="majorBidi"/>
          <w:color w:val="000000"/>
          <w:sz w:val="24"/>
          <w:szCs w:val="24"/>
          <w:shd w:val="clear" w:color="auto" w:fill="FFFFFF"/>
        </w:rPr>
        <w:t xml:space="preserve"> dengan mengatakan </w:t>
      </w:r>
      <w:r w:rsidR="00C26E1E" w:rsidRPr="0059747E">
        <w:rPr>
          <w:rFonts w:asciiTheme="majorBidi" w:hAnsiTheme="majorBidi" w:cstheme="majorBidi"/>
          <w:i/>
          <w:iCs/>
          <w:color w:val="000000"/>
          <w:sz w:val="24"/>
          <w:szCs w:val="24"/>
          <w:shd w:val="clear" w:color="auto" w:fill="FFFFFF"/>
        </w:rPr>
        <w:t xml:space="preserve">“Allah </w:t>
      </w:r>
      <w:proofErr w:type="gramStart"/>
      <w:r w:rsidR="00C26E1E" w:rsidRPr="0059747E">
        <w:rPr>
          <w:rFonts w:asciiTheme="majorBidi" w:hAnsiTheme="majorBidi" w:cstheme="majorBidi"/>
          <w:i/>
          <w:iCs/>
          <w:color w:val="000000"/>
          <w:sz w:val="24"/>
          <w:szCs w:val="24"/>
          <w:shd w:val="clear" w:color="auto" w:fill="FFFFFF"/>
        </w:rPr>
        <w:t>berfirman :</w:t>
      </w:r>
      <w:proofErr w:type="gramEnd"/>
      <w:r w:rsidR="00C26E1E" w:rsidRPr="0059747E">
        <w:rPr>
          <w:rFonts w:asciiTheme="majorBidi" w:hAnsiTheme="majorBidi" w:cstheme="majorBidi"/>
          <w:i/>
          <w:iCs/>
          <w:color w:val="000000"/>
          <w:sz w:val="24"/>
          <w:szCs w:val="24"/>
          <w:shd w:val="clear" w:color="auto" w:fill="FFFFFF"/>
        </w:rPr>
        <w:t xml:space="preserve"> …”.</w:t>
      </w:r>
      <w:r w:rsidR="00C26E1E">
        <w:rPr>
          <w:rFonts w:asciiTheme="majorBidi" w:hAnsiTheme="majorBidi" w:cstheme="majorBidi"/>
          <w:color w:val="000000"/>
          <w:sz w:val="24"/>
          <w:szCs w:val="24"/>
          <w:shd w:val="clear" w:color="auto" w:fill="FFFFFF"/>
        </w:rPr>
        <w:t xml:space="preserve"> Nama lain hadits qudsi adalah hadits rabbani dan hadits illahi. Secara bahasa qudsi berarti mulia dan agung karena kesuciannya. Terdapat dua perbedaan pendapat dari kalangan ulama’ mengenai hadits qudsi, pendapat pertama menyatakan bahwa hadits qudsi adalah lafadz dan maknanya berasal dari Allah, sedangkan pendapat ke-dua menyatakan bahwa </w:t>
      </w:r>
      <w:r>
        <w:rPr>
          <w:rFonts w:asciiTheme="majorBidi" w:hAnsiTheme="majorBidi" w:cstheme="majorBidi"/>
          <w:color w:val="000000"/>
          <w:sz w:val="24"/>
          <w:szCs w:val="24"/>
          <w:shd w:val="clear" w:color="auto" w:fill="FFFFFF"/>
        </w:rPr>
        <w:t xml:space="preserve">maknanya dari Allah namun lafadznya berasal dari </w:t>
      </w:r>
      <w:r w:rsidR="00E0336E">
        <w:rPr>
          <w:rFonts w:asciiTheme="majorBidi" w:hAnsiTheme="majorBidi" w:cstheme="majorBidi"/>
          <w:color w:val="000000"/>
          <w:sz w:val="24"/>
          <w:szCs w:val="24"/>
          <w:shd w:val="clear" w:color="auto" w:fill="FFFFFF"/>
        </w:rPr>
        <w:t>Nabi</w:t>
      </w:r>
      <w:r>
        <w:rPr>
          <w:rFonts w:asciiTheme="majorBidi" w:hAnsiTheme="majorBidi" w:cstheme="majorBidi"/>
          <w:color w:val="000000"/>
          <w:sz w:val="24"/>
          <w:szCs w:val="24"/>
          <w:shd w:val="clear" w:color="auto" w:fill="FFFFFF"/>
        </w:rPr>
        <w:t xml:space="preserve">. </w:t>
      </w:r>
    </w:p>
    <w:p w:rsidR="0059747E" w:rsidRDefault="0059747E" w:rsidP="0059747E">
      <w:pPr>
        <w:spacing w:after="0"/>
        <w:jc w:val="both"/>
        <w:rPr>
          <w:rFonts w:asciiTheme="majorBidi" w:hAnsiTheme="majorBidi" w:cstheme="majorBidi"/>
          <w:color w:val="000000"/>
          <w:sz w:val="24"/>
          <w:szCs w:val="24"/>
          <w:shd w:val="clear" w:color="auto" w:fill="FFFFFF"/>
        </w:rPr>
      </w:pPr>
    </w:p>
    <w:p w:rsidR="00642B61" w:rsidRPr="0059747E" w:rsidRDefault="00642B61" w:rsidP="0059747E">
      <w:pPr>
        <w:spacing w:after="80"/>
        <w:jc w:val="both"/>
        <w:rPr>
          <w:rFonts w:asciiTheme="majorBidi" w:hAnsiTheme="majorBidi" w:cstheme="majorBidi"/>
          <w:color w:val="000000"/>
          <w:sz w:val="24"/>
          <w:szCs w:val="24"/>
        </w:rPr>
      </w:pPr>
      <w:r w:rsidRPr="00642B61">
        <w:rPr>
          <w:rFonts w:asciiTheme="majorBidi" w:hAnsiTheme="majorBidi" w:cstheme="majorBidi"/>
          <w:color w:val="000000"/>
          <w:sz w:val="24"/>
          <w:szCs w:val="24"/>
          <w:shd w:val="clear" w:color="auto" w:fill="FFFFFF"/>
        </w:rPr>
        <w:t xml:space="preserve">Meskipun sama-sama berasal dari Allah, namun hadits qudsi berbeda dengan al-qur’an. Hadits qudsi merupakan sesuatu yang diberitahukan Allah kepada </w:t>
      </w:r>
      <w:r w:rsidR="00E0336E">
        <w:rPr>
          <w:rFonts w:asciiTheme="majorBidi" w:hAnsiTheme="majorBidi" w:cstheme="majorBidi"/>
          <w:color w:val="000000"/>
          <w:sz w:val="24"/>
          <w:szCs w:val="24"/>
          <w:shd w:val="clear" w:color="auto" w:fill="FFFFFF"/>
        </w:rPr>
        <w:t>Nabi</w:t>
      </w:r>
      <w:r w:rsidRPr="00642B61">
        <w:rPr>
          <w:rFonts w:asciiTheme="majorBidi" w:hAnsiTheme="majorBidi" w:cstheme="majorBidi"/>
          <w:color w:val="000000"/>
          <w:sz w:val="24"/>
          <w:szCs w:val="24"/>
          <w:shd w:val="clear" w:color="auto" w:fill="FFFFFF"/>
        </w:rPr>
        <w:t xml:space="preserve"> Muhammad namun redaksinya berasal dari </w:t>
      </w:r>
      <w:r w:rsidR="00E0336E">
        <w:rPr>
          <w:rFonts w:asciiTheme="majorBidi" w:hAnsiTheme="majorBidi" w:cstheme="majorBidi"/>
          <w:color w:val="000000"/>
          <w:sz w:val="24"/>
          <w:szCs w:val="24"/>
          <w:shd w:val="clear" w:color="auto" w:fill="FFFFFF"/>
        </w:rPr>
        <w:t>Nabi</w:t>
      </w:r>
      <w:r w:rsidRPr="00642B61">
        <w:rPr>
          <w:rFonts w:asciiTheme="majorBidi" w:hAnsiTheme="majorBidi" w:cstheme="majorBidi"/>
          <w:color w:val="000000"/>
          <w:sz w:val="24"/>
          <w:szCs w:val="24"/>
          <w:shd w:val="clear" w:color="auto" w:fill="FFFFFF"/>
        </w:rPr>
        <w:t xml:space="preserve"> sendiri. Sedangkan al-qur’an kalamullah yang diturunkan kepada </w:t>
      </w:r>
      <w:r w:rsidR="00E0336E">
        <w:rPr>
          <w:rFonts w:asciiTheme="majorBidi" w:hAnsiTheme="majorBidi" w:cstheme="majorBidi"/>
          <w:color w:val="000000"/>
          <w:sz w:val="24"/>
          <w:szCs w:val="24"/>
          <w:shd w:val="clear" w:color="auto" w:fill="FFFFFF"/>
        </w:rPr>
        <w:t>Nabi</w:t>
      </w:r>
      <w:r w:rsidRPr="00642B61">
        <w:rPr>
          <w:rFonts w:asciiTheme="majorBidi" w:hAnsiTheme="majorBidi" w:cstheme="majorBidi"/>
          <w:color w:val="000000"/>
          <w:sz w:val="24"/>
          <w:szCs w:val="24"/>
          <w:shd w:val="clear" w:color="auto" w:fill="FFFFFF"/>
        </w:rPr>
        <w:t xml:space="preserve"> Muhammad </w:t>
      </w:r>
      <w:r w:rsidR="00E0336E">
        <w:rPr>
          <w:rFonts w:asciiTheme="majorBidi" w:hAnsiTheme="majorBidi" w:cstheme="majorBidi"/>
          <w:color w:val="000000"/>
          <w:sz w:val="24"/>
          <w:szCs w:val="24"/>
          <w:shd w:val="clear" w:color="auto" w:fill="FFFFFF"/>
        </w:rPr>
        <w:t>SAW</w:t>
      </w:r>
      <w:r w:rsidRPr="00642B61">
        <w:rPr>
          <w:rFonts w:asciiTheme="majorBidi" w:hAnsiTheme="majorBidi" w:cstheme="majorBidi"/>
          <w:color w:val="000000"/>
          <w:sz w:val="24"/>
          <w:szCs w:val="24"/>
          <w:shd w:val="clear" w:color="auto" w:fill="FFFFFF"/>
        </w:rPr>
        <w:t xml:space="preserve"> yang mana makna dan redaksinya berasal dari Allah. Menurut Shaih sebagaimana dikutip oleh M. Huda, hadits qudsi adalah sesuatu yang diberikan Allah </w:t>
      </w:r>
      <w:r w:rsidR="00E0336E">
        <w:rPr>
          <w:rFonts w:asciiTheme="majorBidi" w:hAnsiTheme="majorBidi" w:cstheme="majorBidi"/>
          <w:color w:val="000000"/>
          <w:sz w:val="24"/>
          <w:szCs w:val="24"/>
          <w:shd w:val="clear" w:color="auto" w:fill="FFFFFF"/>
        </w:rPr>
        <w:t>SWT</w:t>
      </w:r>
      <w:r w:rsidRPr="00642B61">
        <w:rPr>
          <w:rFonts w:asciiTheme="majorBidi" w:hAnsiTheme="majorBidi" w:cstheme="majorBidi"/>
          <w:color w:val="000000"/>
          <w:sz w:val="24"/>
          <w:szCs w:val="24"/>
          <w:shd w:val="clear" w:color="auto" w:fill="FFFFFF"/>
        </w:rPr>
        <w:t xml:space="preserve"> kepada </w:t>
      </w:r>
      <w:r w:rsidR="00E0336E">
        <w:rPr>
          <w:rFonts w:asciiTheme="majorBidi" w:hAnsiTheme="majorBidi" w:cstheme="majorBidi"/>
          <w:color w:val="000000"/>
          <w:sz w:val="24"/>
          <w:szCs w:val="24"/>
          <w:shd w:val="clear" w:color="auto" w:fill="FFFFFF"/>
        </w:rPr>
        <w:t>Nabi</w:t>
      </w:r>
      <w:r w:rsidRPr="00642B61">
        <w:rPr>
          <w:rFonts w:asciiTheme="majorBidi" w:hAnsiTheme="majorBidi" w:cstheme="majorBidi"/>
          <w:color w:val="000000"/>
          <w:sz w:val="24"/>
          <w:szCs w:val="24"/>
          <w:shd w:val="clear" w:color="auto" w:fill="FFFFFF"/>
        </w:rPr>
        <w:t xml:space="preserve">-Nya </w:t>
      </w:r>
      <w:r>
        <w:rPr>
          <w:rFonts w:asciiTheme="majorBidi" w:hAnsiTheme="majorBidi" w:cstheme="majorBidi"/>
          <w:color w:val="000000"/>
          <w:sz w:val="24"/>
          <w:szCs w:val="24"/>
          <w:shd w:val="clear" w:color="auto" w:fill="FFFFFF"/>
        </w:rPr>
        <w:t xml:space="preserve">dengan melalui ilham atau impian yang kemudian makna dari ilham tersebut disampaikan oleh </w:t>
      </w:r>
      <w:r w:rsidR="00E0336E">
        <w:rPr>
          <w:rFonts w:asciiTheme="majorBidi" w:hAnsiTheme="majorBidi" w:cstheme="majorBidi"/>
          <w:color w:val="000000"/>
          <w:sz w:val="24"/>
          <w:szCs w:val="24"/>
          <w:shd w:val="clear" w:color="auto" w:fill="FFFFFF"/>
        </w:rPr>
        <w:t>Nabi</w:t>
      </w:r>
      <w:r>
        <w:rPr>
          <w:rFonts w:asciiTheme="majorBidi" w:hAnsiTheme="majorBidi" w:cstheme="majorBidi"/>
          <w:color w:val="000000"/>
          <w:sz w:val="24"/>
          <w:szCs w:val="24"/>
          <w:shd w:val="clear" w:color="auto" w:fill="FFFFFF"/>
        </w:rPr>
        <w:t xml:space="preserve"> dengan ungkapan kata </w:t>
      </w:r>
      <w:r w:rsidR="00E0336E">
        <w:rPr>
          <w:rFonts w:asciiTheme="majorBidi" w:hAnsiTheme="majorBidi" w:cstheme="majorBidi"/>
          <w:color w:val="000000"/>
          <w:sz w:val="24"/>
          <w:szCs w:val="24"/>
          <w:shd w:val="clear" w:color="auto" w:fill="FFFFFF"/>
        </w:rPr>
        <w:t>Nabi</w:t>
      </w:r>
      <w:r>
        <w:rPr>
          <w:rFonts w:asciiTheme="majorBidi" w:hAnsiTheme="majorBidi" w:cstheme="majorBidi"/>
          <w:color w:val="000000"/>
          <w:sz w:val="24"/>
          <w:szCs w:val="24"/>
          <w:shd w:val="clear" w:color="auto" w:fill="FFFFFF"/>
        </w:rPr>
        <w:t>.</w:t>
      </w:r>
      <w:r w:rsidR="0059747E">
        <w:rPr>
          <w:rFonts w:asciiTheme="majorBidi" w:hAnsiTheme="majorBidi" w:cstheme="majorBidi"/>
          <w:color w:val="000000"/>
          <w:sz w:val="24"/>
          <w:szCs w:val="24"/>
        </w:rPr>
        <w:t xml:space="preserve"> </w:t>
      </w:r>
      <w:r w:rsidR="009315B6">
        <w:rPr>
          <w:rFonts w:asciiTheme="majorBidi" w:hAnsiTheme="majorBidi" w:cstheme="majorBidi"/>
          <w:color w:val="000000"/>
          <w:sz w:val="24"/>
          <w:szCs w:val="24"/>
        </w:rPr>
        <w:t xml:space="preserve">Kedudukan hadits qudsi berada satu tingkat setelah Al-qur’an. </w:t>
      </w:r>
      <w:r w:rsidR="0059747E" w:rsidRPr="0059747E">
        <w:rPr>
          <w:rFonts w:asciiTheme="majorBidi" w:hAnsiTheme="majorBidi" w:cstheme="majorBidi"/>
          <w:sz w:val="24"/>
          <w:szCs w:val="24"/>
          <w:shd w:val="clear" w:color="auto" w:fill="FFFFFF"/>
        </w:rPr>
        <w:t xml:space="preserve">Ciri-ciri dari hadits qudsi adalah sebagai </w:t>
      </w:r>
      <w:proofErr w:type="gramStart"/>
      <w:r w:rsidR="0059747E" w:rsidRPr="0059747E">
        <w:rPr>
          <w:rFonts w:asciiTheme="majorBidi" w:hAnsiTheme="majorBidi" w:cstheme="majorBidi"/>
          <w:sz w:val="24"/>
          <w:szCs w:val="24"/>
          <w:shd w:val="clear" w:color="auto" w:fill="FFFFFF"/>
        </w:rPr>
        <w:t>berikut :</w:t>
      </w:r>
      <w:proofErr w:type="gramEnd"/>
    </w:p>
    <w:p w:rsidR="0059747E" w:rsidRPr="0059747E" w:rsidRDefault="0059747E" w:rsidP="0059747E">
      <w:pPr>
        <w:pStyle w:val="ListParagraph"/>
        <w:numPr>
          <w:ilvl w:val="0"/>
          <w:numId w:val="5"/>
        </w:numPr>
        <w:spacing w:after="80"/>
        <w:ind w:left="426" w:hanging="284"/>
        <w:rPr>
          <w:rFonts w:asciiTheme="majorBidi" w:hAnsiTheme="majorBidi" w:cstheme="majorBidi"/>
          <w:sz w:val="24"/>
          <w:szCs w:val="24"/>
        </w:rPr>
      </w:pPr>
      <w:r w:rsidRPr="0059747E">
        <w:rPr>
          <w:rFonts w:asciiTheme="majorBidi" w:hAnsiTheme="majorBidi" w:cstheme="majorBidi"/>
          <w:sz w:val="24"/>
          <w:szCs w:val="24"/>
        </w:rPr>
        <w:t xml:space="preserve">Ada redaksi hadist </w:t>
      </w:r>
      <w:r w:rsidRPr="0059747E">
        <w:rPr>
          <w:rFonts w:asciiTheme="majorBidi" w:hAnsiTheme="majorBidi" w:cstheme="majorBidi"/>
          <w:i/>
          <w:iCs/>
          <w:sz w:val="24"/>
          <w:szCs w:val="24"/>
        </w:rPr>
        <w:t>qala</w:t>
      </w:r>
      <w:r w:rsidRPr="0059747E">
        <w:rPr>
          <w:rFonts w:asciiTheme="majorBidi" w:hAnsiTheme="majorBidi" w:cstheme="majorBidi"/>
          <w:sz w:val="24"/>
          <w:szCs w:val="24"/>
        </w:rPr>
        <w:t xml:space="preserve"> atau </w:t>
      </w:r>
      <w:r w:rsidRPr="0059747E">
        <w:rPr>
          <w:rFonts w:asciiTheme="majorBidi" w:hAnsiTheme="majorBidi" w:cstheme="majorBidi"/>
          <w:i/>
          <w:iCs/>
          <w:sz w:val="24"/>
          <w:szCs w:val="24"/>
        </w:rPr>
        <w:t>yaqulu Allahu</w:t>
      </w:r>
      <w:r w:rsidRPr="0059747E">
        <w:rPr>
          <w:rFonts w:asciiTheme="majorBidi" w:hAnsiTheme="majorBidi" w:cstheme="majorBidi"/>
          <w:sz w:val="24"/>
          <w:szCs w:val="24"/>
        </w:rPr>
        <w:t>.</w:t>
      </w:r>
    </w:p>
    <w:p w:rsidR="0059747E" w:rsidRPr="0059747E" w:rsidRDefault="0059747E" w:rsidP="0059747E">
      <w:pPr>
        <w:pStyle w:val="ListParagraph"/>
        <w:numPr>
          <w:ilvl w:val="0"/>
          <w:numId w:val="5"/>
        </w:numPr>
        <w:spacing w:after="80"/>
        <w:ind w:left="426" w:hanging="284"/>
        <w:rPr>
          <w:rFonts w:asciiTheme="majorBidi" w:hAnsiTheme="majorBidi" w:cstheme="majorBidi"/>
          <w:sz w:val="24"/>
          <w:szCs w:val="24"/>
        </w:rPr>
      </w:pPr>
      <w:r w:rsidRPr="0059747E">
        <w:rPr>
          <w:rFonts w:asciiTheme="majorBidi" w:hAnsiTheme="majorBidi" w:cstheme="majorBidi"/>
          <w:sz w:val="24"/>
          <w:szCs w:val="24"/>
        </w:rPr>
        <w:t xml:space="preserve">Ada redaksi </w:t>
      </w:r>
      <w:r w:rsidRPr="0059747E">
        <w:rPr>
          <w:rFonts w:asciiTheme="majorBidi" w:hAnsiTheme="majorBidi" w:cstheme="majorBidi"/>
          <w:i/>
          <w:iCs/>
          <w:sz w:val="24"/>
          <w:szCs w:val="24"/>
        </w:rPr>
        <w:t>fi ma rawa</w:t>
      </w:r>
      <w:r w:rsidRPr="0059747E">
        <w:rPr>
          <w:rFonts w:asciiTheme="majorBidi" w:hAnsiTheme="majorBidi" w:cstheme="majorBidi"/>
          <w:sz w:val="24"/>
          <w:szCs w:val="24"/>
        </w:rPr>
        <w:t xml:space="preserve"> atau </w:t>
      </w:r>
      <w:r w:rsidRPr="0059747E">
        <w:rPr>
          <w:rFonts w:asciiTheme="majorBidi" w:hAnsiTheme="majorBidi" w:cstheme="majorBidi"/>
          <w:i/>
          <w:iCs/>
          <w:sz w:val="24"/>
          <w:szCs w:val="24"/>
        </w:rPr>
        <w:t>yarwihi ‘anillahi tabaraka wa ta’ala</w:t>
      </w:r>
      <w:r w:rsidRPr="0059747E">
        <w:rPr>
          <w:rFonts w:asciiTheme="majorBidi" w:hAnsiTheme="majorBidi" w:cstheme="majorBidi"/>
          <w:sz w:val="24"/>
          <w:szCs w:val="24"/>
        </w:rPr>
        <w:t xml:space="preserve">. </w:t>
      </w:r>
    </w:p>
    <w:p w:rsidR="0059747E" w:rsidRDefault="0059747E" w:rsidP="0059747E">
      <w:pPr>
        <w:pStyle w:val="ListParagraph"/>
        <w:numPr>
          <w:ilvl w:val="0"/>
          <w:numId w:val="5"/>
        </w:numPr>
        <w:spacing w:after="80"/>
        <w:ind w:left="426" w:hanging="284"/>
        <w:rPr>
          <w:rFonts w:asciiTheme="majorBidi" w:hAnsiTheme="majorBidi" w:cstheme="majorBidi"/>
          <w:sz w:val="24"/>
          <w:szCs w:val="24"/>
        </w:rPr>
      </w:pPr>
      <w:r w:rsidRPr="0059747E">
        <w:rPr>
          <w:rFonts w:asciiTheme="majorBidi" w:hAnsiTheme="majorBidi" w:cstheme="majorBidi"/>
          <w:sz w:val="24"/>
          <w:szCs w:val="24"/>
        </w:rPr>
        <w:t>Dengan redaksi lain yang semakna dengan redaksi diatas, setelah selesai penyebutan rawi yang menjadi sumber pertamanya, yakni sahabat</w:t>
      </w:r>
    </w:p>
    <w:p w:rsidR="0059747E" w:rsidRDefault="0059747E" w:rsidP="005372BF">
      <w:pPr>
        <w:spacing w:after="0"/>
        <w:rPr>
          <w:rFonts w:asciiTheme="majorBidi" w:hAnsiTheme="majorBidi" w:cstheme="majorBidi"/>
          <w:sz w:val="24"/>
          <w:szCs w:val="24"/>
        </w:rPr>
      </w:pPr>
    </w:p>
    <w:p w:rsidR="008B79FB" w:rsidRPr="008B79FB" w:rsidRDefault="008B79FB" w:rsidP="005372BF">
      <w:pPr>
        <w:spacing w:after="0"/>
        <w:rPr>
          <w:rFonts w:asciiTheme="majorBidi" w:hAnsiTheme="majorBidi" w:cstheme="majorBidi"/>
          <w:b/>
          <w:bCs/>
          <w:sz w:val="24"/>
          <w:szCs w:val="24"/>
        </w:rPr>
      </w:pPr>
      <w:r>
        <w:rPr>
          <w:rFonts w:asciiTheme="majorBidi" w:hAnsiTheme="majorBidi" w:cstheme="majorBidi"/>
          <w:b/>
          <w:bCs/>
          <w:sz w:val="24"/>
          <w:szCs w:val="24"/>
        </w:rPr>
        <w:t>HADITS NABAWI</w:t>
      </w:r>
    </w:p>
    <w:p w:rsidR="00F3644B" w:rsidRDefault="00F3644B" w:rsidP="009E13CD">
      <w:pPr>
        <w:spacing w:after="80"/>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Hadits nabawi adalah hadits yang </w:t>
      </w:r>
      <w:r w:rsidR="00980550">
        <w:rPr>
          <w:rFonts w:asciiTheme="majorBidi" w:hAnsiTheme="majorBidi" w:cstheme="majorBidi"/>
          <w:color w:val="000000"/>
          <w:sz w:val="24"/>
          <w:szCs w:val="24"/>
          <w:shd w:val="clear" w:color="auto" w:fill="FFFFFF"/>
        </w:rPr>
        <w:t xml:space="preserve">merupakan tingkah laku </w:t>
      </w:r>
      <w:r w:rsidR="00E0336E">
        <w:rPr>
          <w:rFonts w:asciiTheme="majorBidi" w:hAnsiTheme="majorBidi" w:cstheme="majorBidi"/>
          <w:color w:val="000000"/>
          <w:sz w:val="24"/>
          <w:szCs w:val="24"/>
          <w:shd w:val="clear" w:color="auto" w:fill="FFFFFF"/>
        </w:rPr>
        <w:t>Nabi</w:t>
      </w:r>
      <w:r>
        <w:rPr>
          <w:rFonts w:asciiTheme="majorBidi" w:hAnsiTheme="majorBidi" w:cstheme="majorBidi"/>
          <w:color w:val="000000"/>
          <w:sz w:val="24"/>
          <w:szCs w:val="24"/>
          <w:shd w:val="clear" w:color="auto" w:fill="FFFFFF"/>
        </w:rPr>
        <w:t xml:space="preserve"> baik berupa perkataan, perbuatan</w:t>
      </w:r>
      <w:r w:rsidR="00E873A4">
        <w:rPr>
          <w:rFonts w:asciiTheme="majorBidi" w:hAnsiTheme="majorBidi" w:cstheme="majorBidi"/>
          <w:color w:val="000000"/>
          <w:sz w:val="24"/>
          <w:szCs w:val="24"/>
          <w:shd w:val="clear" w:color="auto" w:fill="FFFFFF"/>
        </w:rPr>
        <w:t>, sifat</w:t>
      </w:r>
      <w:r>
        <w:rPr>
          <w:rFonts w:asciiTheme="majorBidi" w:hAnsiTheme="majorBidi" w:cstheme="majorBidi"/>
          <w:color w:val="000000"/>
          <w:sz w:val="24"/>
          <w:szCs w:val="24"/>
          <w:shd w:val="clear" w:color="auto" w:fill="FFFFFF"/>
        </w:rPr>
        <w:t xml:space="preserve"> </w:t>
      </w:r>
      <w:r w:rsidR="00980550">
        <w:rPr>
          <w:rFonts w:asciiTheme="majorBidi" w:hAnsiTheme="majorBidi" w:cstheme="majorBidi"/>
          <w:color w:val="000000"/>
          <w:sz w:val="24"/>
          <w:szCs w:val="24"/>
          <w:shd w:val="clear" w:color="auto" w:fill="FFFFFF"/>
        </w:rPr>
        <w:t xml:space="preserve">atau taqrir yang lafadz dan maknanya berasal dari </w:t>
      </w:r>
      <w:r w:rsidR="00E0336E">
        <w:rPr>
          <w:rFonts w:asciiTheme="majorBidi" w:hAnsiTheme="majorBidi" w:cstheme="majorBidi"/>
          <w:color w:val="000000"/>
          <w:sz w:val="24"/>
          <w:szCs w:val="24"/>
          <w:shd w:val="clear" w:color="auto" w:fill="FFFFFF"/>
        </w:rPr>
        <w:t>Nabi</w:t>
      </w:r>
      <w:r w:rsidR="00980550">
        <w:rPr>
          <w:rFonts w:asciiTheme="majorBidi" w:hAnsiTheme="majorBidi" w:cstheme="majorBidi"/>
          <w:color w:val="000000"/>
          <w:sz w:val="24"/>
          <w:szCs w:val="24"/>
          <w:shd w:val="clear" w:color="auto" w:fill="FFFFFF"/>
        </w:rPr>
        <w:t xml:space="preserve">. Ciri hadits nabawi yang berupa perkataan </w:t>
      </w:r>
      <w:r w:rsidR="00E0336E">
        <w:rPr>
          <w:rFonts w:asciiTheme="majorBidi" w:hAnsiTheme="majorBidi" w:cstheme="majorBidi"/>
          <w:color w:val="000000"/>
          <w:sz w:val="24"/>
          <w:szCs w:val="24"/>
          <w:shd w:val="clear" w:color="auto" w:fill="FFFFFF"/>
        </w:rPr>
        <w:t>Nabi</w:t>
      </w:r>
      <w:r w:rsidR="00980550">
        <w:rPr>
          <w:rFonts w:asciiTheme="majorBidi" w:hAnsiTheme="majorBidi" w:cstheme="majorBidi"/>
          <w:color w:val="000000"/>
          <w:sz w:val="24"/>
          <w:szCs w:val="24"/>
          <w:shd w:val="clear" w:color="auto" w:fill="FFFFFF"/>
        </w:rPr>
        <w:t xml:space="preserve"> adalah terdapat redaksi kata yang </w:t>
      </w:r>
      <w:r w:rsidR="009E13CD">
        <w:rPr>
          <w:rFonts w:asciiTheme="majorBidi" w:hAnsiTheme="majorBidi" w:cstheme="majorBidi"/>
          <w:color w:val="000000"/>
          <w:sz w:val="24"/>
          <w:szCs w:val="24"/>
          <w:shd w:val="clear" w:color="auto" w:fill="FFFFFF"/>
        </w:rPr>
        <w:t xml:space="preserve">termasuk didalamnya berupa </w:t>
      </w:r>
      <w:r w:rsidR="009E13CD" w:rsidRPr="009E13CD">
        <w:rPr>
          <w:rFonts w:asciiTheme="majorBidi" w:hAnsiTheme="majorBidi" w:cstheme="majorBidi"/>
          <w:i/>
          <w:iCs/>
          <w:color w:val="000000"/>
          <w:sz w:val="24"/>
          <w:szCs w:val="24"/>
          <w:shd w:val="clear" w:color="auto" w:fill="FFFFFF"/>
        </w:rPr>
        <w:t>“</w:t>
      </w:r>
      <w:r w:rsidR="00E0336E">
        <w:rPr>
          <w:rFonts w:asciiTheme="majorBidi" w:hAnsiTheme="majorBidi" w:cstheme="majorBidi"/>
          <w:i/>
          <w:iCs/>
          <w:color w:val="000000"/>
          <w:sz w:val="24"/>
          <w:szCs w:val="24"/>
          <w:shd w:val="clear" w:color="auto" w:fill="FFFFFF"/>
        </w:rPr>
        <w:t>Nabi</w:t>
      </w:r>
      <w:r w:rsidR="009E13CD" w:rsidRPr="009E13CD">
        <w:rPr>
          <w:rFonts w:asciiTheme="majorBidi" w:hAnsiTheme="majorBidi" w:cstheme="majorBidi"/>
          <w:i/>
          <w:iCs/>
          <w:color w:val="000000"/>
          <w:sz w:val="24"/>
          <w:szCs w:val="24"/>
          <w:shd w:val="clear" w:color="auto" w:fill="FFFFFF"/>
        </w:rPr>
        <w:t xml:space="preserve"> </w:t>
      </w:r>
      <w:r w:rsidR="00E0336E">
        <w:rPr>
          <w:rFonts w:asciiTheme="majorBidi" w:hAnsiTheme="majorBidi" w:cstheme="majorBidi"/>
          <w:i/>
          <w:iCs/>
          <w:color w:val="000000"/>
          <w:sz w:val="24"/>
          <w:szCs w:val="24"/>
          <w:shd w:val="clear" w:color="auto" w:fill="FFFFFF"/>
        </w:rPr>
        <w:t>SAW</w:t>
      </w:r>
      <w:r w:rsidR="009E13CD" w:rsidRPr="009E13CD">
        <w:rPr>
          <w:rFonts w:asciiTheme="majorBidi" w:hAnsiTheme="majorBidi" w:cstheme="majorBidi"/>
          <w:i/>
          <w:iCs/>
          <w:color w:val="000000"/>
          <w:sz w:val="24"/>
          <w:szCs w:val="24"/>
          <w:shd w:val="clear" w:color="auto" w:fill="FFFFFF"/>
        </w:rPr>
        <w:t xml:space="preserve"> </w:t>
      </w:r>
      <w:proofErr w:type="gramStart"/>
      <w:r w:rsidR="009E13CD" w:rsidRPr="009E13CD">
        <w:rPr>
          <w:rFonts w:asciiTheme="majorBidi" w:hAnsiTheme="majorBidi" w:cstheme="majorBidi"/>
          <w:i/>
          <w:iCs/>
          <w:color w:val="000000"/>
          <w:sz w:val="24"/>
          <w:szCs w:val="24"/>
          <w:shd w:val="clear" w:color="auto" w:fill="FFFFFF"/>
        </w:rPr>
        <w:t>bersabda :</w:t>
      </w:r>
      <w:proofErr w:type="gramEnd"/>
      <w:r w:rsidR="009E13CD" w:rsidRPr="009E13CD">
        <w:rPr>
          <w:rFonts w:asciiTheme="majorBidi" w:hAnsiTheme="majorBidi" w:cstheme="majorBidi"/>
          <w:i/>
          <w:iCs/>
          <w:color w:val="000000"/>
          <w:sz w:val="24"/>
          <w:szCs w:val="24"/>
          <w:shd w:val="clear" w:color="auto" w:fill="FFFFFF"/>
        </w:rPr>
        <w:t xml:space="preserve"> … “</w:t>
      </w:r>
      <w:r w:rsidR="009E13CD">
        <w:rPr>
          <w:rFonts w:asciiTheme="majorBidi" w:hAnsiTheme="majorBidi" w:cstheme="majorBidi"/>
          <w:color w:val="000000"/>
          <w:sz w:val="24"/>
          <w:szCs w:val="24"/>
          <w:shd w:val="clear" w:color="auto" w:fill="FFFFFF"/>
        </w:rPr>
        <w:t xml:space="preserve">. Hadits yang berupa perbuatan </w:t>
      </w:r>
      <w:r w:rsidR="00E0336E">
        <w:rPr>
          <w:rFonts w:asciiTheme="majorBidi" w:hAnsiTheme="majorBidi" w:cstheme="majorBidi"/>
          <w:color w:val="000000"/>
          <w:sz w:val="24"/>
          <w:szCs w:val="24"/>
          <w:shd w:val="clear" w:color="auto" w:fill="FFFFFF"/>
        </w:rPr>
        <w:t>Nabi</w:t>
      </w:r>
      <w:r w:rsidR="009E13CD">
        <w:rPr>
          <w:rFonts w:asciiTheme="majorBidi" w:hAnsiTheme="majorBidi" w:cstheme="majorBidi"/>
          <w:color w:val="000000"/>
          <w:sz w:val="24"/>
          <w:szCs w:val="24"/>
          <w:shd w:val="clear" w:color="auto" w:fill="FFFFFF"/>
        </w:rPr>
        <w:t xml:space="preserve"> biasanya memiliki kata “Adalah Rasulullah ….. (</w:t>
      </w:r>
      <w:proofErr w:type="gramStart"/>
      <w:r w:rsidR="009E13CD">
        <w:rPr>
          <w:rFonts w:asciiTheme="majorBidi" w:hAnsiTheme="majorBidi" w:cstheme="majorBidi"/>
          <w:color w:val="000000"/>
          <w:sz w:val="24"/>
          <w:szCs w:val="24"/>
          <w:shd w:val="clear" w:color="auto" w:fill="FFFFFF"/>
        </w:rPr>
        <w:t>menceritakan</w:t>
      </w:r>
      <w:proofErr w:type="gramEnd"/>
      <w:r w:rsidR="009E13CD">
        <w:rPr>
          <w:rFonts w:asciiTheme="majorBidi" w:hAnsiTheme="majorBidi" w:cstheme="majorBidi"/>
          <w:color w:val="000000"/>
          <w:sz w:val="24"/>
          <w:szCs w:val="24"/>
          <w:shd w:val="clear" w:color="auto" w:fill="FFFFFF"/>
        </w:rPr>
        <w:t xml:space="preserve"> keadaan/perbuatan Rasullah)”. </w:t>
      </w:r>
    </w:p>
    <w:p w:rsidR="009E13CD" w:rsidRDefault="009E13CD" w:rsidP="005372BF">
      <w:pPr>
        <w:spacing w:after="0"/>
        <w:jc w:val="both"/>
        <w:rPr>
          <w:rFonts w:asciiTheme="majorBidi" w:hAnsiTheme="majorBidi" w:cstheme="majorBidi"/>
          <w:color w:val="000000"/>
          <w:sz w:val="24"/>
          <w:szCs w:val="24"/>
          <w:shd w:val="clear" w:color="auto" w:fill="FFFFFF"/>
        </w:rPr>
      </w:pPr>
    </w:p>
    <w:p w:rsidR="009E13CD" w:rsidRDefault="009E13CD" w:rsidP="009E13CD">
      <w:pPr>
        <w:spacing w:after="80"/>
        <w:jc w:val="both"/>
        <w:rPr>
          <w:rFonts w:asciiTheme="majorBidi" w:hAnsiTheme="majorBidi" w:cstheme="majorBidi"/>
          <w:sz w:val="24"/>
          <w:szCs w:val="24"/>
          <w:shd w:val="clear" w:color="auto" w:fill="FFFFFF"/>
        </w:rPr>
      </w:pPr>
      <w:r>
        <w:rPr>
          <w:rFonts w:asciiTheme="majorBidi" w:hAnsiTheme="majorBidi" w:cstheme="majorBidi"/>
          <w:color w:val="000000"/>
          <w:sz w:val="24"/>
          <w:szCs w:val="24"/>
          <w:shd w:val="clear" w:color="auto" w:fill="FFFFFF"/>
        </w:rPr>
        <w:t xml:space="preserve">Hadits </w:t>
      </w:r>
      <w:r w:rsidR="00E0336E">
        <w:rPr>
          <w:rFonts w:asciiTheme="majorBidi" w:hAnsiTheme="majorBidi" w:cstheme="majorBidi"/>
          <w:color w:val="000000"/>
          <w:sz w:val="24"/>
          <w:szCs w:val="24"/>
          <w:shd w:val="clear" w:color="auto" w:fill="FFFFFF"/>
        </w:rPr>
        <w:t>Nabi</w:t>
      </w:r>
      <w:r>
        <w:rPr>
          <w:rFonts w:asciiTheme="majorBidi" w:hAnsiTheme="majorBidi" w:cstheme="majorBidi"/>
          <w:color w:val="000000"/>
          <w:sz w:val="24"/>
          <w:szCs w:val="24"/>
          <w:shd w:val="clear" w:color="auto" w:fill="FFFFFF"/>
        </w:rPr>
        <w:t xml:space="preserve"> yang berupa taqrir atau sifat persetujuan beliau terhadap kejadian yang terjadi di depan </w:t>
      </w:r>
      <w:r w:rsidR="00E0336E">
        <w:rPr>
          <w:rFonts w:asciiTheme="majorBidi" w:hAnsiTheme="majorBidi" w:cstheme="majorBidi"/>
          <w:color w:val="000000"/>
          <w:sz w:val="24"/>
          <w:szCs w:val="24"/>
          <w:shd w:val="clear" w:color="auto" w:fill="FFFFFF"/>
        </w:rPr>
        <w:t>Nabi</w:t>
      </w:r>
      <w:r>
        <w:rPr>
          <w:rFonts w:asciiTheme="majorBidi" w:hAnsiTheme="majorBidi" w:cstheme="majorBidi"/>
          <w:color w:val="000000"/>
          <w:sz w:val="24"/>
          <w:szCs w:val="24"/>
          <w:shd w:val="clear" w:color="auto" w:fill="FFFFFF"/>
        </w:rPr>
        <w:t xml:space="preserve"> atau terdengar oleh telinga </w:t>
      </w:r>
      <w:r w:rsidR="00E0336E">
        <w:rPr>
          <w:rFonts w:asciiTheme="majorBidi" w:hAnsiTheme="majorBidi" w:cstheme="majorBidi"/>
          <w:color w:val="000000"/>
          <w:sz w:val="24"/>
          <w:szCs w:val="24"/>
          <w:shd w:val="clear" w:color="auto" w:fill="FFFFFF"/>
        </w:rPr>
        <w:t>Nabi</w:t>
      </w:r>
      <w:r>
        <w:rPr>
          <w:rFonts w:asciiTheme="majorBidi" w:hAnsiTheme="majorBidi" w:cstheme="majorBidi"/>
          <w:color w:val="000000"/>
          <w:sz w:val="24"/>
          <w:szCs w:val="24"/>
          <w:shd w:val="clear" w:color="auto" w:fill="FFFFFF"/>
        </w:rPr>
        <w:t xml:space="preserve">, salah satu contohny adalah pernah ada suatu riwayat yang </w:t>
      </w:r>
      <w:r w:rsidRPr="009E13CD">
        <w:rPr>
          <w:rFonts w:asciiTheme="majorBidi" w:hAnsiTheme="majorBidi" w:cstheme="majorBidi"/>
          <w:sz w:val="24"/>
          <w:szCs w:val="24"/>
          <w:shd w:val="clear" w:color="auto" w:fill="FFFFFF"/>
        </w:rPr>
        <w:t xml:space="preserve">menerangkan bahwa dalam suatu peperangan, </w:t>
      </w:r>
      <w:r w:rsidR="00E0336E">
        <w:rPr>
          <w:rFonts w:asciiTheme="majorBidi" w:hAnsiTheme="majorBidi" w:cstheme="majorBidi"/>
          <w:sz w:val="24"/>
          <w:szCs w:val="24"/>
          <w:shd w:val="clear" w:color="auto" w:fill="FFFFFF"/>
        </w:rPr>
        <w:t>Nabi</w:t>
      </w:r>
      <w:r w:rsidRPr="009E13CD">
        <w:rPr>
          <w:rFonts w:asciiTheme="majorBidi" w:hAnsiTheme="majorBidi" w:cstheme="majorBidi"/>
          <w:sz w:val="24"/>
          <w:szCs w:val="24"/>
          <w:shd w:val="clear" w:color="auto" w:fill="FFFFFF"/>
        </w:rPr>
        <w:t xml:space="preserve"> membiarkan/mendiamkan sahabatnya memakan daging biawak sekalipun </w:t>
      </w:r>
      <w:r w:rsidR="00E0336E">
        <w:rPr>
          <w:rFonts w:asciiTheme="majorBidi" w:hAnsiTheme="majorBidi" w:cstheme="majorBidi"/>
          <w:sz w:val="24"/>
          <w:szCs w:val="24"/>
          <w:shd w:val="clear" w:color="auto" w:fill="FFFFFF"/>
        </w:rPr>
        <w:t>Nabi</w:t>
      </w:r>
      <w:r w:rsidRPr="009E13CD">
        <w:rPr>
          <w:rFonts w:asciiTheme="majorBidi" w:hAnsiTheme="majorBidi" w:cstheme="majorBidi"/>
          <w:sz w:val="24"/>
          <w:szCs w:val="24"/>
          <w:shd w:val="clear" w:color="auto" w:fill="FFFFFF"/>
        </w:rPr>
        <w:t xml:space="preserve"> sendiri tidak berkenan memakannya. Hadits yang berupa sifat </w:t>
      </w:r>
      <w:r w:rsidR="00E0336E">
        <w:rPr>
          <w:rFonts w:asciiTheme="majorBidi" w:hAnsiTheme="majorBidi" w:cstheme="majorBidi"/>
          <w:sz w:val="24"/>
          <w:szCs w:val="24"/>
          <w:shd w:val="clear" w:color="auto" w:fill="FFFFFF"/>
        </w:rPr>
        <w:t>Nabi</w:t>
      </w:r>
      <w:r w:rsidRPr="009E13CD">
        <w:rPr>
          <w:rFonts w:asciiTheme="majorBidi" w:hAnsiTheme="majorBidi" w:cstheme="majorBidi"/>
          <w:sz w:val="24"/>
          <w:szCs w:val="24"/>
          <w:shd w:val="clear" w:color="auto" w:fill="FFFFFF"/>
        </w:rPr>
        <w:t xml:space="preserve"> adalah seperti riwayat yang menceritakan sifat-sifatnya seperti </w:t>
      </w:r>
      <w:r w:rsidR="00E0336E">
        <w:rPr>
          <w:rFonts w:asciiTheme="majorBidi" w:hAnsiTheme="majorBidi" w:cstheme="majorBidi"/>
          <w:sz w:val="24"/>
          <w:szCs w:val="24"/>
          <w:shd w:val="clear" w:color="auto" w:fill="FFFFFF"/>
        </w:rPr>
        <w:t>Nabi</w:t>
      </w:r>
      <w:r w:rsidRPr="009E13CD">
        <w:rPr>
          <w:rFonts w:asciiTheme="majorBidi" w:hAnsiTheme="majorBidi" w:cstheme="majorBidi"/>
          <w:sz w:val="24"/>
          <w:szCs w:val="24"/>
          <w:shd w:val="clear" w:color="auto" w:fill="FFFFFF"/>
        </w:rPr>
        <w:t xml:space="preserve"> </w:t>
      </w:r>
      <w:r w:rsidR="00E0336E">
        <w:rPr>
          <w:rFonts w:asciiTheme="majorBidi" w:hAnsiTheme="majorBidi" w:cstheme="majorBidi"/>
          <w:sz w:val="24"/>
          <w:szCs w:val="24"/>
          <w:shd w:val="clear" w:color="auto" w:fill="FFFFFF"/>
        </w:rPr>
        <w:t>SAW</w:t>
      </w:r>
      <w:r w:rsidRPr="009E13CD">
        <w:rPr>
          <w:rFonts w:asciiTheme="majorBidi" w:hAnsiTheme="majorBidi" w:cstheme="majorBidi"/>
          <w:sz w:val="24"/>
          <w:szCs w:val="24"/>
          <w:shd w:val="clear" w:color="auto" w:fill="FFFFFF"/>
        </w:rPr>
        <w:t xml:space="preserve"> selalu bermuka cerah, berperangai halus dan lembut, tidak keras/kasar, berkata lembut, tidak berkata kotor dan tidak suka mencela.</w:t>
      </w:r>
    </w:p>
    <w:p w:rsidR="009E13CD" w:rsidRPr="009E13CD" w:rsidRDefault="009E13CD" w:rsidP="005372BF">
      <w:pPr>
        <w:spacing w:after="0"/>
        <w:jc w:val="both"/>
        <w:rPr>
          <w:rFonts w:asciiTheme="majorBidi" w:hAnsiTheme="majorBidi" w:cstheme="majorBidi"/>
          <w:color w:val="000000"/>
          <w:sz w:val="24"/>
          <w:szCs w:val="24"/>
          <w:shd w:val="clear" w:color="auto" w:fill="FFFFFF"/>
        </w:rPr>
      </w:pPr>
    </w:p>
    <w:p w:rsidR="00980550" w:rsidRDefault="009315B6" w:rsidP="00980550">
      <w:pPr>
        <w:spacing w:after="80"/>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Kedudukan hadits Nabawi pada tingkatan sumber hukum </w:t>
      </w:r>
      <w:proofErr w:type="gramStart"/>
      <w:r>
        <w:rPr>
          <w:rFonts w:asciiTheme="majorBidi" w:hAnsiTheme="majorBidi" w:cstheme="majorBidi"/>
          <w:color w:val="000000"/>
          <w:sz w:val="24"/>
          <w:szCs w:val="24"/>
          <w:shd w:val="clear" w:color="auto" w:fill="FFFFFF"/>
        </w:rPr>
        <w:t>islam</w:t>
      </w:r>
      <w:proofErr w:type="gramEnd"/>
      <w:r>
        <w:rPr>
          <w:rFonts w:asciiTheme="majorBidi" w:hAnsiTheme="majorBidi" w:cstheme="majorBidi"/>
          <w:color w:val="000000"/>
          <w:sz w:val="24"/>
          <w:szCs w:val="24"/>
          <w:shd w:val="clear" w:color="auto" w:fill="FFFFFF"/>
        </w:rPr>
        <w:t xml:space="preserve"> adalah setelah hadits qudsi. </w:t>
      </w:r>
      <w:r w:rsidR="00980550">
        <w:rPr>
          <w:rFonts w:asciiTheme="majorBidi" w:hAnsiTheme="majorBidi" w:cstheme="majorBidi"/>
          <w:color w:val="000000"/>
          <w:sz w:val="24"/>
          <w:szCs w:val="24"/>
          <w:shd w:val="clear" w:color="auto" w:fill="FFFFFF"/>
        </w:rPr>
        <w:t xml:space="preserve">Terdapat beberapa perbedaan antara hadits qudsi dengan hadits nabawi, yaitu hadits qudsi diriwayatkan secara ahad dan mutawattir (berturut-turut), sedangkan hadits qudsi diriwayatkan secara ahad. Lafadz dan makna hadits nabawi berasal dari </w:t>
      </w:r>
      <w:r w:rsidR="00E0336E">
        <w:rPr>
          <w:rFonts w:asciiTheme="majorBidi" w:hAnsiTheme="majorBidi" w:cstheme="majorBidi"/>
          <w:color w:val="000000"/>
          <w:sz w:val="24"/>
          <w:szCs w:val="24"/>
          <w:shd w:val="clear" w:color="auto" w:fill="FFFFFF"/>
        </w:rPr>
        <w:t>Nabi</w:t>
      </w:r>
      <w:r w:rsidR="00980550">
        <w:rPr>
          <w:rFonts w:asciiTheme="majorBidi" w:hAnsiTheme="majorBidi" w:cstheme="majorBidi"/>
          <w:color w:val="000000"/>
          <w:sz w:val="24"/>
          <w:szCs w:val="24"/>
          <w:shd w:val="clear" w:color="auto" w:fill="FFFFFF"/>
        </w:rPr>
        <w:t xml:space="preserve"> sendir, sedangkan hadits qudsi maknanya berasal dari Allah kemudian disampaikan oleh </w:t>
      </w:r>
      <w:r w:rsidR="00E0336E">
        <w:rPr>
          <w:rFonts w:asciiTheme="majorBidi" w:hAnsiTheme="majorBidi" w:cstheme="majorBidi"/>
          <w:color w:val="000000"/>
          <w:sz w:val="24"/>
          <w:szCs w:val="24"/>
          <w:shd w:val="clear" w:color="auto" w:fill="FFFFFF"/>
        </w:rPr>
        <w:t>Nabi</w:t>
      </w:r>
      <w:r w:rsidR="00980550">
        <w:rPr>
          <w:rFonts w:asciiTheme="majorBidi" w:hAnsiTheme="majorBidi" w:cstheme="majorBidi"/>
          <w:color w:val="000000"/>
          <w:sz w:val="24"/>
          <w:szCs w:val="24"/>
          <w:shd w:val="clear" w:color="auto" w:fill="FFFFFF"/>
        </w:rPr>
        <w:t xml:space="preserve"> kepada umatnya menggunakan ungkpan kata beliau. Kedua hadits ini </w:t>
      </w:r>
      <w:proofErr w:type="gramStart"/>
      <w:r w:rsidR="00980550">
        <w:rPr>
          <w:rFonts w:asciiTheme="majorBidi" w:hAnsiTheme="majorBidi" w:cstheme="majorBidi"/>
          <w:color w:val="000000"/>
          <w:sz w:val="24"/>
          <w:szCs w:val="24"/>
          <w:shd w:val="clear" w:color="auto" w:fill="FFFFFF"/>
        </w:rPr>
        <w:t>sama</w:t>
      </w:r>
      <w:proofErr w:type="gramEnd"/>
      <w:r w:rsidR="00980550">
        <w:rPr>
          <w:rFonts w:asciiTheme="majorBidi" w:hAnsiTheme="majorBidi" w:cstheme="majorBidi"/>
          <w:color w:val="000000"/>
          <w:sz w:val="24"/>
          <w:szCs w:val="24"/>
          <w:shd w:val="clear" w:color="auto" w:fill="FFFFFF"/>
        </w:rPr>
        <w:t xml:space="preserve"> tidak termasuk mukjzat yang diturunkan kepada </w:t>
      </w:r>
      <w:r w:rsidR="00E0336E">
        <w:rPr>
          <w:rFonts w:asciiTheme="majorBidi" w:hAnsiTheme="majorBidi" w:cstheme="majorBidi"/>
          <w:color w:val="000000"/>
          <w:sz w:val="24"/>
          <w:szCs w:val="24"/>
          <w:shd w:val="clear" w:color="auto" w:fill="FFFFFF"/>
        </w:rPr>
        <w:t>Nabi</w:t>
      </w:r>
      <w:r w:rsidR="00980550">
        <w:rPr>
          <w:rFonts w:asciiTheme="majorBidi" w:hAnsiTheme="majorBidi" w:cstheme="majorBidi"/>
          <w:color w:val="000000"/>
          <w:sz w:val="24"/>
          <w:szCs w:val="24"/>
          <w:shd w:val="clear" w:color="auto" w:fill="FFFFFF"/>
        </w:rPr>
        <w:t>.</w:t>
      </w:r>
    </w:p>
    <w:p w:rsidR="008B79FB" w:rsidRDefault="008B79FB" w:rsidP="008B79FB">
      <w:pPr>
        <w:spacing w:after="0"/>
        <w:jc w:val="both"/>
        <w:rPr>
          <w:rFonts w:asciiTheme="majorBidi" w:hAnsiTheme="majorBidi" w:cstheme="majorBidi"/>
          <w:color w:val="000000"/>
          <w:sz w:val="24"/>
          <w:szCs w:val="24"/>
          <w:shd w:val="clear" w:color="auto" w:fill="FFFFFF"/>
        </w:rPr>
      </w:pPr>
    </w:p>
    <w:p w:rsidR="008B79FB" w:rsidRDefault="008B79FB" w:rsidP="00C0287F">
      <w:pPr>
        <w:spacing w:after="0"/>
        <w:jc w:val="both"/>
        <w:rPr>
          <w:rFonts w:asciiTheme="majorBidi" w:hAnsiTheme="majorBidi" w:cstheme="majorBidi"/>
          <w:color w:val="000000"/>
          <w:sz w:val="24"/>
          <w:szCs w:val="24"/>
          <w:shd w:val="clear" w:color="auto" w:fill="FFFFFF"/>
        </w:rPr>
      </w:pPr>
      <w:r>
        <w:rPr>
          <w:rFonts w:asciiTheme="majorBidi" w:hAnsiTheme="majorBidi" w:cstheme="majorBidi"/>
          <w:b/>
          <w:bCs/>
          <w:color w:val="000000"/>
          <w:sz w:val="24"/>
          <w:szCs w:val="24"/>
          <w:shd w:val="clear" w:color="auto" w:fill="FFFFFF"/>
        </w:rPr>
        <w:t>KHABAR</w:t>
      </w:r>
    </w:p>
    <w:p w:rsidR="00A66712" w:rsidRPr="00A66712" w:rsidRDefault="00C0287F" w:rsidP="00A66712">
      <w:pPr>
        <w:shd w:val="clear" w:color="auto" w:fill="FFFFFF"/>
        <w:spacing w:line="315" w:lineRule="atLeast"/>
        <w:jc w:val="both"/>
        <w:textAlignment w:val="baseline"/>
        <w:rPr>
          <w:rFonts w:asciiTheme="majorBidi" w:eastAsia="Times New Roman" w:hAnsiTheme="majorBidi" w:cstheme="majorBidi"/>
          <w:sz w:val="24"/>
          <w:szCs w:val="24"/>
          <w:bdr w:val="none" w:sz="0" w:space="0" w:color="auto" w:frame="1"/>
          <w:lang w:val="id-ID"/>
        </w:rPr>
      </w:pPr>
      <w:r>
        <w:rPr>
          <w:rFonts w:asciiTheme="majorBidi" w:hAnsiTheme="majorBidi" w:cstheme="majorBidi"/>
          <w:color w:val="000000"/>
          <w:sz w:val="24"/>
          <w:szCs w:val="24"/>
          <w:shd w:val="clear" w:color="auto" w:fill="FFFFFF"/>
        </w:rPr>
        <w:t xml:space="preserve">Khabar secara bahasa berasal dari kata An-Naba’ yang berarti kabar atau berita. Secara istilah makna khabar </w:t>
      </w:r>
      <w:proofErr w:type="gramStart"/>
      <w:r>
        <w:rPr>
          <w:rFonts w:asciiTheme="majorBidi" w:hAnsiTheme="majorBidi" w:cstheme="majorBidi"/>
          <w:color w:val="000000"/>
          <w:sz w:val="24"/>
          <w:szCs w:val="24"/>
          <w:shd w:val="clear" w:color="auto" w:fill="FFFFFF"/>
        </w:rPr>
        <w:t>sama</w:t>
      </w:r>
      <w:proofErr w:type="gramEnd"/>
      <w:r>
        <w:rPr>
          <w:rFonts w:asciiTheme="majorBidi" w:hAnsiTheme="majorBidi" w:cstheme="majorBidi"/>
          <w:color w:val="000000"/>
          <w:sz w:val="24"/>
          <w:szCs w:val="24"/>
          <w:shd w:val="clear" w:color="auto" w:fill="FFFFFF"/>
        </w:rPr>
        <w:t xml:space="preserve"> dengan makna hadits sehingga keduanya memiliki pengertian yang sama yaitu segala sesuatu yang berasal dari Nabi baik berupa ucapan, perilaku, taqrir dan sifat. </w:t>
      </w:r>
      <w:r w:rsidRPr="00C0287F">
        <w:rPr>
          <w:rFonts w:asciiTheme="majorBidi" w:eastAsia="Times New Roman" w:hAnsiTheme="majorBidi" w:cstheme="majorBidi"/>
          <w:sz w:val="24"/>
          <w:szCs w:val="24"/>
          <w:bdr w:val="none" w:sz="0" w:space="0" w:color="auto" w:frame="1"/>
          <w:lang w:val="id-ID"/>
        </w:rPr>
        <w:t>Namun, menurut pendapat yang lain menyatakan bahwa khabar ini lebih umum dari pada hadits. Sehingga definisi khabar adalah segala sesuatu yang disandarkan kepada Nabi </w:t>
      </w:r>
      <w:r w:rsidRPr="00C0287F">
        <w:rPr>
          <w:rFonts w:asciiTheme="majorBidi" w:eastAsia="Times New Roman" w:hAnsiTheme="majorBidi" w:cstheme="majorBidi"/>
          <w:i/>
          <w:iCs/>
          <w:sz w:val="24"/>
          <w:szCs w:val="24"/>
          <w:bdr w:val="none" w:sz="0" w:space="0" w:color="auto" w:frame="1"/>
          <w:lang w:val="id-ID"/>
        </w:rPr>
        <w:t>shallallaahu ‘alaihi wasallam</w:t>
      </w:r>
      <w:r w:rsidRPr="00C0287F">
        <w:rPr>
          <w:rFonts w:asciiTheme="majorBidi" w:eastAsia="Times New Roman" w:hAnsiTheme="majorBidi" w:cstheme="majorBidi"/>
          <w:sz w:val="24"/>
          <w:szCs w:val="24"/>
          <w:bdr w:val="none" w:sz="0" w:space="0" w:color="auto" w:frame="1"/>
          <w:lang w:val="id-ID"/>
        </w:rPr>
        <w:t> dan juga kepada selain beliau. Syaikh Utsaimin mengatakan :</w:t>
      </w:r>
    </w:p>
    <w:p w:rsidR="00C0287F" w:rsidRPr="00C0287F" w:rsidRDefault="00C0287F" w:rsidP="00C0287F">
      <w:pPr>
        <w:shd w:val="clear" w:color="auto" w:fill="FFFFFF"/>
        <w:spacing w:after="0" w:line="315" w:lineRule="atLeast"/>
        <w:jc w:val="both"/>
        <w:textAlignment w:val="baseline"/>
        <w:rPr>
          <w:rFonts w:asciiTheme="majorBidi" w:eastAsia="Times New Roman" w:hAnsiTheme="majorBidi" w:cstheme="majorBidi"/>
          <w:color w:val="444444"/>
          <w:sz w:val="24"/>
          <w:szCs w:val="24"/>
        </w:rPr>
      </w:pPr>
    </w:p>
    <w:p w:rsidR="00C0287F" w:rsidRPr="00C0287F" w:rsidRDefault="00C0287F" w:rsidP="00C0287F">
      <w:pPr>
        <w:shd w:val="clear" w:color="auto" w:fill="FFFFFF"/>
        <w:bidi/>
        <w:spacing w:after="0" w:line="315" w:lineRule="atLeast"/>
        <w:jc w:val="both"/>
        <w:textAlignment w:val="baseline"/>
        <w:rPr>
          <w:rFonts w:asciiTheme="majorBidi" w:eastAsia="Times New Roman" w:hAnsiTheme="majorBidi" w:cstheme="majorBidi"/>
          <w:color w:val="444444"/>
          <w:sz w:val="28"/>
          <w:szCs w:val="28"/>
        </w:rPr>
      </w:pPr>
      <w:r w:rsidRPr="00C0287F">
        <w:rPr>
          <w:rFonts w:asciiTheme="majorBidi" w:eastAsia="Times New Roman" w:hAnsiTheme="majorBidi" w:cstheme="majorBidi"/>
          <w:color w:val="000000"/>
          <w:sz w:val="28"/>
          <w:szCs w:val="28"/>
          <w:bdr w:val="none" w:sz="0" w:space="0" w:color="auto" w:frame="1"/>
          <w:rtl/>
        </w:rPr>
        <w:t>الْخَبَرُ مَا أُضِيْفُ إِلَى النَّبِيِّ صَلَّى اللهُ عَلَيْهِ وَسَلَّمَ وَإِلَى غَيْرِهِ</w:t>
      </w:r>
    </w:p>
    <w:p w:rsidR="00C0287F" w:rsidRPr="00C0287F" w:rsidRDefault="00C0287F" w:rsidP="00C0287F">
      <w:pPr>
        <w:shd w:val="clear" w:color="auto" w:fill="FFFFFF"/>
        <w:spacing w:after="0" w:line="315" w:lineRule="atLeast"/>
        <w:jc w:val="both"/>
        <w:textAlignment w:val="baseline"/>
        <w:rPr>
          <w:rFonts w:asciiTheme="majorBidi" w:eastAsia="Times New Roman" w:hAnsiTheme="majorBidi" w:cstheme="majorBidi"/>
          <w:color w:val="444444"/>
          <w:sz w:val="24"/>
          <w:szCs w:val="24"/>
          <w:rtl/>
        </w:rPr>
      </w:pPr>
    </w:p>
    <w:p w:rsidR="00C0287F" w:rsidRDefault="00C0287F" w:rsidP="00C0287F">
      <w:pPr>
        <w:shd w:val="clear" w:color="auto" w:fill="FFFFFF"/>
        <w:spacing w:after="0" w:line="315" w:lineRule="atLeast"/>
        <w:jc w:val="both"/>
        <w:textAlignment w:val="baseline"/>
        <w:rPr>
          <w:rFonts w:asciiTheme="majorBidi" w:eastAsia="Times New Roman" w:hAnsiTheme="majorBidi" w:cstheme="majorBidi"/>
          <w:color w:val="000000"/>
          <w:sz w:val="24"/>
          <w:szCs w:val="24"/>
          <w:bdr w:val="none" w:sz="0" w:space="0" w:color="auto" w:frame="1"/>
        </w:rPr>
      </w:pPr>
      <w:r w:rsidRPr="00C0287F">
        <w:rPr>
          <w:rFonts w:asciiTheme="majorBidi" w:eastAsia="Times New Roman" w:hAnsiTheme="majorBidi" w:cstheme="majorBidi"/>
          <w:color w:val="000000"/>
          <w:sz w:val="24"/>
          <w:szCs w:val="24"/>
          <w:bdr w:val="none" w:sz="0" w:space="0" w:color="auto" w:frame="1"/>
          <w:lang w:val="id-ID"/>
        </w:rPr>
        <w:t>Khabar adalah segala sesuatu yang disandarkan pada Nabi shallallaahu ‘alaihi wasallam dan juga disandarkan kepada selainnya</w:t>
      </w:r>
      <w:r w:rsidRPr="00C0287F">
        <w:rPr>
          <w:rFonts w:asciiTheme="majorBidi" w:eastAsia="Times New Roman" w:hAnsiTheme="majorBidi" w:cstheme="majorBidi"/>
          <w:color w:val="000000"/>
          <w:sz w:val="24"/>
          <w:szCs w:val="24"/>
          <w:bdr w:val="none" w:sz="0" w:space="0" w:color="auto" w:frame="1"/>
        </w:rPr>
        <w:t>.</w:t>
      </w:r>
    </w:p>
    <w:p w:rsidR="00581FB4" w:rsidRPr="00C0287F" w:rsidRDefault="00581FB4" w:rsidP="00C0287F">
      <w:pPr>
        <w:shd w:val="clear" w:color="auto" w:fill="FFFFFF"/>
        <w:spacing w:after="0" w:line="315" w:lineRule="atLeast"/>
        <w:jc w:val="both"/>
        <w:textAlignment w:val="baseline"/>
        <w:rPr>
          <w:rFonts w:asciiTheme="majorBidi" w:eastAsia="Times New Roman" w:hAnsiTheme="majorBidi" w:cstheme="majorBidi"/>
          <w:color w:val="000000"/>
          <w:sz w:val="24"/>
          <w:szCs w:val="24"/>
          <w:bdr w:val="none" w:sz="0" w:space="0" w:color="auto" w:frame="1"/>
        </w:rPr>
      </w:pPr>
    </w:p>
    <w:p w:rsidR="008B79FB" w:rsidRPr="00C0287F" w:rsidRDefault="00C0287F" w:rsidP="00C0287F">
      <w:pPr>
        <w:rPr>
          <w:rFonts w:asciiTheme="majorBidi" w:hAnsiTheme="majorBidi" w:cstheme="majorBidi"/>
          <w:sz w:val="24"/>
          <w:szCs w:val="24"/>
        </w:rPr>
      </w:pPr>
      <w:r w:rsidRPr="00C0287F">
        <w:rPr>
          <w:rFonts w:asciiTheme="majorBidi" w:hAnsiTheme="majorBidi" w:cstheme="majorBidi"/>
          <w:sz w:val="24"/>
          <w:szCs w:val="24"/>
        </w:rPr>
        <w:lastRenderedPageBreak/>
        <w:t>Menurut ahli hadi</w:t>
      </w:r>
      <w:r>
        <w:rPr>
          <w:rFonts w:asciiTheme="majorBidi" w:hAnsiTheme="majorBidi" w:cstheme="majorBidi"/>
          <w:sz w:val="24"/>
          <w:szCs w:val="24"/>
        </w:rPr>
        <w:t>t</w:t>
      </w:r>
      <w:r w:rsidRPr="00C0287F">
        <w:rPr>
          <w:rFonts w:asciiTheme="majorBidi" w:hAnsiTheme="majorBidi" w:cstheme="majorBidi"/>
          <w:sz w:val="24"/>
          <w:szCs w:val="24"/>
        </w:rPr>
        <w:t xml:space="preserve">s khabar berarti “apa yang berasal dari Nabi Muhammad SAW atau dari yang selainnya”. Jadi khabar menurut Muhadditsin adalah warta dari </w:t>
      </w:r>
      <w:proofErr w:type="gramStart"/>
      <w:r w:rsidRPr="00C0287F">
        <w:rPr>
          <w:rFonts w:asciiTheme="majorBidi" w:hAnsiTheme="majorBidi" w:cstheme="majorBidi"/>
          <w:sz w:val="24"/>
          <w:szCs w:val="24"/>
        </w:rPr>
        <w:t>Nabi ,</w:t>
      </w:r>
      <w:proofErr w:type="gramEnd"/>
      <w:r w:rsidRPr="00C0287F">
        <w:rPr>
          <w:rFonts w:asciiTheme="majorBidi" w:hAnsiTheme="majorBidi" w:cstheme="majorBidi"/>
          <w:sz w:val="24"/>
          <w:szCs w:val="24"/>
        </w:rPr>
        <w:t xml:space="preserve"> Shahabat, dan Tabi’in. </w:t>
      </w:r>
      <w:proofErr w:type="gramStart"/>
      <w:r w:rsidRPr="00C0287F">
        <w:rPr>
          <w:rFonts w:asciiTheme="majorBidi" w:hAnsiTheme="majorBidi" w:cstheme="majorBidi"/>
          <w:sz w:val="24"/>
          <w:szCs w:val="24"/>
        </w:rPr>
        <w:t>oleh</w:t>
      </w:r>
      <w:proofErr w:type="gramEnd"/>
      <w:r w:rsidRPr="00C0287F">
        <w:rPr>
          <w:rFonts w:asciiTheme="majorBidi" w:hAnsiTheme="majorBidi" w:cstheme="majorBidi"/>
          <w:sz w:val="24"/>
          <w:szCs w:val="24"/>
        </w:rPr>
        <w:t xml:space="preserve"> karena itu, hadis marfu’, maukuf, dan maktu’ bisa dikatakan sebagai khabar.</w:t>
      </w:r>
    </w:p>
    <w:p w:rsidR="000700B9" w:rsidRDefault="000700B9" w:rsidP="000700B9">
      <w:pPr>
        <w:spacing w:after="0"/>
        <w:jc w:val="both"/>
        <w:rPr>
          <w:rFonts w:asciiTheme="majorBidi" w:hAnsiTheme="majorBidi" w:cstheme="majorBidi"/>
          <w:color w:val="000000"/>
          <w:sz w:val="24"/>
          <w:szCs w:val="24"/>
          <w:shd w:val="clear" w:color="auto" w:fill="FFFFFF"/>
        </w:rPr>
      </w:pPr>
    </w:p>
    <w:p w:rsidR="008B79FB" w:rsidRPr="008B79FB" w:rsidRDefault="008B79FB" w:rsidP="000700B9">
      <w:pPr>
        <w:spacing w:after="0"/>
        <w:jc w:val="both"/>
        <w:rPr>
          <w:rFonts w:asciiTheme="majorBidi" w:hAnsiTheme="majorBidi" w:cstheme="majorBidi"/>
          <w:b/>
          <w:bCs/>
          <w:color w:val="000000"/>
          <w:sz w:val="24"/>
          <w:szCs w:val="24"/>
          <w:shd w:val="clear" w:color="auto" w:fill="FFFFFF"/>
        </w:rPr>
      </w:pPr>
      <w:r w:rsidRPr="008B79FB">
        <w:rPr>
          <w:rFonts w:asciiTheme="majorBidi" w:hAnsiTheme="majorBidi" w:cstheme="majorBidi"/>
          <w:b/>
          <w:bCs/>
          <w:color w:val="000000"/>
          <w:sz w:val="24"/>
          <w:szCs w:val="24"/>
          <w:shd w:val="clear" w:color="auto" w:fill="FFFFFF"/>
        </w:rPr>
        <w:t>ATSAR</w:t>
      </w:r>
    </w:p>
    <w:p w:rsidR="000700B9" w:rsidRDefault="000700B9" w:rsidP="00CC27EC">
      <w:pPr>
        <w:spacing w:after="80"/>
        <w:jc w:val="both"/>
        <w:rPr>
          <w:rFonts w:asciiTheme="majorBidi" w:hAnsiTheme="majorBidi" w:cstheme="majorBidi"/>
          <w:sz w:val="24"/>
          <w:szCs w:val="24"/>
          <w:bdr w:val="none" w:sz="0" w:space="0" w:color="auto" w:frame="1"/>
          <w:shd w:val="clear" w:color="auto" w:fill="FFFFFF"/>
        </w:rPr>
      </w:pPr>
      <w:r>
        <w:rPr>
          <w:rFonts w:asciiTheme="majorBidi" w:hAnsiTheme="majorBidi" w:cstheme="majorBidi"/>
          <w:color w:val="000000"/>
          <w:sz w:val="24"/>
          <w:szCs w:val="24"/>
          <w:shd w:val="clear" w:color="auto" w:fill="FFFFFF"/>
        </w:rPr>
        <w:t xml:space="preserve">Secara bahasa atsar berarti sisa dari sesuatu atau nukilan (sesuat yang dinukilkan). </w:t>
      </w:r>
      <w:r w:rsidR="00CC27EC">
        <w:rPr>
          <w:rFonts w:asciiTheme="majorBidi" w:hAnsiTheme="majorBidi" w:cstheme="majorBidi"/>
          <w:color w:val="000000"/>
          <w:sz w:val="24"/>
          <w:szCs w:val="24"/>
          <w:shd w:val="clear" w:color="auto" w:fill="FFFFFF"/>
        </w:rPr>
        <w:t xml:space="preserve">Dalam ilmu </w:t>
      </w:r>
      <w:r w:rsidR="00CC27EC" w:rsidRPr="00CC27EC">
        <w:rPr>
          <w:rFonts w:asciiTheme="majorBidi" w:hAnsiTheme="majorBidi" w:cstheme="majorBidi"/>
          <w:color w:val="000000"/>
          <w:sz w:val="24"/>
          <w:szCs w:val="24"/>
          <w:shd w:val="clear" w:color="auto" w:fill="FFFFFF"/>
        </w:rPr>
        <w:t>mushthalah hadis, ulama hadis men</w:t>
      </w:r>
      <w:r w:rsidR="00CC27EC">
        <w:rPr>
          <w:rFonts w:asciiTheme="majorBidi" w:hAnsiTheme="majorBidi" w:cstheme="majorBidi"/>
          <w:color w:val="000000"/>
          <w:sz w:val="24"/>
          <w:szCs w:val="24"/>
          <w:shd w:val="clear" w:color="auto" w:fill="FFFFFF"/>
        </w:rPr>
        <w:t>definisikan dengan dua definisi.</w:t>
      </w:r>
      <w:r w:rsidR="00CC27EC" w:rsidRPr="00CC27EC">
        <w:rPr>
          <w:rFonts w:asciiTheme="majorBidi" w:hAnsiTheme="majorBidi" w:cstheme="majorBidi"/>
          <w:color w:val="000000"/>
          <w:sz w:val="24"/>
          <w:szCs w:val="24"/>
          <w:shd w:val="clear" w:color="auto" w:fill="FFFFFF"/>
        </w:rPr>
        <w:t> </w:t>
      </w:r>
      <w:r w:rsidR="00CC27EC" w:rsidRPr="00CC27EC">
        <w:rPr>
          <w:rStyle w:val="Emphasis"/>
          <w:rFonts w:asciiTheme="majorBidi" w:hAnsiTheme="majorBidi" w:cstheme="majorBidi"/>
          <w:color w:val="000000"/>
          <w:sz w:val="24"/>
          <w:szCs w:val="24"/>
          <w:shd w:val="clear" w:color="auto" w:fill="FFFFFF"/>
        </w:rPr>
        <w:t>Pertama</w:t>
      </w:r>
      <w:r w:rsidR="00CC27EC" w:rsidRPr="00CC27EC">
        <w:rPr>
          <w:rStyle w:val="Emphasis"/>
          <w:rFonts w:asciiTheme="majorBidi" w:hAnsiTheme="majorBidi" w:cstheme="majorBidi"/>
          <w:b/>
          <w:bCs/>
          <w:color w:val="000000"/>
          <w:sz w:val="24"/>
          <w:szCs w:val="24"/>
          <w:shd w:val="clear" w:color="auto" w:fill="FFFFFF"/>
        </w:rPr>
        <w:t>,</w:t>
      </w:r>
      <w:r w:rsidR="00CC27EC" w:rsidRPr="00CC27EC">
        <w:rPr>
          <w:rFonts w:asciiTheme="majorBidi" w:hAnsiTheme="majorBidi" w:cstheme="majorBidi"/>
          <w:color w:val="000000"/>
          <w:sz w:val="24"/>
          <w:szCs w:val="24"/>
          <w:shd w:val="clear" w:color="auto" w:fill="FFFFFF"/>
        </w:rPr>
        <w:t xml:space="preserve"> atsar semakna dengan hadis, yaitu </w:t>
      </w:r>
      <w:r w:rsidR="00CC27EC">
        <w:rPr>
          <w:rFonts w:asciiTheme="majorBidi" w:hAnsiTheme="majorBidi" w:cstheme="majorBidi"/>
          <w:color w:val="000000"/>
          <w:sz w:val="24"/>
          <w:szCs w:val="24"/>
          <w:shd w:val="clear" w:color="auto" w:fill="FFFFFF"/>
        </w:rPr>
        <w:t>segala sesuatu</w:t>
      </w:r>
      <w:r w:rsidR="00CC27EC" w:rsidRPr="00CC27EC">
        <w:rPr>
          <w:rFonts w:asciiTheme="majorBidi" w:hAnsiTheme="majorBidi" w:cstheme="majorBidi"/>
          <w:color w:val="000000"/>
          <w:sz w:val="24"/>
          <w:szCs w:val="24"/>
          <w:shd w:val="clear" w:color="auto" w:fill="FFFFFF"/>
        </w:rPr>
        <w:t xml:space="preserve"> yang disandarkan kepada </w:t>
      </w:r>
      <w:r w:rsidR="00E0336E">
        <w:rPr>
          <w:rFonts w:asciiTheme="majorBidi" w:hAnsiTheme="majorBidi" w:cstheme="majorBidi"/>
          <w:color w:val="000000"/>
          <w:sz w:val="24"/>
          <w:szCs w:val="24"/>
          <w:shd w:val="clear" w:color="auto" w:fill="FFFFFF"/>
        </w:rPr>
        <w:t>Nabi</w:t>
      </w:r>
      <w:r w:rsidR="00CC27EC" w:rsidRPr="00CC27EC">
        <w:rPr>
          <w:rFonts w:asciiTheme="majorBidi" w:hAnsiTheme="majorBidi" w:cstheme="majorBidi"/>
          <w:color w:val="000000"/>
          <w:sz w:val="24"/>
          <w:szCs w:val="24"/>
          <w:shd w:val="clear" w:color="auto" w:fill="FFFFFF"/>
        </w:rPr>
        <w:t xml:space="preserve"> </w:t>
      </w:r>
      <w:r w:rsidR="00E0336E">
        <w:rPr>
          <w:rFonts w:asciiTheme="majorBidi" w:hAnsiTheme="majorBidi" w:cstheme="majorBidi"/>
          <w:color w:val="000000"/>
          <w:sz w:val="24"/>
          <w:szCs w:val="24"/>
          <w:shd w:val="clear" w:color="auto" w:fill="FFFFFF"/>
        </w:rPr>
        <w:t>SAW</w:t>
      </w:r>
      <w:r w:rsidR="00CC27EC" w:rsidRPr="00CC27EC">
        <w:rPr>
          <w:rFonts w:asciiTheme="majorBidi" w:hAnsiTheme="majorBidi" w:cstheme="majorBidi"/>
          <w:color w:val="000000"/>
          <w:sz w:val="24"/>
          <w:szCs w:val="24"/>
          <w:shd w:val="clear" w:color="auto" w:fill="FFFFFF"/>
        </w:rPr>
        <w:t xml:space="preserve"> dari perkataan, perbu</w:t>
      </w:r>
      <w:r w:rsidR="00CC27EC">
        <w:rPr>
          <w:rFonts w:asciiTheme="majorBidi" w:hAnsiTheme="majorBidi" w:cstheme="majorBidi"/>
          <w:color w:val="000000"/>
          <w:sz w:val="24"/>
          <w:szCs w:val="24"/>
          <w:shd w:val="clear" w:color="auto" w:fill="FFFFFF"/>
        </w:rPr>
        <w:t xml:space="preserve">atan, taqrir dan sifat </w:t>
      </w:r>
      <w:r w:rsidR="00E0336E">
        <w:rPr>
          <w:rFonts w:asciiTheme="majorBidi" w:hAnsiTheme="majorBidi" w:cstheme="majorBidi"/>
          <w:color w:val="000000"/>
          <w:sz w:val="24"/>
          <w:szCs w:val="24"/>
          <w:shd w:val="clear" w:color="auto" w:fill="FFFFFF"/>
        </w:rPr>
        <w:t>Nabi</w:t>
      </w:r>
      <w:r w:rsidR="00CC27EC">
        <w:rPr>
          <w:rFonts w:asciiTheme="majorBidi" w:hAnsiTheme="majorBidi" w:cstheme="majorBidi"/>
          <w:color w:val="000000"/>
          <w:sz w:val="24"/>
          <w:szCs w:val="24"/>
          <w:shd w:val="clear" w:color="auto" w:fill="FFFFFF"/>
        </w:rPr>
        <w:t xml:space="preserve"> </w:t>
      </w:r>
      <w:r w:rsidR="00E0336E">
        <w:rPr>
          <w:rFonts w:asciiTheme="majorBidi" w:hAnsiTheme="majorBidi" w:cstheme="majorBidi"/>
          <w:color w:val="000000"/>
          <w:sz w:val="24"/>
          <w:szCs w:val="24"/>
          <w:shd w:val="clear" w:color="auto" w:fill="FFFFFF"/>
        </w:rPr>
        <w:t>SAW</w:t>
      </w:r>
      <w:r w:rsidR="00CC27EC">
        <w:rPr>
          <w:rFonts w:asciiTheme="majorBidi" w:hAnsiTheme="majorBidi" w:cstheme="majorBidi"/>
          <w:color w:val="000000"/>
          <w:sz w:val="24"/>
          <w:szCs w:val="24"/>
          <w:shd w:val="clear" w:color="auto" w:fill="FFFFFF"/>
        </w:rPr>
        <w:t>.</w:t>
      </w:r>
      <w:r w:rsidR="00CC27EC" w:rsidRPr="00CC27EC">
        <w:rPr>
          <w:rFonts w:asciiTheme="majorBidi" w:hAnsiTheme="majorBidi" w:cstheme="majorBidi"/>
          <w:color w:val="000000"/>
          <w:sz w:val="24"/>
          <w:szCs w:val="24"/>
          <w:shd w:val="clear" w:color="auto" w:fill="FFFFFF"/>
        </w:rPr>
        <w:t xml:space="preserve"> Definisi </w:t>
      </w:r>
      <w:r w:rsidR="00CC27EC" w:rsidRPr="00CC27EC">
        <w:rPr>
          <w:rStyle w:val="Emphasis"/>
          <w:rFonts w:asciiTheme="majorBidi" w:hAnsiTheme="majorBidi" w:cstheme="majorBidi"/>
          <w:color w:val="000000"/>
          <w:sz w:val="24"/>
          <w:szCs w:val="24"/>
          <w:shd w:val="clear" w:color="auto" w:fill="FFFFFF"/>
        </w:rPr>
        <w:t>kedua</w:t>
      </w:r>
      <w:r w:rsidR="00CC27EC" w:rsidRPr="00CC27EC">
        <w:rPr>
          <w:rFonts w:asciiTheme="majorBidi" w:hAnsiTheme="majorBidi" w:cstheme="majorBidi"/>
          <w:color w:val="000000"/>
          <w:sz w:val="24"/>
          <w:szCs w:val="24"/>
          <w:shd w:val="clear" w:color="auto" w:fill="FFFFFF"/>
        </w:rPr>
        <w:t xml:space="preserve">, atsar adalah </w:t>
      </w:r>
      <w:r w:rsidR="00CC27EC">
        <w:rPr>
          <w:rFonts w:asciiTheme="majorBidi" w:hAnsiTheme="majorBidi" w:cstheme="majorBidi"/>
          <w:color w:val="000000"/>
          <w:sz w:val="24"/>
          <w:szCs w:val="24"/>
          <w:shd w:val="clear" w:color="auto" w:fill="FFFFFF"/>
        </w:rPr>
        <w:t>segala sesuatu</w:t>
      </w:r>
      <w:r w:rsidR="00CC27EC" w:rsidRPr="00CC27EC">
        <w:rPr>
          <w:rFonts w:asciiTheme="majorBidi" w:hAnsiTheme="majorBidi" w:cstheme="majorBidi"/>
          <w:color w:val="000000"/>
          <w:sz w:val="24"/>
          <w:szCs w:val="24"/>
          <w:shd w:val="clear" w:color="auto" w:fill="FFFFFF"/>
        </w:rPr>
        <w:t xml:space="preserve"> yang disandarkan kepada selain </w:t>
      </w:r>
      <w:r w:rsidR="00E0336E">
        <w:rPr>
          <w:rFonts w:asciiTheme="majorBidi" w:hAnsiTheme="majorBidi" w:cstheme="majorBidi"/>
          <w:color w:val="000000"/>
          <w:sz w:val="24"/>
          <w:szCs w:val="24"/>
          <w:shd w:val="clear" w:color="auto" w:fill="FFFFFF"/>
        </w:rPr>
        <w:t>Nabi</w:t>
      </w:r>
      <w:r w:rsidR="00CC27EC" w:rsidRPr="00CC27EC">
        <w:rPr>
          <w:rFonts w:asciiTheme="majorBidi" w:hAnsiTheme="majorBidi" w:cstheme="majorBidi"/>
          <w:color w:val="000000"/>
          <w:sz w:val="24"/>
          <w:szCs w:val="24"/>
          <w:shd w:val="clear" w:color="auto" w:fill="FFFFFF"/>
        </w:rPr>
        <w:t xml:space="preserve"> </w:t>
      </w:r>
      <w:r w:rsidR="00E0336E">
        <w:rPr>
          <w:rFonts w:asciiTheme="majorBidi" w:hAnsiTheme="majorBidi" w:cstheme="majorBidi"/>
          <w:color w:val="000000"/>
          <w:sz w:val="24"/>
          <w:szCs w:val="24"/>
          <w:shd w:val="clear" w:color="auto" w:fill="FFFFFF"/>
        </w:rPr>
        <w:t>SAW</w:t>
      </w:r>
      <w:r w:rsidR="00CC27EC" w:rsidRPr="00CC27EC">
        <w:rPr>
          <w:rFonts w:asciiTheme="majorBidi" w:hAnsiTheme="majorBidi" w:cstheme="majorBidi"/>
          <w:color w:val="000000"/>
          <w:sz w:val="24"/>
          <w:szCs w:val="24"/>
          <w:shd w:val="clear" w:color="auto" w:fill="FFFFFF"/>
        </w:rPr>
        <w:t xml:space="preserve"> dari sahabat </w:t>
      </w:r>
      <w:r w:rsidR="00E0336E">
        <w:rPr>
          <w:rFonts w:asciiTheme="majorBidi" w:hAnsiTheme="majorBidi" w:cstheme="majorBidi"/>
          <w:color w:val="000000"/>
          <w:sz w:val="24"/>
          <w:szCs w:val="24"/>
          <w:shd w:val="clear" w:color="auto" w:fill="FFFFFF"/>
        </w:rPr>
        <w:t>Nabi</w:t>
      </w:r>
      <w:r w:rsidR="00CC27EC" w:rsidRPr="00CC27EC">
        <w:rPr>
          <w:rFonts w:asciiTheme="majorBidi" w:hAnsiTheme="majorBidi" w:cstheme="majorBidi"/>
          <w:color w:val="000000"/>
          <w:sz w:val="24"/>
          <w:szCs w:val="24"/>
          <w:shd w:val="clear" w:color="auto" w:fill="FFFFFF"/>
        </w:rPr>
        <w:t xml:space="preserve"> </w:t>
      </w:r>
      <w:r w:rsidR="00E0336E">
        <w:rPr>
          <w:rFonts w:asciiTheme="majorBidi" w:hAnsiTheme="majorBidi" w:cstheme="majorBidi"/>
          <w:color w:val="000000"/>
          <w:sz w:val="24"/>
          <w:szCs w:val="24"/>
          <w:shd w:val="clear" w:color="auto" w:fill="FFFFFF"/>
        </w:rPr>
        <w:t>SAW</w:t>
      </w:r>
      <w:r w:rsidR="00CC27EC" w:rsidRPr="00CC27EC">
        <w:rPr>
          <w:rFonts w:asciiTheme="majorBidi" w:hAnsiTheme="majorBidi" w:cstheme="majorBidi"/>
          <w:color w:val="000000"/>
          <w:sz w:val="24"/>
          <w:szCs w:val="24"/>
          <w:shd w:val="clear" w:color="auto" w:fill="FFFFFF"/>
        </w:rPr>
        <w:t xml:space="preserve">, tabi’in, tabi’it tabi’in, maka termasuk didalamnya hadis mauquf </w:t>
      </w:r>
      <w:r w:rsidR="00CC27EC">
        <w:rPr>
          <w:rFonts w:asciiTheme="majorBidi" w:hAnsiTheme="majorBidi" w:cstheme="majorBidi"/>
          <w:sz w:val="24"/>
          <w:szCs w:val="24"/>
          <w:bdr w:val="none" w:sz="0" w:space="0" w:color="auto" w:frame="1"/>
          <w:shd w:val="clear" w:color="auto" w:fill="FFFFFF"/>
        </w:rPr>
        <w:t xml:space="preserve">(hadits yang hanya disandarkan kepada </w:t>
      </w:r>
      <w:r w:rsidR="00E0336E">
        <w:rPr>
          <w:rFonts w:asciiTheme="majorBidi" w:hAnsiTheme="majorBidi" w:cstheme="majorBidi"/>
          <w:sz w:val="24"/>
          <w:szCs w:val="24"/>
          <w:bdr w:val="none" w:sz="0" w:space="0" w:color="auto" w:frame="1"/>
          <w:shd w:val="clear" w:color="auto" w:fill="FFFFFF"/>
        </w:rPr>
        <w:t>Nabi</w:t>
      </w:r>
      <w:r w:rsidR="00CC27EC">
        <w:rPr>
          <w:rFonts w:asciiTheme="majorBidi" w:hAnsiTheme="majorBidi" w:cstheme="majorBidi"/>
          <w:sz w:val="24"/>
          <w:szCs w:val="24"/>
          <w:bdr w:val="none" w:sz="0" w:space="0" w:color="auto" w:frame="1"/>
          <w:shd w:val="clear" w:color="auto" w:fill="FFFFFF"/>
        </w:rPr>
        <w:t xml:space="preserve"> </w:t>
      </w:r>
      <w:r w:rsidR="00E0336E">
        <w:rPr>
          <w:rFonts w:asciiTheme="majorBidi" w:hAnsiTheme="majorBidi" w:cstheme="majorBidi"/>
          <w:sz w:val="24"/>
          <w:szCs w:val="24"/>
          <w:bdr w:val="none" w:sz="0" w:space="0" w:color="auto" w:frame="1"/>
          <w:shd w:val="clear" w:color="auto" w:fill="FFFFFF"/>
        </w:rPr>
        <w:t>SAW</w:t>
      </w:r>
      <w:r w:rsidR="00CC27EC">
        <w:rPr>
          <w:rFonts w:asciiTheme="majorBidi" w:hAnsiTheme="majorBidi" w:cstheme="majorBidi"/>
          <w:sz w:val="24"/>
          <w:szCs w:val="24"/>
          <w:bdr w:val="none" w:sz="0" w:space="0" w:color="auto" w:frame="1"/>
          <w:shd w:val="clear" w:color="auto" w:fill="FFFFFF"/>
        </w:rPr>
        <w:t xml:space="preserve">) </w:t>
      </w:r>
      <w:r w:rsidR="00CC27EC" w:rsidRPr="00CC27EC">
        <w:rPr>
          <w:rFonts w:asciiTheme="majorBidi" w:hAnsiTheme="majorBidi" w:cstheme="majorBidi"/>
          <w:color w:val="000000"/>
          <w:sz w:val="24"/>
          <w:szCs w:val="24"/>
          <w:shd w:val="clear" w:color="auto" w:fill="FFFFFF"/>
        </w:rPr>
        <w:t>dan marfu’</w:t>
      </w:r>
      <w:r w:rsidR="00CC27EC">
        <w:rPr>
          <w:rFonts w:asciiTheme="majorBidi" w:hAnsiTheme="majorBidi" w:cstheme="majorBidi"/>
          <w:color w:val="000000"/>
          <w:sz w:val="24"/>
          <w:szCs w:val="24"/>
          <w:shd w:val="clear" w:color="auto" w:fill="FFFFFF"/>
        </w:rPr>
        <w:t xml:space="preserve"> </w:t>
      </w:r>
      <w:r w:rsidR="00CC27EC">
        <w:rPr>
          <w:rFonts w:asciiTheme="majorBidi" w:hAnsiTheme="majorBidi" w:cstheme="majorBidi"/>
          <w:sz w:val="24"/>
          <w:szCs w:val="24"/>
          <w:bdr w:val="none" w:sz="0" w:space="0" w:color="auto" w:frame="1"/>
          <w:shd w:val="clear" w:color="auto" w:fill="FFFFFF"/>
        </w:rPr>
        <w:t xml:space="preserve">(hadits yang disandarkan hanya kepada sahabat </w:t>
      </w:r>
      <w:r w:rsidR="00E0336E">
        <w:rPr>
          <w:rFonts w:asciiTheme="majorBidi" w:hAnsiTheme="majorBidi" w:cstheme="majorBidi"/>
          <w:sz w:val="24"/>
          <w:szCs w:val="24"/>
          <w:bdr w:val="none" w:sz="0" w:space="0" w:color="auto" w:frame="1"/>
          <w:shd w:val="clear" w:color="auto" w:fill="FFFFFF"/>
        </w:rPr>
        <w:t>Nabi</w:t>
      </w:r>
      <w:r w:rsidR="00CC27EC">
        <w:rPr>
          <w:rFonts w:asciiTheme="majorBidi" w:hAnsiTheme="majorBidi" w:cstheme="majorBidi"/>
          <w:sz w:val="24"/>
          <w:szCs w:val="24"/>
          <w:bdr w:val="none" w:sz="0" w:space="0" w:color="auto" w:frame="1"/>
          <w:shd w:val="clear" w:color="auto" w:fill="FFFFFF"/>
        </w:rPr>
        <w:t xml:space="preserve"> </w:t>
      </w:r>
      <w:r w:rsidR="00E0336E">
        <w:rPr>
          <w:rFonts w:asciiTheme="majorBidi" w:hAnsiTheme="majorBidi" w:cstheme="majorBidi"/>
          <w:sz w:val="24"/>
          <w:szCs w:val="24"/>
          <w:bdr w:val="none" w:sz="0" w:space="0" w:color="auto" w:frame="1"/>
          <w:shd w:val="clear" w:color="auto" w:fill="FFFFFF"/>
        </w:rPr>
        <w:t>SAW</w:t>
      </w:r>
      <w:r w:rsidR="00CC27EC">
        <w:rPr>
          <w:rFonts w:asciiTheme="majorBidi" w:hAnsiTheme="majorBidi" w:cstheme="majorBidi"/>
          <w:sz w:val="24"/>
          <w:szCs w:val="24"/>
          <w:bdr w:val="none" w:sz="0" w:space="0" w:color="auto" w:frame="1"/>
          <w:shd w:val="clear" w:color="auto" w:fill="FFFFFF"/>
        </w:rPr>
        <w:t>).</w:t>
      </w:r>
      <w:r w:rsidRPr="00CC27EC">
        <w:rPr>
          <w:rFonts w:asciiTheme="majorBidi" w:hAnsiTheme="majorBidi" w:cstheme="majorBidi"/>
          <w:sz w:val="24"/>
          <w:szCs w:val="24"/>
          <w:bdr w:val="none" w:sz="0" w:space="0" w:color="auto" w:frame="1"/>
          <w:shd w:val="clear" w:color="auto" w:fill="FFFFFF"/>
        </w:rPr>
        <w:t>.</w:t>
      </w:r>
      <w:r>
        <w:rPr>
          <w:rFonts w:asciiTheme="majorBidi" w:hAnsiTheme="majorBidi" w:cstheme="majorBidi"/>
          <w:sz w:val="24"/>
          <w:szCs w:val="24"/>
          <w:bdr w:val="none" w:sz="0" w:space="0" w:color="auto" w:frame="1"/>
          <w:shd w:val="clear" w:color="auto" w:fill="FFFFFF"/>
        </w:rPr>
        <w:t xml:space="preserve"> Jumhur ulama mengatakan bahwa sebenarnya atsar </w:t>
      </w:r>
      <w:proofErr w:type="gramStart"/>
      <w:r>
        <w:rPr>
          <w:rFonts w:asciiTheme="majorBidi" w:hAnsiTheme="majorBidi" w:cstheme="majorBidi"/>
          <w:sz w:val="24"/>
          <w:szCs w:val="24"/>
          <w:bdr w:val="none" w:sz="0" w:space="0" w:color="auto" w:frame="1"/>
          <w:shd w:val="clear" w:color="auto" w:fill="FFFFFF"/>
        </w:rPr>
        <w:t>sama</w:t>
      </w:r>
      <w:proofErr w:type="gramEnd"/>
      <w:r>
        <w:rPr>
          <w:rFonts w:asciiTheme="majorBidi" w:hAnsiTheme="majorBidi" w:cstheme="majorBidi"/>
          <w:sz w:val="24"/>
          <w:szCs w:val="24"/>
          <w:bdr w:val="none" w:sz="0" w:space="0" w:color="auto" w:frame="1"/>
          <w:shd w:val="clear" w:color="auto" w:fill="FFFFFF"/>
        </w:rPr>
        <w:t xml:space="preserve"> saja seperti khabar, yaitu sama-sama disandarkan kepada </w:t>
      </w:r>
      <w:r w:rsidR="00E0336E">
        <w:rPr>
          <w:rFonts w:asciiTheme="majorBidi" w:hAnsiTheme="majorBidi" w:cstheme="majorBidi"/>
          <w:sz w:val="24"/>
          <w:szCs w:val="24"/>
          <w:bdr w:val="none" w:sz="0" w:space="0" w:color="auto" w:frame="1"/>
          <w:shd w:val="clear" w:color="auto" w:fill="FFFFFF"/>
        </w:rPr>
        <w:t>Nabi</w:t>
      </w:r>
      <w:r>
        <w:rPr>
          <w:rFonts w:asciiTheme="majorBidi" w:hAnsiTheme="majorBidi" w:cstheme="majorBidi"/>
          <w:sz w:val="24"/>
          <w:szCs w:val="24"/>
          <w:bdr w:val="none" w:sz="0" w:space="0" w:color="auto" w:frame="1"/>
          <w:shd w:val="clear" w:color="auto" w:fill="FFFFFF"/>
        </w:rPr>
        <w:t xml:space="preserve"> </w:t>
      </w:r>
      <w:r w:rsidR="00E0336E">
        <w:rPr>
          <w:rFonts w:asciiTheme="majorBidi" w:hAnsiTheme="majorBidi" w:cstheme="majorBidi"/>
          <w:sz w:val="24"/>
          <w:szCs w:val="24"/>
          <w:bdr w:val="none" w:sz="0" w:space="0" w:color="auto" w:frame="1"/>
          <w:shd w:val="clear" w:color="auto" w:fill="FFFFFF"/>
        </w:rPr>
        <w:t>SAW</w:t>
      </w:r>
      <w:r>
        <w:rPr>
          <w:rFonts w:asciiTheme="majorBidi" w:hAnsiTheme="majorBidi" w:cstheme="majorBidi"/>
          <w:sz w:val="24"/>
          <w:szCs w:val="24"/>
          <w:bdr w:val="none" w:sz="0" w:space="0" w:color="auto" w:frame="1"/>
          <w:shd w:val="clear" w:color="auto" w:fill="FFFFFF"/>
        </w:rPr>
        <w:t xml:space="preserve">, sahabat dna tabi’in. </w:t>
      </w:r>
      <w:proofErr w:type="gramStart"/>
      <w:r>
        <w:rPr>
          <w:rFonts w:asciiTheme="majorBidi" w:hAnsiTheme="majorBidi" w:cstheme="majorBidi"/>
          <w:sz w:val="24"/>
          <w:szCs w:val="24"/>
          <w:bdr w:val="none" w:sz="0" w:space="0" w:color="auto" w:frame="1"/>
          <w:shd w:val="clear" w:color="auto" w:fill="FFFFFF"/>
        </w:rPr>
        <w:t>namun</w:t>
      </w:r>
      <w:proofErr w:type="gramEnd"/>
      <w:r>
        <w:rPr>
          <w:rFonts w:asciiTheme="majorBidi" w:hAnsiTheme="majorBidi" w:cstheme="majorBidi"/>
          <w:sz w:val="24"/>
          <w:szCs w:val="24"/>
          <w:bdr w:val="none" w:sz="0" w:space="0" w:color="auto" w:frame="1"/>
          <w:shd w:val="clear" w:color="auto" w:fill="FFFFFF"/>
        </w:rPr>
        <w:t xml:space="preserve"> menurut ulama Khurasan atsar adalah mauquf (hadits yang hanya disandarkan kepada </w:t>
      </w:r>
      <w:r w:rsidR="00E0336E">
        <w:rPr>
          <w:rFonts w:asciiTheme="majorBidi" w:hAnsiTheme="majorBidi" w:cstheme="majorBidi"/>
          <w:sz w:val="24"/>
          <w:szCs w:val="24"/>
          <w:bdr w:val="none" w:sz="0" w:space="0" w:color="auto" w:frame="1"/>
          <w:shd w:val="clear" w:color="auto" w:fill="FFFFFF"/>
        </w:rPr>
        <w:t>Nabi</w:t>
      </w:r>
      <w:r>
        <w:rPr>
          <w:rFonts w:asciiTheme="majorBidi" w:hAnsiTheme="majorBidi" w:cstheme="majorBidi"/>
          <w:sz w:val="24"/>
          <w:szCs w:val="24"/>
          <w:bdr w:val="none" w:sz="0" w:space="0" w:color="auto" w:frame="1"/>
          <w:shd w:val="clear" w:color="auto" w:fill="FFFFFF"/>
        </w:rPr>
        <w:t xml:space="preserve"> </w:t>
      </w:r>
      <w:r w:rsidR="00E0336E">
        <w:rPr>
          <w:rFonts w:asciiTheme="majorBidi" w:hAnsiTheme="majorBidi" w:cstheme="majorBidi"/>
          <w:sz w:val="24"/>
          <w:szCs w:val="24"/>
          <w:bdr w:val="none" w:sz="0" w:space="0" w:color="auto" w:frame="1"/>
          <w:shd w:val="clear" w:color="auto" w:fill="FFFFFF"/>
        </w:rPr>
        <w:t>SAW</w:t>
      </w:r>
      <w:r>
        <w:rPr>
          <w:rFonts w:asciiTheme="majorBidi" w:hAnsiTheme="majorBidi" w:cstheme="majorBidi"/>
          <w:sz w:val="24"/>
          <w:szCs w:val="24"/>
          <w:bdr w:val="none" w:sz="0" w:space="0" w:color="auto" w:frame="1"/>
          <w:shd w:val="clear" w:color="auto" w:fill="FFFFFF"/>
        </w:rPr>
        <w:t>) dan khabar termasuk marfu’.</w:t>
      </w:r>
    </w:p>
    <w:p w:rsidR="000700B9" w:rsidRDefault="000700B9" w:rsidP="00E0336E">
      <w:pPr>
        <w:spacing w:after="0"/>
        <w:jc w:val="both"/>
        <w:rPr>
          <w:rFonts w:asciiTheme="majorBidi" w:hAnsiTheme="majorBidi" w:cstheme="majorBidi"/>
          <w:sz w:val="24"/>
          <w:szCs w:val="24"/>
          <w:bdr w:val="none" w:sz="0" w:space="0" w:color="auto" w:frame="1"/>
          <w:shd w:val="clear" w:color="auto" w:fill="FFFFFF"/>
        </w:rPr>
      </w:pPr>
    </w:p>
    <w:p w:rsidR="000700B9" w:rsidRDefault="00E0336E" w:rsidP="00E0336E">
      <w:pPr>
        <w:spacing w:after="80"/>
        <w:jc w:val="both"/>
        <w:rPr>
          <w:rFonts w:asciiTheme="majorBidi" w:hAnsiTheme="majorBidi" w:cstheme="majorBidi"/>
          <w:color w:val="000000"/>
          <w:sz w:val="24"/>
          <w:szCs w:val="24"/>
          <w:shd w:val="clear" w:color="auto" w:fill="FFFFFF"/>
        </w:rPr>
      </w:pPr>
      <w:r w:rsidRPr="00E0336E">
        <w:rPr>
          <w:rFonts w:asciiTheme="majorBidi" w:hAnsiTheme="majorBidi" w:cstheme="majorBidi"/>
          <w:sz w:val="24"/>
          <w:szCs w:val="24"/>
          <w:bdr w:val="none" w:sz="0" w:space="0" w:color="auto" w:frame="1"/>
          <w:shd w:val="clear" w:color="auto" w:fill="FFFFFF"/>
        </w:rPr>
        <w:t xml:space="preserve">Para ulama’ fiqih menggunakan atsar dalam dua hal yaitu segala sesuatu yang diriwayatkan dari </w:t>
      </w:r>
      <w:r>
        <w:rPr>
          <w:rFonts w:asciiTheme="majorBidi" w:hAnsiTheme="majorBidi" w:cstheme="majorBidi"/>
          <w:sz w:val="24"/>
          <w:szCs w:val="24"/>
          <w:bdr w:val="none" w:sz="0" w:space="0" w:color="auto" w:frame="1"/>
          <w:shd w:val="clear" w:color="auto" w:fill="FFFFFF"/>
        </w:rPr>
        <w:t>Nabi</w:t>
      </w:r>
      <w:r w:rsidRPr="00E0336E">
        <w:rPr>
          <w:rFonts w:asciiTheme="majorBidi" w:hAnsiTheme="majorBidi" w:cstheme="majorBidi"/>
          <w:sz w:val="24"/>
          <w:szCs w:val="24"/>
          <w:bdr w:val="none" w:sz="0" w:space="0" w:color="auto" w:frame="1"/>
          <w:shd w:val="clear" w:color="auto" w:fill="FFFFFF"/>
        </w:rPr>
        <w:t xml:space="preserve"> </w:t>
      </w:r>
      <w:r w:rsidRPr="00E0336E">
        <w:rPr>
          <w:rFonts w:asciiTheme="majorBidi" w:hAnsiTheme="majorBidi" w:cstheme="majorBidi"/>
          <w:color w:val="000000"/>
          <w:sz w:val="24"/>
          <w:szCs w:val="24"/>
          <w:shd w:val="clear" w:color="auto" w:fill="FFFFFF"/>
        </w:rPr>
        <w:t>seperti ucapan mereka dalam kitab-kitab fikih</w:t>
      </w:r>
      <w:proofErr w:type="gramStart"/>
      <w:r w:rsidRPr="00E0336E">
        <w:rPr>
          <w:rFonts w:asciiTheme="majorBidi" w:hAnsiTheme="majorBidi" w:cstheme="majorBidi"/>
          <w:color w:val="000000"/>
          <w:sz w:val="24"/>
          <w:szCs w:val="24"/>
          <w:shd w:val="clear" w:color="auto" w:fill="FFFFFF"/>
        </w:rPr>
        <w:t>: ”</w:t>
      </w:r>
      <w:proofErr w:type="gramEnd"/>
      <w:r w:rsidRPr="00E0336E">
        <w:rPr>
          <w:rFonts w:asciiTheme="majorBidi" w:hAnsiTheme="majorBidi" w:cstheme="majorBidi"/>
          <w:color w:val="000000"/>
          <w:sz w:val="24"/>
          <w:szCs w:val="24"/>
          <w:shd w:val="clear" w:color="auto" w:fill="FFFFFF"/>
        </w:rPr>
        <w:t xml:space="preserve"> dan atsar itu menunjukkan dalil atas perkara tersebut”, atau ungkapan mereka lainnya ” berdalil atas perkara ini dengan atsar yang diriwayatkan dari fulan”. Selanjutnya para ulama fikih menggunakan kalimat atsar untuk sesuatu yang disandarkan, seperti ucapan mereka” atsar akad, atsar pernikahan, atsar perceraian</w:t>
      </w:r>
      <w:r>
        <w:rPr>
          <w:rFonts w:asciiTheme="majorBidi" w:hAnsiTheme="majorBidi" w:cstheme="majorBidi"/>
          <w:color w:val="000000"/>
          <w:sz w:val="24"/>
          <w:szCs w:val="24"/>
          <w:shd w:val="clear" w:color="auto" w:fill="FFFFFF"/>
        </w:rPr>
        <w:t>.</w:t>
      </w:r>
      <w:r w:rsidRPr="00E0336E">
        <w:rPr>
          <w:rFonts w:asciiTheme="majorBidi" w:hAnsiTheme="majorBidi" w:cstheme="majorBidi"/>
          <w:color w:val="000000"/>
          <w:sz w:val="24"/>
          <w:szCs w:val="24"/>
          <w:shd w:val="clear" w:color="auto" w:fill="FFFFFF"/>
        </w:rPr>
        <w:t>”</w:t>
      </w:r>
    </w:p>
    <w:p w:rsidR="00E2216B" w:rsidRDefault="00E2216B" w:rsidP="00A66712">
      <w:pPr>
        <w:spacing w:after="0"/>
        <w:jc w:val="both"/>
        <w:rPr>
          <w:rFonts w:asciiTheme="majorBidi" w:hAnsiTheme="majorBidi" w:cstheme="majorBidi"/>
          <w:color w:val="000000"/>
          <w:sz w:val="24"/>
          <w:szCs w:val="24"/>
          <w:shd w:val="clear" w:color="auto" w:fill="FFFFFF"/>
        </w:rPr>
      </w:pPr>
    </w:p>
    <w:p w:rsidR="00E2216B" w:rsidRDefault="00E2216B" w:rsidP="00E0336E">
      <w:pPr>
        <w:spacing w:after="80"/>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Keterkaitan antara Al-qur’an dan hadits ditunjukkan adanya fungsi hadits terhadap al-qur’an. Dikarenakan kalam Allah pada al-qur’an bersifat global, sehingga dibutuhkan rujukan lain yang dapat menjelaskan sejara rinci tentang pemahaman yang dimaksud dalam al-qur’an, salah satu rujukan tersebut adalah hadits. Beberapa fungsi hadits terhadap al-qur’an diantaranya </w:t>
      </w:r>
      <w:proofErr w:type="gramStart"/>
      <w:r>
        <w:rPr>
          <w:rFonts w:asciiTheme="majorBidi" w:hAnsiTheme="majorBidi" w:cstheme="majorBidi"/>
          <w:color w:val="000000"/>
          <w:sz w:val="24"/>
          <w:szCs w:val="24"/>
          <w:shd w:val="clear" w:color="auto" w:fill="FFFFFF"/>
        </w:rPr>
        <w:t>adalah :</w:t>
      </w:r>
      <w:proofErr w:type="gramEnd"/>
    </w:p>
    <w:p w:rsidR="00903634" w:rsidRPr="00903634" w:rsidRDefault="00903634" w:rsidP="00903634">
      <w:pPr>
        <w:pStyle w:val="ListParagraph"/>
        <w:numPr>
          <w:ilvl w:val="0"/>
          <w:numId w:val="6"/>
        </w:numPr>
        <w:spacing w:after="0"/>
        <w:ind w:left="284" w:hanging="284"/>
        <w:jc w:val="both"/>
        <w:rPr>
          <w:rFonts w:asciiTheme="majorBidi" w:hAnsiTheme="majorBidi" w:cstheme="majorBidi"/>
          <w:sz w:val="24"/>
          <w:szCs w:val="24"/>
          <w:bdr w:val="none" w:sz="0" w:space="0" w:color="auto" w:frame="1"/>
          <w:shd w:val="clear" w:color="auto" w:fill="FFFFFF"/>
        </w:rPr>
      </w:pPr>
      <w:r w:rsidRPr="00903634">
        <w:rPr>
          <w:rFonts w:asciiTheme="majorBidi" w:hAnsiTheme="majorBidi" w:cstheme="majorBidi"/>
          <w:sz w:val="24"/>
          <w:szCs w:val="24"/>
        </w:rPr>
        <w:t xml:space="preserve">Memperkuat </w:t>
      </w:r>
      <w:r w:rsidR="00E2216B" w:rsidRPr="00903634">
        <w:rPr>
          <w:rFonts w:asciiTheme="majorBidi" w:hAnsiTheme="majorBidi" w:cstheme="majorBidi"/>
          <w:sz w:val="24"/>
          <w:szCs w:val="24"/>
        </w:rPr>
        <w:t>dan mengokohkan kembali apa yang pernah ditetapkan al-Qur’an</w:t>
      </w:r>
    </w:p>
    <w:p w:rsidR="00E2216B" w:rsidRPr="00903634" w:rsidRDefault="00E2216B" w:rsidP="00903634">
      <w:pPr>
        <w:pStyle w:val="ListParagraph"/>
        <w:spacing w:after="80"/>
        <w:ind w:left="284"/>
        <w:jc w:val="both"/>
        <w:rPr>
          <w:rFonts w:asciiTheme="majorBidi" w:hAnsiTheme="majorBidi" w:cstheme="majorBidi"/>
          <w:sz w:val="24"/>
          <w:szCs w:val="24"/>
        </w:rPr>
      </w:pPr>
      <w:r w:rsidRPr="00903634">
        <w:rPr>
          <w:rFonts w:asciiTheme="majorBidi" w:hAnsiTheme="majorBidi" w:cstheme="majorBidi"/>
          <w:sz w:val="24"/>
          <w:szCs w:val="24"/>
        </w:rPr>
        <w:t xml:space="preserve">Fungsi hadits ini tak lain memperkuat </w:t>
      </w:r>
      <w:proofErr w:type="gramStart"/>
      <w:r w:rsidRPr="00903634">
        <w:rPr>
          <w:rFonts w:asciiTheme="majorBidi" w:hAnsiTheme="majorBidi" w:cstheme="majorBidi"/>
          <w:sz w:val="24"/>
          <w:szCs w:val="24"/>
        </w:rPr>
        <w:t>apa</w:t>
      </w:r>
      <w:proofErr w:type="gramEnd"/>
      <w:r w:rsidRPr="00903634">
        <w:rPr>
          <w:rFonts w:asciiTheme="majorBidi" w:hAnsiTheme="majorBidi" w:cstheme="majorBidi"/>
          <w:sz w:val="24"/>
          <w:szCs w:val="24"/>
        </w:rPr>
        <w:t xml:space="preserve"> yang sudah pernah difirmankan Allah dalam al-Qur’an yang berkaitan dengan anjuran shalat, zakat, puasa Ramadhan dan haji ke Baitullah. Dengan demikian, kandungan hukum yang ditetapkan memiliki dua dalil sekaligus, yaitu al-Qur’an sebagai penyampai pesan dan al-Hadits sebagai penguat.</w:t>
      </w:r>
    </w:p>
    <w:p w:rsidR="00E2216B" w:rsidRPr="00903634" w:rsidRDefault="00903634" w:rsidP="00903634">
      <w:pPr>
        <w:pStyle w:val="ListParagraph"/>
        <w:numPr>
          <w:ilvl w:val="0"/>
          <w:numId w:val="6"/>
        </w:numPr>
        <w:spacing w:after="80"/>
        <w:ind w:left="284" w:hanging="284"/>
        <w:jc w:val="both"/>
        <w:rPr>
          <w:rFonts w:asciiTheme="majorBidi" w:hAnsiTheme="majorBidi" w:cstheme="majorBidi"/>
          <w:sz w:val="24"/>
          <w:szCs w:val="24"/>
          <w:bdr w:val="none" w:sz="0" w:space="0" w:color="auto" w:frame="1"/>
          <w:shd w:val="clear" w:color="auto" w:fill="FFFFFF"/>
        </w:rPr>
      </w:pPr>
      <w:r w:rsidRPr="00903634">
        <w:rPr>
          <w:rFonts w:asciiTheme="majorBidi" w:hAnsiTheme="majorBidi" w:cstheme="majorBidi"/>
          <w:sz w:val="24"/>
          <w:szCs w:val="24"/>
        </w:rPr>
        <w:t xml:space="preserve">Memberikan </w:t>
      </w:r>
      <w:r w:rsidR="00E2216B" w:rsidRPr="00903634">
        <w:rPr>
          <w:rFonts w:asciiTheme="majorBidi" w:hAnsiTheme="majorBidi" w:cstheme="majorBidi"/>
          <w:sz w:val="24"/>
          <w:szCs w:val="24"/>
        </w:rPr>
        <w:t xml:space="preserve">penafsiran dan penjabaran lebih konkret terhadap ketentuan al-Qur’an yang bersifat </w:t>
      </w:r>
      <w:r w:rsidR="00E2216B" w:rsidRPr="00903634">
        <w:rPr>
          <w:rFonts w:asciiTheme="majorBidi" w:hAnsiTheme="majorBidi" w:cstheme="majorBidi"/>
          <w:i/>
          <w:iCs/>
          <w:sz w:val="24"/>
          <w:szCs w:val="24"/>
        </w:rPr>
        <w:t>mujmal</w:t>
      </w:r>
    </w:p>
    <w:p w:rsidR="00E2216B" w:rsidRPr="00903634" w:rsidRDefault="00903634" w:rsidP="00903634">
      <w:pPr>
        <w:pStyle w:val="ListParagraph"/>
        <w:spacing w:after="80"/>
        <w:ind w:left="284"/>
        <w:jc w:val="both"/>
        <w:rPr>
          <w:rFonts w:asciiTheme="majorBidi" w:hAnsiTheme="majorBidi" w:cstheme="majorBidi"/>
          <w:sz w:val="24"/>
          <w:szCs w:val="24"/>
        </w:rPr>
      </w:pPr>
      <w:r w:rsidRPr="00903634">
        <w:rPr>
          <w:rFonts w:asciiTheme="majorBidi" w:hAnsiTheme="majorBidi" w:cstheme="majorBidi"/>
          <w:sz w:val="24"/>
          <w:szCs w:val="24"/>
        </w:rPr>
        <w:t xml:space="preserve">Maksud </w:t>
      </w:r>
      <w:r w:rsidR="00E2216B" w:rsidRPr="00903634">
        <w:rPr>
          <w:rFonts w:asciiTheme="majorBidi" w:hAnsiTheme="majorBidi" w:cstheme="majorBidi"/>
          <w:sz w:val="24"/>
          <w:szCs w:val="24"/>
        </w:rPr>
        <w:t>dari mujmal adalah hanya menerangkan secara garis besarnya saja. Sebagai contoh ayat-ayat al-Qur’an yang berbicara soal anjuaran shalat, zakat, dan haji di atas. Ayat-ayat tersebut berisi anjuran secara global dan garis besarnya. Lalu hadits nabi datang untuk menjelaskan teknis melakukan amalan ibadah tersebut secara lebih mendetail dan aplikatif.</w:t>
      </w:r>
    </w:p>
    <w:p w:rsidR="00E2216B" w:rsidRPr="00903634" w:rsidRDefault="00903634" w:rsidP="00903634">
      <w:pPr>
        <w:pStyle w:val="ListParagraph"/>
        <w:numPr>
          <w:ilvl w:val="0"/>
          <w:numId w:val="6"/>
        </w:numPr>
        <w:spacing w:after="80"/>
        <w:ind w:left="284" w:hanging="284"/>
        <w:jc w:val="both"/>
        <w:rPr>
          <w:rFonts w:asciiTheme="majorBidi" w:hAnsiTheme="majorBidi" w:cstheme="majorBidi"/>
          <w:sz w:val="24"/>
          <w:szCs w:val="24"/>
          <w:bdr w:val="none" w:sz="0" w:space="0" w:color="auto" w:frame="1"/>
          <w:shd w:val="clear" w:color="auto" w:fill="FFFFFF"/>
        </w:rPr>
      </w:pPr>
      <w:r w:rsidRPr="00903634">
        <w:rPr>
          <w:rFonts w:asciiTheme="majorBidi" w:hAnsiTheme="majorBidi" w:cstheme="majorBidi"/>
          <w:sz w:val="24"/>
          <w:szCs w:val="24"/>
        </w:rPr>
        <w:t xml:space="preserve">Memunculkan </w:t>
      </w:r>
      <w:r w:rsidR="00E2216B" w:rsidRPr="00903634">
        <w:rPr>
          <w:rFonts w:asciiTheme="majorBidi" w:hAnsiTheme="majorBidi" w:cstheme="majorBidi"/>
          <w:sz w:val="24"/>
          <w:szCs w:val="24"/>
        </w:rPr>
        <w:t>hukum yang belum pernah diatur dalam al-Qur’an</w:t>
      </w:r>
    </w:p>
    <w:p w:rsidR="00E2216B" w:rsidRPr="00903634" w:rsidRDefault="00903634" w:rsidP="00771E9B">
      <w:pPr>
        <w:pStyle w:val="ListParagraph"/>
        <w:spacing w:after="80"/>
        <w:ind w:left="284"/>
        <w:jc w:val="both"/>
        <w:rPr>
          <w:rFonts w:asciiTheme="majorBidi" w:hAnsiTheme="majorBidi" w:cstheme="majorBidi"/>
          <w:sz w:val="24"/>
          <w:szCs w:val="24"/>
          <w:bdr w:val="none" w:sz="0" w:space="0" w:color="auto" w:frame="1"/>
          <w:shd w:val="clear" w:color="auto" w:fill="FFFFFF"/>
        </w:rPr>
      </w:pPr>
      <w:r w:rsidRPr="00903634">
        <w:rPr>
          <w:rFonts w:asciiTheme="majorBidi" w:hAnsiTheme="majorBidi" w:cstheme="majorBidi"/>
          <w:sz w:val="24"/>
          <w:szCs w:val="24"/>
        </w:rPr>
        <w:t xml:space="preserve">Fungsi </w:t>
      </w:r>
      <w:r w:rsidR="00E2216B" w:rsidRPr="00903634">
        <w:rPr>
          <w:rFonts w:asciiTheme="majorBidi" w:hAnsiTheme="majorBidi" w:cstheme="majorBidi"/>
          <w:sz w:val="24"/>
          <w:szCs w:val="24"/>
        </w:rPr>
        <w:t>hadits ini menjadikan perdebatan ulama’, yang menjadi perdebatan adalah apakah hadits dapat menjadi penentu hukum suatu masalah tanpa disandarkan pada al-qur’</w:t>
      </w:r>
      <w:r w:rsidRPr="00903634">
        <w:rPr>
          <w:rFonts w:asciiTheme="majorBidi" w:hAnsiTheme="majorBidi" w:cstheme="majorBidi"/>
          <w:sz w:val="24"/>
          <w:szCs w:val="24"/>
        </w:rPr>
        <w:t>an?</w:t>
      </w:r>
      <w:r w:rsidR="00E2216B" w:rsidRPr="00903634">
        <w:rPr>
          <w:rFonts w:asciiTheme="majorBidi" w:hAnsiTheme="majorBidi" w:cstheme="majorBidi"/>
          <w:sz w:val="24"/>
          <w:szCs w:val="24"/>
        </w:rPr>
        <w:t xml:space="preserve"> </w:t>
      </w:r>
      <w:r w:rsidRPr="00903634">
        <w:rPr>
          <w:rFonts w:asciiTheme="majorBidi" w:hAnsiTheme="majorBidi" w:cstheme="majorBidi"/>
          <w:sz w:val="24"/>
          <w:szCs w:val="24"/>
        </w:rPr>
        <w:t>Ulama yang sependapat dengan fungsi hadits ini</w:t>
      </w:r>
      <w:r w:rsidR="00E2216B" w:rsidRPr="00903634">
        <w:rPr>
          <w:rFonts w:asciiTheme="majorBidi" w:hAnsiTheme="majorBidi" w:cstheme="majorBidi"/>
          <w:sz w:val="24"/>
          <w:szCs w:val="24"/>
        </w:rPr>
        <w:t xml:space="preserve"> menjelaskan bahwa Rasulullah mempunyai otoritas penuh menetapkan segala ketentuan hukum yang tidak ditetapkan o</w:t>
      </w:r>
      <w:r w:rsidRPr="00903634">
        <w:rPr>
          <w:rFonts w:asciiTheme="majorBidi" w:hAnsiTheme="majorBidi" w:cstheme="majorBidi"/>
          <w:sz w:val="24"/>
          <w:szCs w:val="24"/>
        </w:rPr>
        <w:t xml:space="preserve">leh al-Qur’an dengan alasan bahwa Rasulullah adalah orang yang </w:t>
      </w:r>
      <w:proofErr w:type="gramStart"/>
      <w:r w:rsidRPr="00903634">
        <w:rPr>
          <w:rFonts w:asciiTheme="majorBidi" w:hAnsiTheme="majorBidi" w:cstheme="majorBidi"/>
          <w:sz w:val="24"/>
          <w:szCs w:val="24"/>
        </w:rPr>
        <w:t>ma’shum  (</w:t>
      </w:r>
      <w:proofErr w:type="gramEnd"/>
      <w:r w:rsidRPr="00903634">
        <w:rPr>
          <w:rFonts w:asciiTheme="majorBidi" w:hAnsiTheme="majorBidi" w:cstheme="majorBidi"/>
          <w:sz w:val="24"/>
          <w:szCs w:val="24"/>
        </w:rPr>
        <w:t>terpelihara dari do</w:t>
      </w:r>
      <w:r w:rsidR="00771E9B">
        <w:rPr>
          <w:rFonts w:asciiTheme="majorBidi" w:hAnsiTheme="majorBidi" w:cstheme="majorBidi"/>
          <w:sz w:val="24"/>
          <w:szCs w:val="24"/>
        </w:rPr>
        <w:t>s</w:t>
      </w:r>
      <w:r w:rsidRPr="00903634">
        <w:rPr>
          <w:rFonts w:asciiTheme="majorBidi" w:hAnsiTheme="majorBidi" w:cstheme="majorBidi"/>
          <w:sz w:val="24"/>
          <w:szCs w:val="24"/>
        </w:rPr>
        <w:t>a).</w:t>
      </w:r>
    </w:p>
    <w:sectPr w:rsidR="00E2216B" w:rsidRPr="00903634" w:rsidSect="00E71289">
      <w:type w:val="continuous"/>
      <w:pgSz w:w="12200" w:h="18720"/>
      <w:pgMar w:top="851" w:right="1134" w:bottom="1134" w:left="113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52CA6"/>
    <w:multiLevelType w:val="hybridMultilevel"/>
    <w:tmpl w:val="5A96A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382A3A"/>
    <w:multiLevelType w:val="hybridMultilevel"/>
    <w:tmpl w:val="663446BA"/>
    <w:lvl w:ilvl="0" w:tplc="DCBA8686">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1C14D4"/>
    <w:multiLevelType w:val="hybridMultilevel"/>
    <w:tmpl w:val="236E9EC8"/>
    <w:lvl w:ilvl="0" w:tplc="6406BC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4C0443"/>
    <w:multiLevelType w:val="hybridMultilevel"/>
    <w:tmpl w:val="355C99B6"/>
    <w:lvl w:ilvl="0" w:tplc="AE06CB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5114A4"/>
    <w:multiLevelType w:val="hybridMultilevel"/>
    <w:tmpl w:val="3684BD1E"/>
    <w:lvl w:ilvl="0" w:tplc="C9AC8178">
      <w:start w:val="1"/>
      <w:numFmt w:val="decimal"/>
      <w:lvlText w:val="%1."/>
      <w:lvlJc w:val="left"/>
      <w:pPr>
        <w:ind w:left="720" w:hanging="360"/>
      </w:pPr>
      <w:rPr>
        <w:rFonts w:ascii="Consolas" w:eastAsia="Times New Roman" w:hAnsi="Consolas" w:cs="Courier New"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5F04A1"/>
    <w:multiLevelType w:val="hybridMultilevel"/>
    <w:tmpl w:val="44002CBC"/>
    <w:lvl w:ilvl="0" w:tplc="64CEC2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37C"/>
    <w:rsid w:val="00053AFC"/>
    <w:rsid w:val="000700B9"/>
    <w:rsid w:val="00215E8B"/>
    <w:rsid w:val="002434A5"/>
    <w:rsid w:val="00255FDE"/>
    <w:rsid w:val="00320C1C"/>
    <w:rsid w:val="003A47E4"/>
    <w:rsid w:val="003B1A46"/>
    <w:rsid w:val="003C5C32"/>
    <w:rsid w:val="004B6066"/>
    <w:rsid w:val="005372BF"/>
    <w:rsid w:val="0056137C"/>
    <w:rsid w:val="00581FB4"/>
    <w:rsid w:val="00590590"/>
    <w:rsid w:val="0059747E"/>
    <w:rsid w:val="00642B61"/>
    <w:rsid w:val="006540B4"/>
    <w:rsid w:val="00704459"/>
    <w:rsid w:val="00771E9B"/>
    <w:rsid w:val="00797A3D"/>
    <w:rsid w:val="008B79FB"/>
    <w:rsid w:val="00903634"/>
    <w:rsid w:val="009315B6"/>
    <w:rsid w:val="00974C61"/>
    <w:rsid w:val="00980550"/>
    <w:rsid w:val="009E13CD"/>
    <w:rsid w:val="00A66712"/>
    <w:rsid w:val="00B06608"/>
    <w:rsid w:val="00B43A7B"/>
    <w:rsid w:val="00C0287F"/>
    <w:rsid w:val="00C26E1E"/>
    <w:rsid w:val="00CC27EC"/>
    <w:rsid w:val="00CE3A91"/>
    <w:rsid w:val="00DF5B71"/>
    <w:rsid w:val="00E0336E"/>
    <w:rsid w:val="00E2216B"/>
    <w:rsid w:val="00E71289"/>
    <w:rsid w:val="00E873A4"/>
    <w:rsid w:val="00F3644B"/>
    <w:rsid w:val="00FD0E94"/>
    <w:rsid w:val="00FE1C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A27C08-E907-4F7E-A1DD-E29855B1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53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3AFC"/>
    <w:rPr>
      <w:rFonts w:ascii="Courier New" w:eastAsia="Times New Roman" w:hAnsi="Courier New" w:cs="Courier New"/>
      <w:sz w:val="20"/>
      <w:szCs w:val="20"/>
    </w:rPr>
  </w:style>
  <w:style w:type="paragraph" w:styleId="ListParagraph">
    <w:name w:val="List Paragraph"/>
    <w:basedOn w:val="Normal"/>
    <w:uiPriority w:val="34"/>
    <w:qFormat/>
    <w:rsid w:val="004B6066"/>
    <w:pPr>
      <w:ind w:left="720"/>
      <w:contextualSpacing/>
    </w:pPr>
  </w:style>
  <w:style w:type="character" w:styleId="Emphasis">
    <w:name w:val="Emphasis"/>
    <w:basedOn w:val="DefaultParagraphFont"/>
    <w:uiPriority w:val="20"/>
    <w:qFormat/>
    <w:rsid w:val="00CC27EC"/>
    <w:rPr>
      <w:i/>
      <w:iCs/>
    </w:rPr>
  </w:style>
  <w:style w:type="character" w:styleId="Hyperlink">
    <w:name w:val="Hyperlink"/>
    <w:basedOn w:val="DefaultParagraphFont"/>
    <w:uiPriority w:val="99"/>
    <w:semiHidden/>
    <w:unhideWhenUsed/>
    <w:rsid w:val="00C028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843238">
      <w:bodyDiv w:val="1"/>
      <w:marLeft w:val="0"/>
      <w:marRight w:val="0"/>
      <w:marTop w:val="0"/>
      <w:marBottom w:val="0"/>
      <w:divBdr>
        <w:top w:val="none" w:sz="0" w:space="0" w:color="auto"/>
        <w:left w:val="none" w:sz="0" w:space="0" w:color="auto"/>
        <w:bottom w:val="none" w:sz="0" w:space="0" w:color="auto"/>
        <w:right w:val="none" w:sz="0" w:space="0" w:color="auto"/>
      </w:divBdr>
    </w:div>
    <w:div w:id="1197740687">
      <w:bodyDiv w:val="1"/>
      <w:marLeft w:val="0"/>
      <w:marRight w:val="0"/>
      <w:marTop w:val="0"/>
      <w:marBottom w:val="0"/>
      <w:divBdr>
        <w:top w:val="none" w:sz="0" w:space="0" w:color="auto"/>
        <w:left w:val="none" w:sz="0" w:space="0" w:color="auto"/>
        <w:bottom w:val="none" w:sz="0" w:space="0" w:color="auto"/>
        <w:right w:val="none" w:sz="0" w:space="0" w:color="auto"/>
      </w:divBdr>
    </w:div>
    <w:div w:id="1259748875">
      <w:bodyDiv w:val="1"/>
      <w:marLeft w:val="0"/>
      <w:marRight w:val="0"/>
      <w:marTop w:val="0"/>
      <w:marBottom w:val="0"/>
      <w:divBdr>
        <w:top w:val="none" w:sz="0" w:space="0" w:color="auto"/>
        <w:left w:val="none" w:sz="0" w:space="0" w:color="auto"/>
        <w:bottom w:val="none" w:sz="0" w:space="0" w:color="auto"/>
        <w:right w:val="none" w:sz="0" w:space="0" w:color="auto"/>
      </w:divBdr>
    </w:div>
    <w:div w:id="203943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6AE79-2F4D-4873-9013-B7B41F378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4</Pages>
  <Words>2026</Words>
  <Characters>11550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zulfatul latifah</dc:creator>
  <cp:keywords/>
  <dc:description/>
  <cp:lastModifiedBy>salma zulfatul latifah</cp:lastModifiedBy>
  <cp:revision>20</cp:revision>
  <cp:lastPrinted>2021-02-06T10:52:00Z</cp:lastPrinted>
  <dcterms:created xsi:type="dcterms:W3CDTF">2021-02-03T23:30:00Z</dcterms:created>
  <dcterms:modified xsi:type="dcterms:W3CDTF">2021-02-09T06:51:00Z</dcterms:modified>
</cp:coreProperties>
</file>