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6892" w14:textId="77777777" w:rsidR="00FD10A6" w:rsidRDefault="00000000">
      <w:pPr>
        <w:spacing w:after="80"/>
        <w:jc w:val="center"/>
      </w:pPr>
      <w:r>
        <w:rPr>
          <w:b/>
          <w:bCs/>
          <w:color w:val="4F46E5"/>
          <w:sz w:val="36"/>
          <w:szCs w:val="36"/>
        </w:rPr>
        <w:t>INTEGRACION DE COMPETENCIAS II</w:t>
      </w:r>
    </w:p>
    <w:p w14:paraId="066868BB" w14:textId="77777777" w:rsidR="00FD10A6" w:rsidRDefault="00000000">
      <w:pPr>
        <w:spacing w:after="120"/>
        <w:jc w:val="center"/>
      </w:pPr>
      <w:r>
        <w:rPr>
          <w:b/>
          <w:bCs/>
          <w:sz w:val="40"/>
          <w:szCs w:val="40"/>
        </w:rPr>
        <w:t>Informe de Pruebas - Avance #4</w:t>
      </w:r>
    </w:p>
    <w:p w14:paraId="6E86908B" w14:textId="77777777" w:rsidR="00FD10A6" w:rsidRDefault="00000000">
      <w:pPr>
        <w:spacing w:after="40"/>
        <w:jc w:val="center"/>
      </w:pPr>
      <w:r>
        <w:rPr>
          <w:sz w:val="24"/>
          <w:szCs w:val="24"/>
        </w:rPr>
        <w:t>Sistema de Registro de Asistencia de Empleados</w:t>
      </w:r>
    </w:p>
    <w:p w14:paraId="3B6410B1" w14:textId="77777777" w:rsidR="00FD10A6" w:rsidRDefault="00000000">
      <w:pPr>
        <w:spacing w:after="240"/>
        <w:jc w:val="center"/>
      </w:pPr>
      <w:r>
        <w:rPr>
          <w:i/>
          <w:iCs/>
          <w:color w:val="6B7280"/>
        </w:rPr>
        <w:t>Reporte de Atrasos | Reporte de Salidas Anticipadas | Reporte de Inasistencias</w:t>
      </w:r>
    </w:p>
    <w:p w14:paraId="08E13B3C" w14:textId="5B6E5BB2" w:rsidR="00FD10A6" w:rsidRDefault="00000000">
      <w:pPr>
        <w:pStyle w:val="Ttulo1"/>
        <w:spacing w:before="200" w:after="80"/>
      </w:pPr>
      <w:r>
        <w:rPr>
          <w:b/>
          <w:bCs/>
          <w:color w:val="4F46E5"/>
          <w:sz w:val="28"/>
          <w:szCs w:val="28"/>
        </w:rPr>
        <w:t xml:space="preserve">1. </w:t>
      </w:r>
      <w:r w:rsidR="00801188">
        <w:rPr>
          <w:b/>
          <w:bCs/>
          <w:color w:val="4F46E5"/>
          <w:sz w:val="28"/>
          <w:szCs w:val="28"/>
        </w:rPr>
        <w:t>Introducción</w:t>
      </w:r>
    </w:p>
    <w:p w14:paraId="43AA139C" w14:textId="02059B92" w:rsidR="00FD10A6" w:rsidRDefault="00000000">
      <w:pPr>
        <w:spacing w:after="120"/>
      </w:pPr>
      <w:r>
        <w:t xml:space="preserve">El presente informe documenta las pruebas unitarias y de </w:t>
      </w:r>
      <w:r w:rsidR="00801188">
        <w:t>integración</w:t>
      </w:r>
      <w:r>
        <w:t xml:space="preserve"> ejecutadas sobre los requerimientos RE-01 (Reporte de atrasos), RE-02 (Reporte de salidas anticipadas) y RE-03 (Reporte de inasistencias) del sistema de registro de asistencia de empleados. El objetivo es garantizar que el sistema cumpla con los requisitos funcionales antes de su entrega.</w:t>
      </w:r>
    </w:p>
    <w:p w14:paraId="6EBF24F4" w14:textId="603E70A6" w:rsidR="00FD10A6" w:rsidRDefault="00000000">
      <w:pPr>
        <w:pStyle w:val="Ttulo1"/>
        <w:spacing w:before="200" w:after="80"/>
      </w:pPr>
      <w:r>
        <w:rPr>
          <w:b/>
          <w:bCs/>
          <w:color w:val="4F46E5"/>
          <w:sz w:val="28"/>
          <w:szCs w:val="28"/>
        </w:rPr>
        <w:t xml:space="preserve">2. Alcance y </w:t>
      </w:r>
      <w:r w:rsidR="00801188">
        <w:rPr>
          <w:b/>
          <w:bCs/>
          <w:color w:val="4F46E5"/>
          <w:sz w:val="28"/>
          <w:szCs w:val="28"/>
        </w:rPr>
        <w:t>metodología</w:t>
      </w:r>
    </w:p>
    <w:p w14:paraId="35F9AA50" w14:textId="6C5BF7A8" w:rsidR="00FD10A6" w:rsidRDefault="00801188">
      <w:pPr>
        <w:spacing w:after="40"/>
      </w:pPr>
      <w:r>
        <w:rPr>
          <w:b/>
          <w:bCs/>
        </w:rPr>
        <w:t>Técnica</w:t>
      </w:r>
      <w:r w:rsidR="00000000">
        <w:rPr>
          <w:b/>
          <w:bCs/>
        </w:rPr>
        <w:t xml:space="preserve">: </w:t>
      </w:r>
      <w:r w:rsidR="00000000">
        <w:t xml:space="preserve">Pruebas unitarias y de </w:t>
      </w:r>
      <w:r>
        <w:t>integración</w:t>
      </w:r>
      <w:r w:rsidR="00000000">
        <w:t>.</w:t>
      </w:r>
    </w:p>
    <w:p w14:paraId="46079AB3" w14:textId="77777777" w:rsidR="00FD10A6" w:rsidRDefault="00000000">
      <w:pPr>
        <w:spacing w:after="40"/>
      </w:pPr>
      <w:r>
        <w:rPr>
          <w:b/>
          <w:bCs/>
        </w:rPr>
        <w:t xml:space="preserve">Framework: </w:t>
      </w:r>
      <w:r>
        <w:t>Runner nativo de Node.js (</w:t>
      </w:r>
      <w:proofErr w:type="spellStart"/>
      <w:r>
        <w:t>node:test</w:t>
      </w:r>
      <w:proofErr w:type="spellEnd"/>
      <w:r>
        <w:t>).</w:t>
      </w:r>
    </w:p>
    <w:p w14:paraId="2CC6A47D" w14:textId="4F434F22" w:rsidR="00FD10A6" w:rsidRDefault="00000000">
      <w:pPr>
        <w:spacing w:after="40"/>
      </w:pPr>
      <w:r>
        <w:rPr>
          <w:b/>
          <w:bCs/>
        </w:rPr>
        <w:t xml:space="preserve">Comando de </w:t>
      </w:r>
      <w:r w:rsidR="00801188">
        <w:rPr>
          <w:b/>
          <w:bCs/>
        </w:rPr>
        <w:t>ejecución</w:t>
      </w:r>
      <w:r>
        <w:rPr>
          <w:b/>
          <w:bCs/>
        </w:rPr>
        <w:t xml:space="preserve">: </w:t>
      </w:r>
      <w:proofErr w:type="spellStart"/>
      <w:r>
        <w:t>npm</w:t>
      </w:r>
      <w:proofErr w:type="spellEnd"/>
      <w:r>
        <w:t xml:space="preserve"> test</w:t>
      </w:r>
    </w:p>
    <w:p w14:paraId="5BA1129F" w14:textId="7977718C" w:rsidR="00FD10A6" w:rsidRDefault="00000000">
      <w:pPr>
        <w:spacing w:after="120"/>
      </w:pPr>
      <w:r>
        <w:rPr>
          <w:b/>
          <w:bCs/>
        </w:rPr>
        <w:t xml:space="preserve">Criterio de </w:t>
      </w:r>
      <w:r w:rsidR="00801188">
        <w:rPr>
          <w:b/>
          <w:bCs/>
        </w:rPr>
        <w:t>aceptación</w:t>
      </w:r>
      <w:r>
        <w:rPr>
          <w:b/>
          <w:bCs/>
        </w:rPr>
        <w:t xml:space="preserve">: </w:t>
      </w:r>
      <w:r>
        <w:t>Todas las pruebas deben pasar (100%).</w:t>
      </w:r>
    </w:p>
    <w:p w14:paraId="4D5434FA" w14:textId="77777777" w:rsidR="00FD10A6" w:rsidRDefault="00000000">
      <w:pPr>
        <w:pStyle w:val="Ttulo1"/>
        <w:spacing w:before="200" w:after="80"/>
      </w:pPr>
      <w:r>
        <w:rPr>
          <w:b/>
          <w:bCs/>
          <w:color w:val="4F46E5"/>
          <w:sz w:val="28"/>
          <w:szCs w:val="28"/>
        </w:rPr>
        <w:t>3. Pruebas unitarias</w:t>
      </w:r>
    </w:p>
    <w:p w14:paraId="32814525" w14:textId="741ECCDA" w:rsidR="00FD10A6" w:rsidRDefault="00000000">
      <w:pPr>
        <w:spacing w:after="120"/>
      </w:pPr>
      <w:r>
        <w:t xml:space="preserve">Las pruebas unitarias validan la </w:t>
      </w:r>
      <w:r w:rsidR="00801188">
        <w:t>lógica</w:t>
      </w:r>
      <w:r>
        <w:t xml:space="preserve"> de negocio de los reportes de forma aislada, sin depender de la base de datos. Cubren los limites exactos de las reglas (9:30 para atrasos y 17:30 para salidas anticipadas) y el filtrado de inasi</w:t>
      </w:r>
      <w:r w:rsidR="00801188">
        <w:t>stencias</w:t>
      </w:r>
      <w:r>
        <w:t>.</w:t>
      </w:r>
    </w:p>
    <w:tbl>
      <w:tblPr>
        <w:tblW w:w="5000" w:type="pct"/>
        <w:tblBorders>
          <w:top w:val="single" w:sz="1" w:space="0" w:color="C9C9C9"/>
          <w:left w:val="single" w:sz="1" w:space="0" w:color="C9C9C9"/>
          <w:bottom w:val="single" w:sz="1" w:space="0" w:color="C9C9C9"/>
          <w:right w:val="single" w:sz="1" w:space="0" w:color="C9C9C9"/>
          <w:insideH w:val="single" w:sz="1" w:space="0" w:color="E5E7EB"/>
          <w:insideV w:val="single" w:sz="1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2359"/>
        <w:gridCol w:w="2060"/>
        <w:gridCol w:w="1781"/>
        <w:gridCol w:w="1360"/>
        <w:gridCol w:w="857"/>
      </w:tblGrid>
      <w:tr w:rsidR="00FD10A6" w14:paraId="3308A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6C9E" w14:textId="77777777" w:rsidR="00FD10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AA83" w14:textId="5DA613F9" w:rsidR="00FD10A6" w:rsidRDefault="008011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3782" w14:textId="77777777" w:rsidR="00FD10A6" w:rsidRDefault="00000000"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60D9" w14:textId="77777777" w:rsidR="00FD10A6" w:rsidRDefault="00000000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50F3" w14:textId="77777777" w:rsidR="00FD10A6" w:rsidRDefault="00000000"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7E99" w14:textId="77777777" w:rsidR="00FD10A6" w:rsidRDefault="00000000">
            <w:r>
              <w:rPr>
                <w:b/>
                <w:bCs/>
              </w:rPr>
              <w:t>Estado</w:t>
            </w:r>
          </w:p>
        </w:tc>
      </w:tr>
      <w:tr w:rsidR="00FD10A6" w14:paraId="7E672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062C" w14:textId="77777777" w:rsidR="00FD10A6" w:rsidRDefault="00000000">
            <w:r>
              <w:t>UT-01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C6F0" w14:textId="77777777" w:rsidR="00FD10A6" w:rsidRDefault="00000000">
            <w:r>
              <w:t>Limite exacto de atraso: entrada a las 9:30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AFE4" w14:textId="77777777" w:rsidR="00FD10A6" w:rsidRDefault="00000000">
            <w:r>
              <w:t>hora=9, minuto=30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9B57" w14:textId="77777777" w:rsidR="00FD10A6" w:rsidRDefault="00000000">
            <w:r>
              <w:t>No es atraso (false)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2674" w14:textId="77777777" w:rsidR="00FD10A6" w:rsidRDefault="00000000"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25C6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4A803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E733" w14:textId="77777777" w:rsidR="00FD10A6" w:rsidRDefault="00000000">
            <w:r>
              <w:t>UT-02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7475" w14:textId="258EE277" w:rsidR="00FD10A6" w:rsidRDefault="00000000">
            <w:r>
              <w:t xml:space="preserve">Entrada un minuto </w:t>
            </w:r>
            <w:r w:rsidR="00801188">
              <w:t>después</w:t>
            </w:r>
            <w:r>
              <w:t xml:space="preserve"> del </w:t>
            </w:r>
            <w:r w:rsidR="00801188">
              <w:t>límite</w:t>
            </w:r>
            <w:r>
              <w:t>: 9:31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79AF" w14:textId="77777777" w:rsidR="00FD10A6" w:rsidRDefault="00000000">
            <w:r>
              <w:t>hora=9, minuto=31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E580" w14:textId="77777777" w:rsidR="00FD10A6" w:rsidRDefault="00000000">
            <w:r>
              <w:t>Es atraso (true)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1873" w14:textId="77777777" w:rsidR="00FD10A6" w:rsidRDefault="00000000">
            <w:r>
              <w:t>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A90E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5EC9C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C949" w14:textId="77777777" w:rsidR="00FD10A6" w:rsidRDefault="00000000">
            <w:r>
              <w:t>UT-03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CCBD" w14:textId="197DDD21" w:rsidR="00FD10A6" w:rsidRDefault="00000000">
            <w:r>
              <w:t xml:space="preserve">Entrada claramente </w:t>
            </w:r>
            <w:r w:rsidR="00801188">
              <w:t>después</w:t>
            </w:r>
            <w:r>
              <w:t xml:space="preserve"> del </w:t>
            </w:r>
            <w:r w:rsidR="00801188">
              <w:t>límite</w:t>
            </w:r>
            <w:r>
              <w:t>: 10:00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32A0" w14:textId="77777777" w:rsidR="00FD10A6" w:rsidRDefault="00000000">
            <w:r>
              <w:t>hora=10, minuto=0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CDEF" w14:textId="77777777" w:rsidR="00FD10A6" w:rsidRDefault="00000000">
            <w:r>
              <w:t>Es atraso (true)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314D" w14:textId="77777777" w:rsidR="00FD10A6" w:rsidRDefault="00000000">
            <w:r>
              <w:t>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41E6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39837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9F20" w14:textId="77777777" w:rsidR="00FD10A6" w:rsidRDefault="00000000">
            <w:r>
              <w:t>UT-04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87C8" w14:textId="650EF9B9" w:rsidR="00FD10A6" w:rsidRDefault="00000000">
            <w:r>
              <w:t xml:space="preserve">Entrada antes del </w:t>
            </w:r>
            <w:r w:rsidR="00801188">
              <w:t>límite</w:t>
            </w:r>
            <w:r>
              <w:t>: 8:00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F8EB" w14:textId="77777777" w:rsidR="00FD10A6" w:rsidRDefault="00000000">
            <w:r>
              <w:t>hora=8, minuto=0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338D" w14:textId="77777777" w:rsidR="00FD10A6" w:rsidRDefault="00000000">
            <w:r>
              <w:t>No es atraso (false)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7C72" w14:textId="77777777" w:rsidR="00FD10A6" w:rsidRDefault="00000000"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DB30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5F763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C6B6" w14:textId="77777777" w:rsidR="00FD10A6" w:rsidRDefault="00000000">
            <w:r>
              <w:t>UT-05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D517" w14:textId="77777777" w:rsidR="00FD10A6" w:rsidRDefault="00000000">
            <w:r>
              <w:t>Limite exacto de salida: 17:30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83D5" w14:textId="77777777" w:rsidR="00FD10A6" w:rsidRDefault="00000000">
            <w:r>
              <w:t>hora=17, minuto=30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8738" w14:textId="77777777" w:rsidR="00FD10A6" w:rsidRDefault="00000000">
            <w:r>
              <w:t>No es anticipada (false)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5E50" w14:textId="77777777" w:rsidR="00FD10A6" w:rsidRDefault="00000000"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FD5B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68E31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2497" w14:textId="77777777" w:rsidR="00FD10A6" w:rsidRDefault="00000000">
            <w:r>
              <w:t>UT-06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8555" w14:textId="30A11314" w:rsidR="00FD10A6" w:rsidRDefault="00000000">
            <w:r>
              <w:t xml:space="preserve">Salida un minuto antes del </w:t>
            </w:r>
            <w:r w:rsidR="00801188">
              <w:t>límite</w:t>
            </w:r>
            <w:r>
              <w:t>: 17:29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C481" w14:textId="77777777" w:rsidR="00FD10A6" w:rsidRDefault="00000000">
            <w:r>
              <w:t>hora=17, minuto=29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4C4D" w14:textId="77777777" w:rsidR="00FD10A6" w:rsidRDefault="00000000">
            <w:r>
              <w:t>Es anticipada (true)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EBBB" w14:textId="77777777" w:rsidR="00FD10A6" w:rsidRDefault="00000000">
            <w:r>
              <w:t>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42E4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67196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C465" w14:textId="77777777" w:rsidR="00FD10A6" w:rsidRDefault="00000000">
            <w:r>
              <w:t>UT-07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407E" w14:textId="0E9933BA" w:rsidR="00FD10A6" w:rsidRDefault="00000000">
            <w:r>
              <w:t xml:space="preserve">Salida claramente antes del </w:t>
            </w:r>
            <w:r w:rsidR="00801188">
              <w:t>límite</w:t>
            </w:r>
            <w:r>
              <w:t>: 16:00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E788" w14:textId="77777777" w:rsidR="00FD10A6" w:rsidRDefault="00000000">
            <w:r>
              <w:t>hora=16, minuto=0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2A5E" w14:textId="77777777" w:rsidR="00FD10A6" w:rsidRDefault="00000000">
            <w:r>
              <w:t>Es anticipada (true)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2972" w14:textId="77777777" w:rsidR="00FD10A6" w:rsidRDefault="00000000">
            <w:r>
              <w:t>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D754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0188E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66D" w14:textId="77777777" w:rsidR="00FD10A6" w:rsidRDefault="00000000">
            <w:r>
              <w:t>UT-08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0130" w14:textId="5347AE18" w:rsidR="00FD10A6" w:rsidRDefault="00000000">
            <w:r>
              <w:t xml:space="preserve">Salida </w:t>
            </w:r>
            <w:r w:rsidR="00801188">
              <w:t>después</w:t>
            </w:r>
            <w:r>
              <w:t xml:space="preserve"> del </w:t>
            </w:r>
            <w:r w:rsidR="00801188">
              <w:t>límite</w:t>
            </w:r>
            <w:r>
              <w:t>: 18:00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3CE4" w14:textId="77777777" w:rsidR="00FD10A6" w:rsidRDefault="00000000">
            <w:r>
              <w:t>hora=18, minuto=0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E859" w14:textId="77777777" w:rsidR="00FD10A6" w:rsidRDefault="00000000">
            <w:r>
              <w:t>No es anticipada (false)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58EE" w14:textId="77777777" w:rsidR="00FD10A6" w:rsidRDefault="00000000">
            <w:r>
              <w:t>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5795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747C9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4FE7" w14:textId="77777777" w:rsidR="00FD10A6" w:rsidRDefault="00000000">
            <w:r>
              <w:lastRenderedPageBreak/>
              <w:t>UT-09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4DC1" w14:textId="77777777" w:rsidR="00FD10A6" w:rsidRDefault="00000000">
            <w:r>
              <w:t>Filtrado de entradas atrasadas sobre una lista de marcas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954B" w14:textId="77777777" w:rsidR="00FD10A6" w:rsidRDefault="00000000">
            <w:r>
              <w:t>5 marcas (3 entradas, 1 salida)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3038" w14:textId="77777777" w:rsidR="00FD10A6" w:rsidRDefault="00000000">
            <w:r>
              <w:t>Solo 2 entradas atrasadas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A33F" w14:textId="77777777" w:rsidR="00FD10A6" w:rsidRDefault="00000000">
            <w:r>
              <w:t>2 registros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65A1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45BFC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9CE9" w14:textId="77777777" w:rsidR="00FD10A6" w:rsidRDefault="00000000">
            <w:r>
              <w:t>UT-10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9858" w14:textId="77777777" w:rsidR="00FD10A6" w:rsidRDefault="00000000">
            <w:r>
              <w:t>Filtrado de salidas anticipadas sobre una lista de marcas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51FD" w14:textId="77777777" w:rsidR="00FD10A6" w:rsidRDefault="00000000">
            <w:r>
              <w:t>5 marcas (4 salidas, 1 entrada)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5803" w14:textId="77777777" w:rsidR="00FD10A6" w:rsidRDefault="00000000">
            <w:r>
              <w:t>Solo 2 salidas anticipadas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43BA" w14:textId="77777777" w:rsidR="00FD10A6" w:rsidRDefault="00000000">
            <w:r>
              <w:t>2 registros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3235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018A1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40BF" w14:textId="77777777" w:rsidR="00FD10A6" w:rsidRDefault="00000000">
            <w:r>
              <w:t>UT-11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CBE2" w14:textId="333E10F9" w:rsidR="00FD10A6" w:rsidRDefault="00000000">
            <w:r>
              <w:t xml:space="preserve">Solo usuarios activos sin marcas en la fecha son </w:t>
            </w:r>
            <w:r w:rsidR="00801188">
              <w:t>inasistencias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778A" w14:textId="77777777" w:rsidR="00FD10A6" w:rsidRDefault="00000000">
            <w:r>
              <w:t>3 usuarios (2 activos, 1 inactivo), marcas de la fecha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CC30" w14:textId="75C5C901" w:rsidR="00FD10A6" w:rsidRDefault="00000000">
            <w:r>
              <w:t xml:space="preserve">1 </w:t>
            </w:r>
            <w:r w:rsidR="00801188">
              <w:t>inasistencias</w:t>
            </w:r>
            <w:r w:rsidR="00801188">
              <w:t xml:space="preserve"> </w:t>
            </w:r>
            <w:r>
              <w:t>(activo sin marca)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2C38" w14:textId="77777777" w:rsidR="00FD10A6" w:rsidRDefault="00000000">
            <w:r>
              <w:t>1 registro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57EF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14C82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255F" w14:textId="77777777" w:rsidR="00FD10A6" w:rsidRDefault="00000000">
            <w:r>
              <w:t>UT-12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7704" w14:textId="171A9317" w:rsidR="00FD10A6" w:rsidRDefault="00000000">
            <w:r>
              <w:t xml:space="preserve">Usuario inactivo no se lista como </w:t>
            </w:r>
            <w:r w:rsidR="00801188">
              <w:t>inasistencias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C111" w14:textId="77777777" w:rsidR="00FD10A6" w:rsidRDefault="00000000">
            <w:r>
              <w:t>2 usuarios (1 activo, 1 inactivo), sin marcas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548F" w14:textId="77777777" w:rsidR="00FD10A6" w:rsidRDefault="00000000">
            <w:r>
              <w:t>Solo el activo se lista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D24E" w14:textId="77777777" w:rsidR="00FD10A6" w:rsidRDefault="00000000">
            <w:r>
              <w:t>1 registro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01CF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</w:tbl>
    <w:p w14:paraId="5D4A449E" w14:textId="77777777" w:rsidR="00FD10A6" w:rsidRDefault="00000000">
      <w:pPr>
        <w:spacing w:before="120"/>
      </w:pPr>
      <w:r>
        <w:rPr>
          <w:b/>
          <w:bCs/>
          <w:color w:val="16A34A"/>
        </w:rPr>
        <w:t>Resultado: 12/12 pruebas unitarias exitosas.</w:t>
      </w:r>
    </w:p>
    <w:p w14:paraId="053753F8" w14:textId="6EC37967" w:rsidR="00FD10A6" w:rsidRDefault="00000000">
      <w:pPr>
        <w:pStyle w:val="Ttulo1"/>
        <w:spacing w:before="200" w:after="80"/>
      </w:pPr>
      <w:r>
        <w:rPr>
          <w:b/>
          <w:bCs/>
          <w:color w:val="4F46E5"/>
          <w:sz w:val="28"/>
          <w:szCs w:val="28"/>
        </w:rPr>
        <w:t xml:space="preserve">4. Pruebas de </w:t>
      </w:r>
      <w:r w:rsidR="00801188">
        <w:rPr>
          <w:b/>
          <w:bCs/>
          <w:color w:val="4F46E5"/>
          <w:sz w:val="28"/>
          <w:szCs w:val="28"/>
        </w:rPr>
        <w:t>integración</w:t>
      </w:r>
    </w:p>
    <w:p w14:paraId="369CFA28" w14:textId="7DEDE82D" w:rsidR="00FD10A6" w:rsidRDefault="00000000">
      <w:pPr>
        <w:spacing w:after="120"/>
      </w:pPr>
      <w:r>
        <w:t xml:space="preserve">Las pruebas de </w:t>
      </w:r>
      <w:r w:rsidR="00801188">
        <w:t>integración</w:t>
      </w:r>
      <w:r>
        <w:t xml:space="preserve"> verifican el comportamiento de los controladores de la API y su </w:t>
      </w:r>
      <w:r w:rsidR="00801188">
        <w:t>comunicación</w:t>
      </w:r>
      <w:r>
        <w:t xml:space="preserve"> con la capa de acceso a datos.</w:t>
      </w:r>
    </w:p>
    <w:tbl>
      <w:tblPr>
        <w:tblW w:w="5000" w:type="pct"/>
        <w:tblBorders>
          <w:top w:val="single" w:sz="1" w:space="0" w:color="C9C9C9"/>
          <w:left w:val="single" w:sz="1" w:space="0" w:color="C9C9C9"/>
          <w:bottom w:val="single" w:sz="1" w:space="0" w:color="C9C9C9"/>
          <w:right w:val="single" w:sz="1" w:space="0" w:color="C9C9C9"/>
          <w:insideH w:val="single" w:sz="1" w:space="0" w:color="E5E7EB"/>
          <w:insideV w:val="single" w:sz="1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"/>
        <w:gridCol w:w="1751"/>
        <w:gridCol w:w="1553"/>
        <w:gridCol w:w="1469"/>
        <w:gridCol w:w="2906"/>
        <w:gridCol w:w="857"/>
      </w:tblGrid>
      <w:tr w:rsidR="00FD10A6" w14:paraId="32B7B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98B0" w14:textId="77777777" w:rsidR="00FD10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6EB5" w14:textId="7B8C8147" w:rsidR="00FD10A6" w:rsidRDefault="00801188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D644" w14:textId="77777777" w:rsidR="00FD10A6" w:rsidRDefault="00000000">
            <w:r>
              <w:rPr>
                <w:b/>
                <w:bCs/>
              </w:rPr>
              <w:t>Datos de entrada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D79A" w14:textId="77777777" w:rsidR="00FD10A6" w:rsidRDefault="00000000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142D" w14:textId="77777777" w:rsidR="00FD10A6" w:rsidRDefault="00000000">
            <w:r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C508" w14:textId="77777777" w:rsidR="00FD10A6" w:rsidRDefault="00000000">
            <w:r>
              <w:rPr>
                <w:b/>
                <w:bCs/>
              </w:rPr>
              <w:t>Estado</w:t>
            </w:r>
          </w:p>
        </w:tc>
      </w:tr>
      <w:tr w:rsidR="00FD10A6" w14:paraId="38F51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0E6C" w14:textId="77777777" w:rsidR="00FD10A6" w:rsidRDefault="00000000">
            <w:r>
              <w:t>IT-01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19C1" w14:textId="77777777" w:rsidR="00FD10A6" w:rsidRDefault="00000000">
            <w:r>
              <w:t>El controlador de reportes expone las tres funciones de reporte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D6C3" w14:textId="77777777" w:rsidR="00FD10A6" w:rsidRDefault="00FD10A6"/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9B8E" w14:textId="77777777" w:rsidR="00FD10A6" w:rsidRDefault="00000000">
            <w:r>
              <w:t>3 funciones definidas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7092" w14:textId="77777777" w:rsidR="00FD10A6" w:rsidRDefault="00000000">
            <w:proofErr w:type="spellStart"/>
            <w:r>
              <w:t>reporteAtrasos</w:t>
            </w:r>
            <w:proofErr w:type="spellEnd"/>
            <w:r>
              <w:t xml:space="preserve">, </w:t>
            </w:r>
            <w:proofErr w:type="spellStart"/>
            <w:r>
              <w:t>reporteSalidasAnticipadas</w:t>
            </w:r>
            <w:proofErr w:type="spellEnd"/>
            <w:r>
              <w:t xml:space="preserve">, </w:t>
            </w:r>
            <w:proofErr w:type="spellStart"/>
            <w:r>
              <w:t>reporteInasistencias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9703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3F448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3623" w14:textId="77777777" w:rsidR="00FD10A6" w:rsidRDefault="00000000">
            <w:r>
              <w:t>IT-02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A16E" w14:textId="3A4C152E" w:rsidR="00FD10A6" w:rsidRDefault="00000000"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devuelve solo </w:t>
            </w:r>
            <w:r w:rsidR="00801188">
              <w:t>inasistencias activas</w:t>
            </w:r>
            <w:r>
              <w:t xml:space="preserve"> para la fecha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9BBB" w14:textId="77777777" w:rsidR="00FD10A6" w:rsidRDefault="00000000">
            <w:r>
              <w:t>fecha=2024-01-01, 3 usuarios, 1 marca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1334" w14:textId="102FFD78" w:rsidR="00FD10A6" w:rsidRDefault="00000000">
            <w:r>
              <w:t xml:space="preserve">1 </w:t>
            </w:r>
            <w:r w:rsidR="00801188">
              <w:t>inasistencias</w:t>
            </w:r>
            <w:r w:rsidR="00801188">
              <w:t xml:space="preserve"> </w:t>
            </w:r>
            <w:r>
              <w:t>(HTTP 200)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6331" w14:textId="77777777" w:rsidR="00FD10A6" w:rsidRDefault="00000000">
            <w:r>
              <w:t>1 registro, ok=true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3C93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  <w:tr w:rsidR="00FD10A6" w14:paraId="3AAC4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908E" w14:textId="77777777" w:rsidR="00FD10A6" w:rsidRDefault="00000000">
            <w:r>
              <w:t>IT-03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7CBC" w14:textId="77777777" w:rsidR="00FD10A6" w:rsidRDefault="00000000"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responde error 500 ante fallo de base de datos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40BF" w14:textId="77777777" w:rsidR="00FD10A6" w:rsidRDefault="00000000">
            <w:r>
              <w:t>Fallo simulado en la consulta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8A06" w14:textId="77777777" w:rsidR="00FD10A6" w:rsidRDefault="00000000">
            <w:r>
              <w:t>HTTP 500 con ok=false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C939" w14:textId="77777777" w:rsidR="00FD10A6" w:rsidRDefault="00000000">
            <w:r>
              <w:t>500, ok=false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4D4C" w14:textId="77777777" w:rsidR="00FD10A6" w:rsidRDefault="00000000">
            <w:r>
              <w:rPr>
                <w:b/>
                <w:bCs/>
                <w:color w:val="16A34A"/>
              </w:rPr>
              <w:t>Paso</w:t>
            </w:r>
          </w:p>
        </w:tc>
      </w:tr>
    </w:tbl>
    <w:p w14:paraId="7D77D703" w14:textId="22CE169E" w:rsidR="00FD10A6" w:rsidRDefault="00000000">
      <w:pPr>
        <w:spacing w:before="120"/>
      </w:pPr>
      <w:r>
        <w:rPr>
          <w:b/>
          <w:bCs/>
          <w:color w:val="16A34A"/>
        </w:rPr>
        <w:t xml:space="preserve">Resultado: 4/4 pruebas de </w:t>
      </w:r>
      <w:r w:rsidR="00801188">
        <w:rPr>
          <w:b/>
          <w:bCs/>
          <w:color w:val="16A34A"/>
        </w:rPr>
        <w:t>integración</w:t>
      </w:r>
      <w:r>
        <w:rPr>
          <w:b/>
          <w:bCs/>
          <w:color w:val="16A34A"/>
        </w:rPr>
        <w:t xml:space="preserve"> exitosas.</w:t>
      </w:r>
    </w:p>
    <w:p w14:paraId="79808EE3" w14:textId="77777777" w:rsidR="00FD10A6" w:rsidRDefault="00000000">
      <w:pPr>
        <w:pStyle w:val="Ttulo1"/>
        <w:spacing w:before="200" w:after="80"/>
      </w:pPr>
      <w:r>
        <w:rPr>
          <w:b/>
          <w:bCs/>
          <w:color w:val="4F46E5"/>
          <w:sz w:val="28"/>
          <w:szCs w:val="28"/>
        </w:rPr>
        <w:t>5. Resumen de resultados</w:t>
      </w:r>
    </w:p>
    <w:p w14:paraId="53F6A3F5" w14:textId="1F959EB0" w:rsidR="00FD10A6" w:rsidRDefault="00801188">
      <w:pPr>
        <w:spacing w:after="40"/>
      </w:pPr>
      <w:r>
        <w:rPr>
          <w:b/>
          <w:bCs/>
        </w:rPr>
        <w:t>Total</w:t>
      </w:r>
      <w:r w:rsidR="00000000">
        <w:rPr>
          <w:b/>
          <w:bCs/>
        </w:rPr>
        <w:t xml:space="preserve"> de pruebas ejecutadas: </w:t>
      </w:r>
      <w:r w:rsidR="00000000">
        <w:t>16</w:t>
      </w:r>
    </w:p>
    <w:p w14:paraId="37FCD3D5" w14:textId="77777777" w:rsidR="00FD10A6" w:rsidRDefault="00000000">
      <w:pPr>
        <w:spacing w:after="40"/>
      </w:pPr>
      <w:r>
        <w:rPr>
          <w:b/>
          <w:bCs/>
          <w:color w:val="16A34A"/>
        </w:rPr>
        <w:t xml:space="preserve">Pruebas exitosas: </w:t>
      </w:r>
      <w:r>
        <w:rPr>
          <w:color w:val="16A34A"/>
        </w:rPr>
        <w:t>16</w:t>
      </w:r>
    </w:p>
    <w:p w14:paraId="79576672" w14:textId="77777777" w:rsidR="00FD10A6" w:rsidRDefault="00000000">
      <w:pPr>
        <w:spacing w:after="40"/>
      </w:pPr>
      <w:r>
        <w:rPr>
          <w:b/>
          <w:bCs/>
          <w:color w:val="DC2626"/>
        </w:rPr>
        <w:t xml:space="preserve">Pruebas fallidas: </w:t>
      </w:r>
      <w:r>
        <w:rPr>
          <w:color w:val="DC2626"/>
        </w:rPr>
        <w:t>0</w:t>
      </w:r>
    </w:p>
    <w:p w14:paraId="29021BFA" w14:textId="77777777" w:rsidR="00FD10A6" w:rsidRDefault="00000000">
      <w:pPr>
        <w:spacing w:after="120"/>
      </w:pPr>
      <w:r>
        <w:rPr>
          <w:b/>
          <w:bCs/>
        </w:rPr>
        <w:t xml:space="preserve">Cobertura de requisitos: </w:t>
      </w:r>
      <w:r>
        <w:rPr>
          <w:color w:val="16A34A"/>
        </w:rPr>
        <w:t>RE-01, RE-02 y RE-03 validados correctamente (100%).</w:t>
      </w:r>
    </w:p>
    <w:p w14:paraId="3AD5A7A8" w14:textId="77777777" w:rsidR="00801188" w:rsidRDefault="00801188">
      <w:pPr>
        <w:pStyle w:val="Ttulo1"/>
        <w:spacing w:before="200" w:after="80"/>
        <w:rPr>
          <w:b/>
          <w:bCs/>
          <w:color w:val="4F46E5"/>
          <w:sz w:val="28"/>
          <w:szCs w:val="28"/>
        </w:rPr>
      </w:pPr>
    </w:p>
    <w:p w14:paraId="50F80356" w14:textId="2904DE6C" w:rsidR="00FD10A6" w:rsidRDefault="00000000">
      <w:pPr>
        <w:pStyle w:val="Ttulo1"/>
        <w:spacing w:before="200" w:after="80"/>
      </w:pPr>
      <w:r>
        <w:rPr>
          <w:b/>
          <w:bCs/>
          <w:color w:val="4F46E5"/>
          <w:sz w:val="28"/>
          <w:szCs w:val="28"/>
        </w:rPr>
        <w:lastRenderedPageBreak/>
        <w:t>6. Conclusiones</w:t>
      </w:r>
    </w:p>
    <w:p w14:paraId="55A4D8F3" w14:textId="067198E0" w:rsidR="00FD10A6" w:rsidRDefault="00000000">
      <w:pPr>
        <w:spacing w:after="80"/>
      </w:pPr>
      <w:r>
        <w:t xml:space="preserve">Las pruebas unitarias y de </w:t>
      </w:r>
      <w:r w:rsidR="00801188">
        <w:t>integración</w:t>
      </w:r>
      <w:r>
        <w:t xml:space="preserve"> aplicadas sobre los requerimientos de reportes (atrasos, salidas anticipadas e inasistencias) resultaron exitosas en su totalidad. Las reglas de negocio se comportan </w:t>
      </w:r>
      <w:r w:rsidR="00801188">
        <w:t>según</w:t>
      </w:r>
      <w:r>
        <w:t xml:space="preserve"> lo especificado: toda entrada posterior a las 9:30 se considera atraso, toda salida anterior a las 17:30 se considera salida anticipada, y solo se reportan como </w:t>
      </w:r>
      <w:r w:rsidR="00801188">
        <w:t>inasistencias</w:t>
      </w:r>
      <w:r w:rsidR="00801188">
        <w:t xml:space="preserve"> </w:t>
      </w:r>
      <w:r>
        <w:t>los usuarios activos que no registran marcas en la fecha consultada.</w:t>
      </w:r>
    </w:p>
    <w:p w14:paraId="3023D2E5" w14:textId="2FE96CEF" w:rsidR="00FD10A6" w:rsidRDefault="00000000">
      <w:pPr>
        <w:spacing w:after="80"/>
      </w:pPr>
      <w:r>
        <w:t xml:space="preserve">Se concluye que el sistema cumple con los requerimientos RE-01, RE-02 y RE-03, quedando habilitado el </w:t>
      </w:r>
      <w:r w:rsidR="00801188">
        <w:t>módulo</w:t>
      </w:r>
      <w:r>
        <w:t xml:space="preserve"> de reportes para su </w:t>
      </w:r>
      <w:r w:rsidR="00801188">
        <w:t>presentación</w:t>
      </w:r>
      <w:r>
        <w:t xml:space="preserve"> como prototipo funcional.</w:t>
      </w:r>
    </w:p>
    <w:sectPr w:rsidR="00FD10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03DD"/>
    <w:multiLevelType w:val="hybridMultilevel"/>
    <w:tmpl w:val="108C3EAC"/>
    <w:lvl w:ilvl="0" w:tplc="C8E6CA30">
      <w:start w:val="1"/>
      <w:numFmt w:val="bullet"/>
      <w:lvlText w:val="●"/>
      <w:lvlJc w:val="left"/>
      <w:pPr>
        <w:ind w:left="720" w:hanging="360"/>
      </w:pPr>
    </w:lvl>
    <w:lvl w:ilvl="1" w:tplc="2C0297E2">
      <w:start w:val="1"/>
      <w:numFmt w:val="bullet"/>
      <w:lvlText w:val="○"/>
      <w:lvlJc w:val="left"/>
      <w:pPr>
        <w:ind w:left="1440" w:hanging="360"/>
      </w:pPr>
    </w:lvl>
    <w:lvl w:ilvl="2" w:tplc="1D8E4DE4">
      <w:start w:val="1"/>
      <w:numFmt w:val="bullet"/>
      <w:lvlText w:val="■"/>
      <w:lvlJc w:val="left"/>
      <w:pPr>
        <w:ind w:left="2160" w:hanging="360"/>
      </w:pPr>
    </w:lvl>
    <w:lvl w:ilvl="3" w:tplc="7AFC73C4">
      <w:start w:val="1"/>
      <w:numFmt w:val="bullet"/>
      <w:lvlText w:val="●"/>
      <w:lvlJc w:val="left"/>
      <w:pPr>
        <w:ind w:left="2880" w:hanging="360"/>
      </w:pPr>
    </w:lvl>
    <w:lvl w:ilvl="4" w:tplc="8484330E">
      <w:start w:val="1"/>
      <w:numFmt w:val="bullet"/>
      <w:lvlText w:val="○"/>
      <w:lvlJc w:val="left"/>
      <w:pPr>
        <w:ind w:left="3600" w:hanging="360"/>
      </w:pPr>
    </w:lvl>
    <w:lvl w:ilvl="5" w:tplc="0C187716">
      <w:start w:val="1"/>
      <w:numFmt w:val="bullet"/>
      <w:lvlText w:val="■"/>
      <w:lvlJc w:val="left"/>
      <w:pPr>
        <w:ind w:left="4320" w:hanging="360"/>
      </w:pPr>
    </w:lvl>
    <w:lvl w:ilvl="6" w:tplc="E5B6060A">
      <w:start w:val="1"/>
      <w:numFmt w:val="bullet"/>
      <w:lvlText w:val="●"/>
      <w:lvlJc w:val="left"/>
      <w:pPr>
        <w:ind w:left="5040" w:hanging="360"/>
      </w:pPr>
    </w:lvl>
    <w:lvl w:ilvl="7" w:tplc="29F03DDA">
      <w:start w:val="1"/>
      <w:numFmt w:val="bullet"/>
      <w:lvlText w:val="●"/>
      <w:lvlJc w:val="left"/>
      <w:pPr>
        <w:ind w:left="5760" w:hanging="360"/>
      </w:pPr>
    </w:lvl>
    <w:lvl w:ilvl="8" w:tplc="244C018E">
      <w:start w:val="1"/>
      <w:numFmt w:val="bullet"/>
      <w:lvlText w:val="●"/>
      <w:lvlJc w:val="left"/>
      <w:pPr>
        <w:ind w:left="6480" w:hanging="360"/>
      </w:pPr>
    </w:lvl>
  </w:abstractNum>
  <w:num w:numId="1" w16cid:durableId="1680621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A6"/>
    <w:rsid w:val="00801188"/>
    <w:rsid w:val="00DF0EC6"/>
    <w:rsid w:val="00FD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2F622"/>
  <w15:docId w15:val="{A367D19F-734C-4198-8C32-0D8C39FF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628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saavedra</cp:lastModifiedBy>
  <cp:revision>2</cp:revision>
  <dcterms:created xsi:type="dcterms:W3CDTF">2026-09-03T05:17:00Z</dcterms:created>
  <dcterms:modified xsi:type="dcterms:W3CDTF">2026-09-03T05:24:00Z</dcterms:modified>
</cp:coreProperties>
</file>