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session_fc749aaa-833a-4c84-b0ad-9934b985e44f</w:t>
      </w:r>
    </w:p>
    <w:p>
      <w:r>
        <w:t>날짜: 2026-02-05T14:33:55.769085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베트남 다낭 바나힐의 설날 연휴 운영 여부, 영어 가이드 서비스, 식사 장소, 놀이기구 및 체험 프로그램(특히 스릴 놀이기구의 이름과 예약 필요 여부)에 대한 상세 정보 문의.</w:t>
      </w:r>
    </w:p>
    <w:p>
      <w:r>
        <w:t>핵심 응답: 바나힐의 설날 연휴는 정상 운영됨을 확인., 알파인 코스터, 자이로드롭, 스키버 파일럿 등 인기 놀이기구의 구체적인 이름과 예약 불필요 정보 제공., 바나힐 공식 웹사이트의 특정 섹션 링크를 제공하여 추가 정보 확인 안내.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