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call_session_d03db9ea-7be5-4935-b2ba-b98f90e7fc74</w:t>
      </w:r>
    </w:p>
    <w:p>
      <w:r>
        <w:t>날짜: 2025-12-04T21:53:56.025890</w:t>
      </w:r>
    </w:p>
    <w:p>
      <w:r>
        <w:t xml:space="preserve">초기 문의: https://www.klook.com/activity/161040-5g-esim-france-orange-sfr/?spm=SearchResult.SearchResult_LIST&amp;clickId=7e5fe59fe0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>고객 유형: 一般的な問い合わせ</w:t>
      </w:r>
    </w:p>
    <w:p>
      <w:r>
        <w:t>언어: ja</w:t>
      </w:r>
    </w:p>
    <w:p>
      <w:pPr>
        <w:pStyle w:val="Heading2"/>
      </w:pPr>
      <w:r>
        <w:t>요약</w:t>
      </w:r>
    </w:p>
    <w:p>
      <w:r>
        <w:t xml:space="preserve">주요 문의: https://www.klook.com/activity/161040-5g-esim-france-orange-sfr/?spm=SearchResult.SearchResult_LIST&amp;clickId=7e5fe59fe0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お客様はパリでのeSIMデータの活性化に関して問題が発生していると問い合わせてきました。エージェントはまず、問題の詳細を確認し、必要な手順を案内しました。しかし、問題が複雑なため、さらなる技術サポートが必要であるとして、上級サポートチームにエスカレーションしました。最終的な解決は上級チームによって行われることとなり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