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session_fc25f458-bf22-4a3b-9067-3c46ca2cbf91</w:t>
      </w:r>
    </w:p>
    <w:p>
      <w:r>
        <w:t>날짜: 2025-12-11T20:34:43.093128</w:t>
      </w:r>
    </w:p>
    <w:p>
      <w:r>
        <w:t xml:space="preserve">초기 문의: 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Louvre Museum ticket reservation confirmation number</w:t>
      </w:r>
    </w:p>
    <w:p>
      <w:r>
        <w:t>핵심 응답: Customer instructed to check email or Klook app for reservation number, Agent requested customer details to resend reservation number, Agent resolved issue by sending reservation number to customer's email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communication indicates familiarity with Korean language and culture</w:t>
      </w:r>
    </w:p>
    <w:p>
      <w:r>
        <w:t>지역: unknown</w:t>
      </w:r>
    </w:p>
    <w:p>
      <w:r>
        <w:t>소통 스타일: formal and brief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예</w:t>
      </w:r>
    </w:p>
    <w:p>
      <w:r>
        <w:t>주소 제공: 아니오</w:t>
      </w:r>
    </w:p>
    <w:p>
      <w:r>
        <w:t>지역 힌트: unknown</w:t>
      </w:r>
    </w:p>
    <w:p>
      <w:r>
        <w:t>전체 요약: 고객은 루브르 박물관 예약번호를 확인하고자 문의를 했습니다. 상담원은 초기 응답에서 이메일 및 앱을 통한 확인 방법을 안내했으며, 추가적으로 고객 정보를 받아 예약번호를 재전송하였습니다. 고객은 문제 해결에 대한 높은 만족도를 보였으며 추가 문의 사항은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