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call_session_438bc4bd-ea30-42d0-b64c-1941a88629a1</w:t>
      </w:r>
    </w:p>
    <w:p>
      <w:r>
        <w:t>날짜: 2025-12-15T14:50:12.674289</w:t>
      </w:r>
    </w:p>
    <w:p>
      <w:r>
        <w:t>초기 문의: 클룩 내 오사카 유니버셜 스튜디오 재팬 문의</w:t>
      </w:r>
    </w:p>
    <w:p>
      <w:r>
        <w:t>고객 성향: 까다로운 고객</w:t>
      </w:r>
    </w:p>
    <w:p>
      <w:r>
        <w:t>언어: ko</w:t>
      </w:r>
    </w:p>
    <w:p>
      <w:pPr>
        <w:pStyle w:val="Heading2"/>
      </w:pPr>
      <w:r>
        <w:t>요약</w:t>
      </w:r>
    </w:p>
    <w:p>
      <w:r>
        <w:t>주요 문의: 클룩 내 오사카 유니버셜 스튜디오 재팬 문의</w:t>
      </w:r>
    </w:p>
    <w:p>
      <w:r>
        <w:t xml:space="preserve">핵심 응답: </w:t>
      </w:r>
    </w:p>
    <w:p>
      <w:r>
        <w:t>고객 감정 점수: 50/100</w:t>
      </w:r>
    </w:p>
    <w:p>
      <w:r>
        <w:t>고객 만족도 점수: 50/100</w:t>
      </w:r>
    </w:p>
    <w:p>
      <w:pPr>
        <w:pStyle w:val="Heading2"/>
      </w:pPr>
      <w:r>
        <w:t>고객 특성</w:t>
      </w:r>
    </w:p>
    <w:p>
      <w:r>
        <w:t>언어: N/A</w:t>
      </w:r>
    </w:p>
    <w:p>
      <w:r>
        <w:t>문화적 배경: N/A</w:t>
      </w:r>
    </w:p>
    <w:p>
      <w:r>
        <w:t>지역: N/A</w:t>
      </w:r>
    </w:p>
    <w:p>
      <w:r>
        <w:t>소통 스타일: N/A</w:t>
      </w:r>
    </w:p>
    <w:p>
      <w:pPr>
        <w:pStyle w:val="Heading2"/>
      </w:pPr>
      <w:r>
        <w:t>개인정보 요약</w:t>
      </w:r>
    </w:p>
    <w:p>
      <w:r>
        <w:t>이메일 제공: 아니오</w:t>
      </w:r>
    </w:p>
    <w:p>
      <w:r>
        <w:t>전화번호 제공: 아니오</w:t>
      </w:r>
    </w:p>
    <w:p>
      <w:r>
        <w:t>주소 제공: 아니오</w:t>
      </w:r>
    </w:p>
    <w:p>
      <w:r>
        <w:t>지역 힌트: N/A</w:t>
      </w:r>
    </w:p>
    <w:p>
      <w:r>
        <w:t>전체 요약: 고객은 클룩의 오사카 유니버셜 스튜디오 재팬에 대한 문의를 했습니다. 그러나 상담원은 고객의 질문과 관련 없는 응답을 하여 고객의 혼란을 야기했습니다. 상담원은 고객의 질문에 제대로 응답하지 않았기 때문에 문제 해결 없이 대화가 끝났습니다.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