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call_session_ea119d2a-6a5c-4295-a49c-56187f246a5c</w:t>
      </w:r>
    </w:p>
    <w:p>
      <w:r>
        <w:t>날짜: 2025-12-17T12:24:30.817127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 및 취소 및 환불에 대해 문의했습니다. 상담원은 여러 번 인사를 반복했으며, 고객은 그에 대해 추가 질문이나 설명 없이 인사와 감사 인사를 반복했습니다. 상담원이 고객의 문의 사항을 명확하게 확인하지 못한 채 통화가 종료되었습니다. 최종적으로 고객의 문의가 해결되지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