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call_session_b2f922fa-ca58-4256-b100-881a9ffbe9d7</w:t>
      </w:r>
    </w:p>
    <w:p>
      <w:r>
        <w:t>날짜: 2025-12-17T22:49:41.629663</w:t>
      </w:r>
    </w:p>
    <w:p>
      <w:r>
        <w:t xml:space="preserve">초기 문의: 오사카 유니버셜 스튜디오 재팬 입장권 + 익스프레스 문의 </w:t>
      </w:r>
    </w:p>
    <w:p>
      <w:r>
        <w:t>고객 성향: 까다로운 고객</w:t>
      </w:r>
    </w:p>
    <w:p>
      <w:r>
        <w:t>언어: ko</w:t>
      </w:r>
    </w:p>
    <w:p>
      <w:pPr>
        <w:pStyle w:val="Heading2"/>
      </w:pPr>
      <w:r>
        <w:t>요약</w:t>
      </w:r>
    </w:p>
    <w:p>
      <w:r>
        <w:t xml:space="preserve">주요 문의: 오사카 유니버셜 스튜디오 재팬 입장권 + 익스프레스 문의 </w:t>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고객은 유니버설 스튜디오 재팬에서 사용할 수 있는 익스프레스 패스 종류와 각각의 차이점에 대해 문의하였습니다. 특히 해리포터 구역에 있는 놀이기구에 관심을 보였습니다. 상담원은 해리포터와 닌텐도 구역의 인기 있는 놀이기구에 대한 익스프레스 패스 옵션으로 익스프레스 4, 7, 8을 추천하였습니다. 고객은 이를 이해하고 참고하기로 하였습니다. 대화는 문제 없이 종료되었습니다.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