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call_session_b504f80d-9502-4362-84c9-d60370952b93</w:t>
      </w:r>
    </w:p>
    <w:p>
      <w:r>
        <w:t>날짜: 2025-12-18T00:38:27.482455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일본 철도 패스의 예약 변경 가능 여부와 수수료에 대해 문의했습니다. 상담원은 예약 변경은 필요 없으며, 취소 시 10% 수수료가 부과될 수 있음을 안내했습니다. 고객은 이 정보를 이해하고 추가 문의 없이 통화를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