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session_dff42f96-b169-4a02-8250-6d47f8ebfe11</w:t>
      </w:r>
    </w:p>
    <w:p>
      <w:r>
        <w:t>날짜: 2025-12-18T01:25:51.550714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JR Pass validity, cancellation, refund policies, and applicable stations</w:t>
      </w:r>
    </w:p>
    <w:p>
      <w:r>
        <w:t>핵심 응답: JR Pass is valid for 90 days with conditional refund policies, List of applicable major stations in Tokyo and Osaka provided, Information on promotions and discounts provided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seems familiar with Japanese travel and transit system.</w:t>
      </w:r>
    </w:p>
    <w:p>
      <w:r>
        <w:t>지역: Asia</w:t>
      </w:r>
    </w:p>
    <w:p>
      <w:r>
        <w:t>소통 스타일: casual/detailed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JR 패스의 유효 기한, 취소 및 환불 정책, 주요 역에 대해 문의했습니다. 상담원은 90일 동안 유효하며 주요 역에 대한 정보를 제공하고 프로모션에 대한 혜택을 안내했습니다. 고객은 응대에 만족하며 더 이상의 문의가 없다고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