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call_session_1e163b2c-f861-4fc6-9863-2b81135b1c9f</w:t>
      </w:r>
    </w:p>
    <w:p>
      <w:r>
        <w:t>日付: 2025-12-20T17:15:29.432076</w:t>
      </w:r>
    </w:p>
    <w:p>
      <w:r>
        <w:t xml:space="preserve">初期問い合わせ: お客様のお問い合わせの内容：パリーでeSIMのデーターの活性化の手続の中で、トラブルに向かっている </w:t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 xml:space="preserve">主な問い合わせ: お客様のお問い合わせの内容：パリーでeSIMのデーターの活性化の手続の中で、トラブルに向かっている </w:t>
      </w:r>
    </w:p>
    <w:p>
      <w:r>
        <w:t xml:space="preserve">核心応答: </w:t>
      </w:r>
    </w:p>
    <w:p>
      <w:r>
        <w:t>顧客の感情スコア: 50/100</w:t>
      </w:r>
    </w:p>
    <w:p>
      <w:r>
        <w:t>顧客満足度スコア: 50/100</w:t>
      </w:r>
    </w:p>
    <w:p>
      <w:pPr>
        <w:pStyle w:val="Heading2"/>
      </w:pPr>
      <w:r>
        <w:t>顧客特性</w:t>
      </w:r>
    </w:p>
    <w:p>
      <w:r>
        <w:t>言語: N/A</w:t>
      </w:r>
    </w:p>
    <w:p>
      <w:r>
        <w:t>文化的背景: N/A</w:t>
      </w:r>
    </w:p>
    <w:p>
      <w:r>
        <w:t>地域: N/A</w:t>
      </w:r>
    </w:p>
    <w:p>
      <w:r>
        <w:t>コミュニケーションスタイル: N/A</w:t>
      </w:r>
    </w:p>
    <w:p>
      <w:pPr>
        <w:pStyle w:val="Heading2"/>
      </w:pPr>
      <w:r>
        <w:t>個人情報要約</w:t>
      </w:r>
    </w:p>
    <w:p>
      <w:r>
        <w:t>提供されたメールアドレス: いいえ</w:t>
      </w:r>
    </w:p>
    <w:p>
      <w:r>
        <w:t>提供された電話番号: いいえ</w:t>
      </w:r>
    </w:p>
    <w:p>
      <w:r>
        <w:t>住所提供: いいえ</w:t>
      </w:r>
    </w:p>
    <w:p>
      <w:r>
        <w:t>地域ヒント: N/A</w:t>
      </w:r>
    </w:p>
    <w:p>
      <w:r>
        <w:t>全体要約: 顧客はフランスで使用するためのeSIMの活性化について問い合わせました。エージェントは、eSIMを有効にするための手順として、まず顧客のスマホ機種名の確認、そしてフランス渡航前にルーミングデータ設定の確認を指示しました。フランスに到着後、自動的にeSIMが使えると説明し、顧客はその回答に満足しました。最終的に、問い合わせは解決され、顧客は感謝の意を示して通話が終了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