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session_0b237f32-24b1-4116-a0b3-8fefac7706aa</w:t>
      </w:r>
    </w:p>
    <w:p>
      <w:r>
        <w:t>날짜: 2025-12-26T15:38:57.759713</w:t>
      </w:r>
    </w:p>
    <w:p>
      <w:r>
        <w:t xml:space="preserve">초기 문의: </w:t>
      </w:r>
    </w:p>
    <w:p>
      <w:r>
        <w:t>고객 성향: 까다로운 고객</w:t>
      </w:r>
    </w:p>
    <w:p>
      <w:r>
        <w:t>언어: ko</w:t>
      </w:r>
    </w:p>
    <w:p>
      <w:pPr>
        <w:pStyle w:val="Heading2"/>
      </w:pPr>
      <w:r>
        <w:t>요약</w:t>
      </w:r>
    </w:p>
    <w:p>
      <w:r>
        <w:t>주요 문의: Universal Studios Japan tickets and Express Pass inquiry</w:t>
      </w:r>
    </w:p>
    <w:p>
      <w:r>
        <w:t>핵심 응답: Requested for order or reservation details for better assistance., Information about popular attractions available via Express Pass., Clarified no additional discounts with JR Pass.</w:t>
      </w:r>
    </w:p>
    <w:p>
      <w:r>
        <w:t>고객 감정 점수: 75/100</w:t>
      </w:r>
    </w:p>
    <w:p>
      <w:r>
        <w:t>고객 만족도 점수: 80/100</w:t>
      </w:r>
    </w:p>
    <w:p>
      <w:pPr>
        <w:pStyle w:val="Heading2"/>
      </w:pPr>
      <w:r>
        <w:t>고객 특성</w:t>
      </w:r>
    </w:p>
    <w:p>
      <w:r>
        <w:t>언어: ko</w:t>
      </w:r>
    </w:p>
    <w:p>
      <w:r>
        <w:t>문화적 배경: inquiries related to Japanese theme park imply familiarity with Japanese culture</w:t>
      </w:r>
    </w:p>
    <w:p>
      <w:r>
        <w:t>지역: Asia region</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고객님은 오사카 유니버셜 스튜디오 재팬 입장권 및 익스프레스 패스에 대해 문의하셨으며, 주문 정보와 예약 세부 사항을 요청받았습니다. 또한 고객님은 인기 있는 어트랙션과 JR 패스 관련 할인 혜택에 대해 질문하셨습니다. 고객님은 주어진 정보에 만족감을 나타내며 추가적인 문의 사항이 없다고 답변하셨습니다.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