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call_c28b1e5e-f4c3-479d-b42b-e32b3bb33064</w:t>
      </w:r>
    </w:p>
    <w:p>
      <w:r>
        <w:t>날짜: 2025-12-28T00:06:04.978747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Pass validity, usable route sections, and cancellation/refund information</w:t>
      </w:r>
    </w:p>
    <w:p>
      <w:r>
        <w:t>핵심 응답: Explained the cancellation and refund policies, including full refunds under specific conditions and 10% fee for personal reasons., Detailed the 90-day validity period and how the JR Pass is activated from the first use., Provided guidance on travelable areas and limitations of the JR Pass, including usable and non-usable transportation.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provided detailed travel locations typical of a Japanese rail booking context</w:t>
      </w:r>
    </w:p>
    <w:p>
      <w:r>
        <w:t>지역: Asia region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예</w:t>
      </w:r>
    </w:p>
    <w:p>
      <w:r>
        <w:t>주소 제공: 아니오</w:t>
      </w:r>
    </w:p>
    <w:p>
      <w:r>
        <w:t>지역 힌트: Asia region</w:t>
      </w:r>
    </w:p>
    <w:p>
      <w:r>
        <w:t>전체 요약: 고객은 JR 패스의 유효기간, 이용 가능한 역 구간, 취소 및 환불에 관해 문의하였으며, 에이전트는 각 주제에 대해 상세하게 안내하였습니다. 고객은 도쿄와 오사카 지역에서의 여행 계획을 공유하였고, 에이전트는 고객의 요청에 맞춰 추가 정보를 제공했습니다. 고객은 최종적으로 제공된 정보에 만족했으며, 개인정보를 공유하며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