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call_02d979ea-6a37-4547-be0f-f10a18190da9</w:t>
      </w:r>
    </w:p>
    <w:p>
      <w:r>
        <w:t>날짜: 2025-12-28T00:42:14.512727</w:t>
      </w:r>
    </w:p>
    <w:p>
      <w:r>
        <w:t>초기 문의: ‘한국어 버전’</w:t>
        <w:br/>
        <w:t>불가피한 상황으로 인해서, 고객님께서 상하이 디즈니랜드 이용 날짜 취소, 변경 혹은 환불 요청 케이스 (원래 규정으로서는 취소, 환불, 변경 불가)</w:t>
        <w:br/>
        <w:t>1. 고객에게 정확한 이유 확인 요청</w:t>
        <w:br/>
        <w:t>2. 정확한 이유에 해당되는 증거물 요청</w:t>
      </w:r>
    </w:p>
    <w:p>
      <w:r>
        <w:t>고객 성향: 까다로운 고객</w:t>
      </w:r>
    </w:p>
    <w:p>
      <w:r>
        <w:t>언어: ko</w:t>
      </w:r>
    </w:p>
    <w:p>
      <w:pPr>
        <w:pStyle w:val="Heading2"/>
      </w:pPr>
      <w:r>
        <w:t>요약</w:t>
      </w:r>
    </w:p>
    <w:p>
      <w:r>
        <w:t>주요 문의: Cancellation, modification, or refund of Shanghai Disneyland tickets due to passport expiration issue</w:t>
      </w:r>
    </w:p>
    <w:p>
      <w:r>
        <w:t>핵심 응답: Requested accurate reason for the request, Asked for supporting documents to verify the claim, Instructed to send passport scan via email for validation with the company</w:t>
      </w:r>
    </w:p>
    <w:p>
      <w:r>
        <w:t>고객 감정 점수: 85/100</w:t>
      </w:r>
    </w:p>
    <w:p>
      <w:r>
        <w:t>고객 만족도 점수: 90/100</w:t>
      </w:r>
    </w:p>
    <w:p>
      <w:pPr>
        <w:pStyle w:val="Heading2"/>
      </w:pPr>
      <w:r>
        <w:t>고객 특성</w:t>
      </w:r>
    </w:p>
    <w:p>
      <w:r>
        <w:t>언어: ko</w:t>
      </w:r>
    </w:p>
    <w:p>
      <w:r>
        <w:t>문화적 배경: Korean cultural norms of respect and politeness</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resides in Asia region</w:t>
      </w:r>
    </w:p>
    <w:p>
      <w:r>
        <w:t>전체 요약: 고객은 여권 만료로 인해 상하이 디즈니랜드 티켓의 취소, 변경 또는 환불을 요청했습니다. 상담사는 요청 사유의 정확한 확인을 위해 필요한 서류를 요구했고, 이메일을 통해 여권 스캔을 보내달라고 안내했습니다. 고객은 이러한 조치를 친절히 수용했습니다.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